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975" w:rsidRPr="001A39E5" w:rsidRDefault="00112975" w:rsidP="00112975">
      <w:pPr>
        <w:autoSpaceDE w:val="0"/>
        <w:autoSpaceDN w:val="0"/>
        <w:adjustRightInd w:val="0"/>
        <w:spacing w:after="0" w:line="240" w:lineRule="auto"/>
        <w:rPr>
          <w:rFonts w:ascii="TH SarabunPSK" w:eastAsia="BrowalliaNew-Bold" w:hAnsi="TH SarabunPSK" w:cs="TH SarabunPSK"/>
          <w:b/>
          <w:bCs/>
          <w:color w:val="000000" w:themeColor="text1"/>
          <w:sz w:val="36"/>
          <w:szCs w:val="36"/>
        </w:rPr>
      </w:pPr>
      <w:r w:rsidRPr="001A39E5">
        <w:rPr>
          <w:rFonts w:ascii="TH SarabunPSK" w:eastAsia="BrowalliaNew-Bold" w:hAnsi="TH SarabunPSK" w:cs="TH SarabunPSK" w:hint="cs"/>
          <w:b/>
          <w:bCs/>
          <w:color w:val="000000" w:themeColor="text1"/>
          <w:sz w:val="36"/>
          <w:szCs w:val="36"/>
          <w:cs/>
        </w:rPr>
        <w:t>องค์ประกอบที่ 5 การบริหารจัดการ</w:t>
      </w:r>
    </w:p>
    <w:p w:rsidR="00112975" w:rsidRPr="001A39E5" w:rsidRDefault="00112975" w:rsidP="00112975">
      <w:pPr>
        <w:tabs>
          <w:tab w:val="left" w:pos="2552"/>
        </w:tabs>
        <w:spacing w:after="0" w:line="240" w:lineRule="auto"/>
        <w:ind w:left="2552" w:hanging="2552"/>
        <w:jc w:val="thaiDistribute"/>
        <w:rPr>
          <w:rFonts w:ascii="TH SarabunPSK" w:eastAsia="Calibri" w:hAnsi="TH SarabunPSK" w:cs="TH SarabunPSK"/>
          <w:b/>
          <w:bCs/>
          <w:color w:val="000000" w:themeColor="text1"/>
          <w:kern w:val="24"/>
          <w:sz w:val="32"/>
          <w:szCs w:val="32"/>
        </w:rPr>
      </w:pPr>
      <w:r w:rsidRPr="001A39E5">
        <w:rPr>
          <w:rFonts w:ascii="TH SarabunPSK" w:eastAsiaTheme="majorEastAsia" w:hAnsi="TH SarabunPSK" w:cs="TH SarabunPSK"/>
          <w:b/>
          <w:bCs/>
          <w:color w:val="000000" w:themeColor="text1"/>
          <w:kern w:val="24"/>
          <w:sz w:val="32"/>
          <w:szCs w:val="32"/>
          <w:cs/>
        </w:rPr>
        <w:t xml:space="preserve">ตัวบ่งชี้ที่ </w:t>
      </w:r>
      <w:r w:rsidRPr="001A39E5">
        <w:rPr>
          <w:rFonts w:ascii="TH SarabunPSK" w:eastAsiaTheme="majorEastAsia" w:hAnsi="TH SarabunPSK" w:cs="TH SarabunPSK"/>
          <w:b/>
          <w:bCs/>
          <w:color w:val="000000" w:themeColor="text1"/>
          <w:kern w:val="24"/>
          <w:sz w:val="32"/>
          <w:szCs w:val="32"/>
        </w:rPr>
        <w:t>5.1</w:t>
      </w:r>
      <w:r w:rsidRPr="001A39E5">
        <w:rPr>
          <w:rFonts w:ascii="TH SarabunPSK" w:eastAsiaTheme="majorEastAsia" w:hAnsi="TH SarabunPSK" w:cs="TH SarabunPSK"/>
          <w:b/>
          <w:bCs/>
          <w:color w:val="000000" w:themeColor="text1"/>
          <w:kern w:val="24"/>
          <w:sz w:val="32"/>
          <w:szCs w:val="32"/>
          <w:rtl/>
          <w:cs/>
        </w:rPr>
        <w:tab/>
      </w:r>
      <w:r w:rsidRPr="001A39E5">
        <w:rPr>
          <w:rFonts w:ascii="TH SarabunPSK" w:eastAsia="Calibri" w:hAnsi="TH SarabunPSK" w:cs="TH SarabunPSK"/>
          <w:b/>
          <w:bCs/>
          <w:color w:val="000000" w:themeColor="text1"/>
          <w:kern w:val="24"/>
          <w:sz w:val="32"/>
          <w:szCs w:val="32"/>
          <w:cs/>
        </w:rPr>
        <w:t>การบริหารของคณะเพื่อการกำกับติดตามผลลัพธ์ตามพันธกิจ กลุ่มสถาบันและเอกลักษณ์ของคณะ</w:t>
      </w:r>
    </w:p>
    <w:p w:rsidR="00112975" w:rsidRPr="001A39E5" w:rsidRDefault="00112975" w:rsidP="00112975">
      <w:pPr>
        <w:tabs>
          <w:tab w:val="left" w:pos="2552"/>
        </w:tabs>
        <w:spacing w:after="0" w:line="240" w:lineRule="auto"/>
        <w:rPr>
          <w:rFonts w:ascii="TH SarabunPSK" w:eastAsiaTheme="majorEastAsia" w:hAnsi="TH SarabunPSK" w:cs="TH SarabunPSK"/>
          <w:b/>
          <w:bCs/>
          <w:color w:val="000000" w:themeColor="text1"/>
          <w:kern w:val="24"/>
          <w:sz w:val="32"/>
          <w:szCs w:val="32"/>
        </w:rPr>
      </w:pPr>
      <w:r w:rsidRPr="001A39E5">
        <w:rPr>
          <w:rFonts w:ascii="TH SarabunPSK" w:eastAsiaTheme="majorEastAsia" w:hAnsi="TH SarabunPSK" w:cs="TH SarabunPSK" w:hint="cs"/>
          <w:b/>
          <w:bCs/>
          <w:color w:val="000000" w:themeColor="text1"/>
          <w:kern w:val="24"/>
          <w:sz w:val="32"/>
          <w:szCs w:val="32"/>
          <w:cs/>
        </w:rPr>
        <w:t xml:space="preserve">หน่วยงานที่ต้องประเมิน  </w:t>
      </w:r>
      <w:r w:rsidRPr="001A39E5">
        <w:rPr>
          <w:rFonts w:ascii="TH SarabunPSK" w:eastAsiaTheme="majorEastAsia" w:hAnsi="TH SarabunPSK" w:cs="TH SarabunPSK"/>
          <w:b/>
          <w:bCs/>
          <w:color w:val="000000" w:themeColor="text1"/>
          <w:kern w:val="24"/>
          <w:sz w:val="32"/>
          <w:szCs w:val="32"/>
        </w:rPr>
        <w:t xml:space="preserve">:  </w:t>
      </w:r>
      <w:r w:rsidRPr="001A39E5">
        <w:rPr>
          <w:rFonts w:ascii="TH SarabunPSK" w:eastAsiaTheme="majorEastAsia" w:hAnsi="TH SarabunPSK" w:cs="TH SarabunPSK" w:hint="cs"/>
          <w:b/>
          <w:bCs/>
          <w:color w:val="000000" w:themeColor="text1"/>
          <w:kern w:val="24"/>
          <w:sz w:val="32"/>
          <w:szCs w:val="32"/>
          <w:cs/>
        </w:rPr>
        <w:tab/>
        <w:t>ทุกหน่วยงาน</w:t>
      </w:r>
    </w:p>
    <w:p w:rsidR="00112975" w:rsidRPr="001A39E5" w:rsidRDefault="00112975" w:rsidP="00112975">
      <w:pPr>
        <w:tabs>
          <w:tab w:val="left" w:pos="1701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rtl/>
          <w:cs/>
        </w:rPr>
      </w:pPr>
      <w:r w:rsidRPr="001A39E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ชนิดของตัวบ่งชี้</w:t>
      </w:r>
      <w:r w:rsidRPr="001A39E5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1A39E5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1A39E5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กระบวนการ</w:t>
      </w:r>
    </w:p>
    <w:p w:rsidR="00112975" w:rsidRPr="001A39E5" w:rsidRDefault="00112975" w:rsidP="00112975">
      <w:pPr>
        <w:tabs>
          <w:tab w:val="left" w:pos="216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A39E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เกณฑ์การประเมิน</w:t>
      </w:r>
      <w:r w:rsidRPr="001A39E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4"/>
        <w:gridCol w:w="1844"/>
        <w:gridCol w:w="1701"/>
        <w:gridCol w:w="1842"/>
        <w:gridCol w:w="1701"/>
      </w:tblGrid>
      <w:tr w:rsidR="00112975" w:rsidRPr="001A39E5" w:rsidTr="00532AA8">
        <w:tc>
          <w:tcPr>
            <w:tcW w:w="1984" w:type="dxa"/>
          </w:tcPr>
          <w:p w:rsidR="00112975" w:rsidRPr="001A39E5" w:rsidRDefault="00112975" w:rsidP="0011297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rtl/>
                <w:cs/>
              </w:rPr>
            </w:pPr>
            <w:r w:rsidRPr="001A39E5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คะแนน </w:t>
            </w:r>
            <w:r w:rsidRPr="001A39E5">
              <w:rPr>
                <w:rFonts w:ascii="TH SarabunPSK" w:hAnsi="TH SarabunPSK" w:cs="TH SarabunPSK"/>
                <w:color w:val="000000" w:themeColor="text1"/>
                <w:sz w:val="28"/>
                <w:rtl/>
                <w:cs/>
              </w:rPr>
              <w:t>1</w:t>
            </w:r>
          </w:p>
        </w:tc>
        <w:tc>
          <w:tcPr>
            <w:tcW w:w="1844" w:type="dxa"/>
          </w:tcPr>
          <w:p w:rsidR="00112975" w:rsidRPr="001A39E5" w:rsidRDefault="00112975" w:rsidP="0011297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rtl/>
                <w:cs/>
              </w:rPr>
            </w:pPr>
            <w:r w:rsidRPr="001A39E5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คะแนน </w:t>
            </w:r>
            <w:r w:rsidRPr="001A39E5">
              <w:rPr>
                <w:rFonts w:ascii="TH SarabunPSK" w:hAnsi="TH SarabunPSK" w:cs="TH SarabunPSK"/>
                <w:color w:val="000000" w:themeColor="text1"/>
                <w:sz w:val="28"/>
                <w:rtl/>
                <w:cs/>
              </w:rPr>
              <w:t>2</w:t>
            </w:r>
          </w:p>
        </w:tc>
        <w:tc>
          <w:tcPr>
            <w:tcW w:w="1701" w:type="dxa"/>
          </w:tcPr>
          <w:p w:rsidR="00112975" w:rsidRPr="001A39E5" w:rsidRDefault="00112975" w:rsidP="0011297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rtl/>
                <w:cs/>
              </w:rPr>
            </w:pPr>
            <w:r w:rsidRPr="001A39E5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คะแนน </w:t>
            </w:r>
            <w:r w:rsidRPr="001A39E5">
              <w:rPr>
                <w:rFonts w:ascii="TH SarabunPSK" w:hAnsi="TH SarabunPSK" w:cs="TH SarabunPSK"/>
                <w:color w:val="000000" w:themeColor="text1"/>
                <w:sz w:val="28"/>
                <w:rtl/>
                <w:cs/>
              </w:rPr>
              <w:t>3</w:t>
            </w:r>
          </w:p>
        </w:tc>
        <w:tc>
          <w:tcPr>
            <w:tcW w:w="1842" w:type="dxa"/>
          </w:tcPr>
          <w:p w:rsidR="00112975" w:rsidRPr="001A39E5" w:rsidRDefault="00112975" w:rsidP="0011297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1A39E5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คะแนน </w:t>
            </w:r>
            <w:r w:rsidRPr="001A39E5">
              <w:rPr>
                <w:rFonts w:ascii="TH SarabunPSK" w:hAnsi="TH SarabunPSK" w:cs="TH SarabunPSK"/>
                <w:color w:val="000000" w:themeColor="text1"/>
                <w:sz w:val="28"/>
              </w:rPr>
              <w:t>4</w:t>
            </w:r>
          </w:p>
        </w:tc>
        <w:tc>
          <w:tcPr>
            <w:tcW w:w="1701" w:type="dxa"/>
          </w:tcPr>
          <w:p w:rsidR="00112975" w:rsidRPr="001A39E5" w:rsidRDefault="00112975" w:rsidP="0011297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1A39E5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คะแนน </w:t>
            </w:r>
            <w:r w:rsidRPr="001A39E5">
              <w:rPr>
                <w:rFonts w:ascii="TH SarabunPSK" w:hAnsi="TH SarabunPSK" w:cs="TH SarabunPSK"/>
                <w:color w:val="000000" w:themeColor="text1"/>
                <w:sz w:val="28"/>
              </w:rPr>
              <w:t>5</w:t>
            </w:r>
          </w:p>
        </w:tc>
      </w:tr>
      <w:tr w:rsidR="00112975" w:rsidRPr="001A39E5" w:rsidTr="00532AA8">
        <w:tc>
          <w:tcPr>
            <w:tcW w:w="1984" w:type="dxa"/>
          </w:tcPr>
          <w:p w:rsidR="00112975" w:rsidRPr="001A39E5" w:rsidRDefault="00112975" w:rsidP="0011297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pacing w:val="-4"/>
                <w:sz w:val="28"/>
              </w:rPr>
            </w:pPr>
            <w:r w:rsidRPr="001A39E5">
              <w:rPr>
                <w:rFonts w:ascii="TH SarabunPSK" w:hAnsi="TH SarabunPSK" w:cs="TH SarabunPSK"/>
                <w:color w:val="000000" w:themeColor="text1"/>
                <w:spacing w:val="-4"/>
                <w:sz w:val="28"/>
                <w:cs/>
              </w:rPr>
              <w:t xml:space="preserve">มีการดำเนินการ </w:t>
            </w:r>
          </w:p>
          <w:p w:rsidR="00112975" w:rsidRPr="001A39E5" w:rsidRDefault="00112975" w:rsidP="0011297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pacing w:val="-4"/>
                <w:sz w:val="28"/>
              </w:rPr>
            </w:pPr>
            <w:r w:rsidRPr="001A39E5">
              <w:rPr>
                <w:rFonts w:ascii="TH SarabunPSK" w:hAnsi="TH SarabunPSK" w:cs="TH SarabunPSK"/>
                <w:color w:val="000000" w:themeColor="text1"/>
                <w:spacing w:val="-4"/>
                <w:sz w:val="28"/>
              </w:rPr>
              <w:t>1</w:t>
            </w:r>
            <w:r w:rsidRPr="001A39E5">
              <w:rPr>
                <w:rFonts w:ascii="TH SarabunPSK" w:hAnsi="TH SarabunPSK" w:cs="TH SarabunPSK"/>
                <w:color w:val="000000" w:themeColor="text1"/>
                <w:spacing w:val="-4"/>
                <w:sz w:val="28"/>
                <w:cs/>
              </w:rPr>
              <w:t xml:space="preserve"> ข้อ</w:t>
            </w:r>
          </w:p>
        </w:tc>
        <w:tc>
          <w:tcPr>
            <w:tcW w:w="1844" w:type="dxa"/>
          </w:tcPr>
          <w:p w:rsidR="00112975" w:rsidRPr="001A39E5" w:rsidRDefault="00112975" w:rsidP="0011297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1A39E5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มีการดำเนินการ</w:t>
            </w:r>
          </w:p>
          <w:p w:rsidR="00112975" w:rsidRPr="001A39E5" w:rsidRDefault="00112975" w:rsidP="0011297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1A39E5">
              <w:rPr>
                <w:rFonts w:ascii="TH SarabunPSK" w:hAnsi="TH SarabunPSK" w:cs="TH SarabunPSK"/>
                <w:color w:val="000000" w:themeColor="text1"/>
                <w:sz w:val="28"/>
              </w:rPr>
              <w:t>2</w:t>
            </w:r>
            <w:r w:rsidRPr="001A39E5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ข้อ</w:t>
            </w:r>
          </w:p>
        </w:tc>
        <w:tc>
          <w:tcPr>
            <w:tcW w:w="1701" w:type="dxa"/>
          </w:tcPr>
          <w:p w:rsidR="00112975" w:rsidRPr="001A39E5" w:rsidRDefault="00112975" w:rsidP="0011297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1A39E5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มีการดำเนินการ   </w:t>
            </w:r>
          </w:p>
          <w:p w:rsidR="00112975" w:rsidRPr="001A39E5" w:rsidRDefault="00112975" w:rsidP="0011297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1A39E5">
              <w:rPr>
                <w:rFonts w:ascii="TH SarabunPSK" w:hAnsi="TH SarabunPSK" w:cs="TH SarabunPSK"/>
                <w:color w:val="000000" w:themeColor="text1"/>
                <w:sz w:val="28"/>
              </w:rPr>
              <w:t>3</w:t>
            </w:r>
            <w:r w:rsidRPr="001A39E5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 </w:t>
            </w:r>
            <w:r w:rsidRPr="001A39E5">
              <w:rPr>
                <w:rFonts w:ascii="TH SarabunPSK" w:hAnsi="TH SarabunPSK" w:cs="TH SarabunPSK"/>
                <w:color w:val="000000" w:themeColor="text1"/>
                <w:sz w:val="28"/>
              </w:rPr>
              <w:t>-</w:t>
            </w:r>
            <w:r w:rsidRPr="001A39E5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 </w:t>
            </w:r>
            <w:r w:rsidRPr="001A39E5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4 </w:t>
            </w:r>
            <w:r w:rsidRPr="001A39E5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ข้อ</w:t>
            </w:r>
          </w:p>
        </w:tc>
        <w:tc>
          <w:tcPr>
            <w:tcW w:w="1842" w:type="dxa"/>
          </w:tcPr>
          <w:p w:rsidR="00112975" w:rsidRPr="001A39E5" w:rsidRDefault="00112975" w:rsidP="0011297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1A39E5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มีการดำเนินการ</w:t>
            </w:r>
          </w:p>
          <w:p w:rsidR="00112975" w:rsidRPr="001A39E5" w:rsidRDefault="00112975" w:rsidP="0011297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1A39E5">
              <w:rPr>
                <w:rFonts w:ascii="TH SarabunPSK" w:hAnsi="TH SarabunPSK" w:cs="TH SarabunPSK"/>
                <w:color w:val="000000" w:themeColor="text1"/>
                <w:sz w:val="28"/>
              </w:rPr>
              <w:t>5</w:t>
            </w:r>
            <w:r w:rsidRPr="001A39E5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 </w:t>
            </w:r>
            <w:r w:rsidRPr="001A39E5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–</w:t>
            </w:r>
            <w:r w:rsidRPr="001A39E5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 6 </w:t>
            </w:r>
            <w:r w:rsidRPr="001A39E5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ข้อ</w:t>
            </w:r>
          </w:p>
        </w:tc>
        <w:tc>
          <w:tcPr>
            <w:tcW w:w="1701" w:type="dxa"/>
          </w:tcPr>
          <w:p w:rsidR="00112975" w:rsidRPr="001A39E5" w:rsidRDefault="00112975" w:rsidP="0011297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1A39E5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มีการดำเนินการ</w:t>
            </w:r>
          </w:p>
          <w:p w:rsidR="00112975" w:rsidRPr="001A39E5" w:rsidRDefault="00112975" w:rsidP="0011297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rtl/>
                <w:cs/>
              </w:rPr>
            </w:pPr>
            <w:r w:rsidRPr="001A39E5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7</w:t>
            </w:r>
            <w:r w:rsidRPr="001A39E5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</w:t>
            </w:r>
            <w:r w:rsidRPr="001A39E5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ข้อ</w:t>
            </w:r>
          </w:p>
        </w:tc>
      </w:tr>
    </w:tbl>
    <w:p w:rsidR="00112975" w:rsidRPr="001A39E5" w:rsidRDefault="00112975" w:rsidP="00112975">
      <w:pPr>
        <w:tabs>
          <w:tab w:val="left" w:pos="1710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000000" w:themeColor="text1"/>
          <w:spacing w:val="-6"/>
          <w:sz w:val="32"/>
          <w:szCs w:val="32"/>
        </w:rPr>
      </w:pPr>
      <w:r w:rsidRPr="001A39E5">
        <w:rPr>
          <w:rFonts w:ascii="TH SarabunPSK" w:eastAsia="Times New Roman" w:hAnsi="TH SarabunPSK" w:cs="TH SarabunPSK" w:hint="cs"/>
          <w:b/>
          <w:bCs/>
          <w:color w:val="000000" w:themeColor="text1"/>
          <w:spacing w:val="-6"/>
          <w:sz w:val="32"/>
          <w:szCs w:val="32"/>
          <w:cs/>
        </w:rPr>
        <w:t>หมายเหตุ</w:t>
      </w:r>
      <w:r w:rsidRPr="001A39E5">
        <w:rPr>
          <w:rFonts w:ascii="TH SarabunPSK" w:eastAsia="Times New Roman" w:hAnsi="TH SarabunPSK" w:cs="TH SarabunPSK" w:hint="cs"/>
          <w:color w:val="000000" w:themeColor="text1"/>
          <w:spacing w:val="-6"/>
          <w:sz w:val="32"/>
          <w:szCs w:val="32"/>
          <w:cs/>
        </w:rPr>
        <w:t xml:space="preserve"> 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8"/>
        <w:gridCol w:w="6643"/>
        <w:gridCol w:w="851"/>
        <w:gridCol w:w="850"/>
      </w:tblGrid>
      <w:tr w:rsidR="00112975" w:rsidRPr="001A39E5" w:rsidTr="00532AA8">
        <w:trPr>
          <w:trHeight w:val="180"/>
          <w:tblHeader/>
        </w:trPr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12975" w:rsidRPr="001A39E5" w:rsidRDefault="00112975" w:rsidP="001129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</w:pPr>
            <w:r w:rsidRPr="001A39E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>ข้อ</w:t>
            </w:r>
          </w:p>
        </w:tc>
        <w:tc>
          <w:tcPr>
            <w:tcW w:w="6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12975" w:rsidRPr="001A39E5" w:rsidRDefault="00112975" w:rsidP="001129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1A39E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>เกณฑ์มาตรฐาน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</w:tcPr>
          <w:p w:rsidR="00112975" w:rsidRPr="001A39E5" w:rsidRDefault="00112975" w:rsidP="001129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1A39E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>การดำเนินการ</w:t>
            </w:r>
          </w:p>
        </w:tc>
      </w:tr>
      <w:tr w:rsidR="00112975" w:rsidRPr="001A39E5" w:rsidTr="00532AA8">
        <w:trPr>
          <w:trHeight w:val="70"/>
          <w:tblHeader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12975" w:rsidRPr="001A39E5" w:rsidRDefault="00112975" w:rsidP="00112975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12975" w:rsidRPr="001A39E5" w:rsidRDefault="00112975" w:rsidP="00112975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112975" w:rsidRPr="001A39E5" w:rsidRDefault="00112975" w:rsidP="001129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</w:pPr>
            <w:r w:rsidRPr="001A39E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>มี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112975" w:rsidRPr="001A39E5" w:rsidRDefault="00112975" w:rsidP="001129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</w:pPr>
            <w:r w:rsidRPr="001A39E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>ไม่มี</w:t>
            </w:r>
          </w:p>
        </w:tc>
      </w:tr>
      <w:tr w:rsidR="00112975" w:rsidRPr="001A39E5" w:rsidTr="00532AA8">
        <w:trPr>
          <w:trHeight w:val="7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2975" w:rsidRPr="001A39E5" w:rsidRDefault="00112975" w:rsidP="001129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>1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2975" w:rsidRPr="001A39E5" w:rsidRDefault="00112975" w:rsidP="00112975">
            <w:pPr>
              <w:tabs>
                <w:tab w:val="left" w:pos="1134"/>
              </w:tabs>
              <w:spacing w:after="0" w:line="240" w:lineRule="auto"/>
              <w:ind w:right="-82"/>
              <w:jc w:val="thaiDistribute"/>
              <w:rPr>
                <w:rFonts w:ascii="TH SarabunPSK" w:eastAsia="Times New Roman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 xml:space="preserve">พัฒนาแผนกลยุทธ์จากผลการวิเคราะห์ 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pacing w:val="-6"/>
                <w:sz w:val="32"/>
                <w:szCs w:val="32"/>
              </w:rPr>
              <w:t xml:space="preserve">SWOT 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>โดยเชื่อมโยงกับวิสัยทัศน์</w:t>
            </w:r>
            <w:r w:rsidRPr="001A39E5">
              <w:rPr>
                <w:rFonts w:ascii="TH SarabunPSK" w:eastAsia="Calibri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>ของคณะและสอดคล้องกับ</w:t>
            </w:r>
            <w:r w:rsidRPr="001A39E5">
              <w:rPr>
                <w:rFonts w:ascii="TH SarabunPSK" w:eastAsiaTheme="majorEastAsia" w:hAnsi="TH SarabunPSK" w:cs="TH SarabunPSK" w:hint="cs"/>
                <w:color w:val="000000" w:themeColor="text1"/>
                <w:kern w:val="24"/>
                <w:sz w:val="32"/>
                <w:szCs w:val="32"/>
                <w:cs/>
              </w:rPr>
              <w:t>วิสัยทัศน์ของคณะ สถาบัน รวมทั้งสอดคล้องกับ</w:t>
            </w:r>
            <w:r w:rsidRPr="001A39E5">
              <w:rPr>
                <w:rFonts w:ascii="TH SarabunPSK" w:eastAsiaTheme="majorEastAsia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กลุ่มสถาบันและเอกลักษณ์ของคณะ</w:t>
            </w:r>
            <w:r w:rsidRPr="001A39E5">
              <w:rPr>
                <w:rFonts w:ascii="TH SarabunPSK" w:eastAsia="Calibri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 xml:space="preserve"> และพัฒนาไปสู่แผนกลยุทธ์ทางการเงินและ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>แผนปฏิบัติการประจำปีตามกรอบเวลาเพื่อให้บรรลุผลตามตัวบ่งชี้และเป้าหมายของแผนกลยุทธ์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และเสนอผู้บริหารระดับสถาบันเพื่อพิจารณาอนุมัติ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2975" w:rsidRPr="001A39E5" w:rsidRDefault="00112975" w:rsidP="001129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>√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2975" w:rsidRPr="001A39E5" w:rsidRDefault="00112975" w:rsidP="001129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</w:tc>
      </w:tr>
      <w:tr w:rsidR="00112975" w:rsidRPr="001A39E5" w:rsidTr="00532AA8">
        <w:trPr>
          <w:trHeight w:val="7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2975" w:rsidRPr="001A39E5" w:rsidRDefault="00112975" w:rsidP="001129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>2</w:t>
            </w:r>
          </w:p>
        </w:tc>
        <w:tc>
          <w:tcPr>
            <w:tcW w:w="6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2975" w:rsidRPr="001A39E5" w:rsidRDefault="00112975" w:rsidP="00112975">
            <w:pPr>
              <w:tabs>
                <w:tab w:val="left" w:pos="1134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ดำเนินการวิเคราะห์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ข้อมูลทางการเงินที่ประกอบไปด้วยต้นทุนต่อหน่วยในแต่ละหลักสูตร สัดส่วนค่าใช้จ่ายเพื่อพัฒนานักศึกษา อาจารย์ บุคลากร การจัดการเรียนการสอน อย่างต่อเนื่อง เพื่อวิเคราะห์ความคุ้มค่าของการบริหารหลักสูตร ประสิทธิภาพ ประสิทธิผลในการผลิตบัณฑิต และโอกาสในการแข่งขัน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2975" w:rsidRPr="001A39E5" w:rsidRDefault="00112975" w:rsidP="001129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>√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2975" w:rsidRPr="001A39E5" w:rsidRDefault="00112975" w:rsidP="001129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</w:tc>
      </w:tr>
      <w:tr w:rsidR="00112975" w:rsidRPr="001A39E5" w:rsidTr="00532AA8">
        <w:trPr>
          <w:trHeight w:val="7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2975" w:rsidRPr="001A39E5" w:rsidRDefault="00112975" w:rsidP="001129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>3</w:t>
            </w:r>
          </w:p>
        </w:tc>
        <w:tc>
          <w:tcPr>
            <w:tcW w:w="6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2975" w:rsidRPr="001A39E5" w:rsidRDefault="00112975" w:rsidP="00112975">
            <w:pPr>
              <w:tabs>
                <w:tab w:val="left" w:pos="171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ดำเนินงานตามแผนบริหารความเสี่ยง ที่เป็นผลจากการวิเคราะห์และระบุปัจจัยเสี่ยงที่เกิดจากปัจจัยภายนอก หรือปัจจัยที่ไม่สามารถควบคุมได้ที่ส่งผลต่อการดำเนินงานตามพันธกิจของคณะและให้ระดับความเสี่ยงลดลงจากเดิม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2975" w:rsidRPr="001A39E5" w:rsidRDefault="00112975" w:rsidP="001129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>√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2975" w:rsidRPr="001A39E5" w:rsidRDefault="00112975" w:rsidP="001129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</w:tc>
      </w:tr>
      <w:tr w:rsidR="00112975" w:rsidRPr="001A39E5" w:rsidTr="00532AA8">
        <w:trPr>
          <w:trHeight w:val="247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2975" w:rsidRPr="001A39E5" w:rsidRDefault="00112975" w:rsidP="001129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>4</w:t>
            </w:r>
          </w:p>
        </w:tc>
        <w:tc>
          <w:tcPr>
            <w:tcW w:w="6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2975" w:rsidRPr="001A39E5" w:rsidRDefault="00112975" w:rsidP="00112975">
            <w:pPr>
              <w:tabs>
                <w:tab w:val="left" w:pos="171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บริหารงานด้วยหลักธรรมาภิบาลอย่างครบถ้วนทั้ง 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10 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ประการที่แสดงผลการดำเนินงานอย่างชัดเจน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2975" w:rsidRPr="001A39E5" w:rsidRDefault="00112975" w:rsidP="001129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>√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2975" w:rsidRPr="001A39E5" w:rsidRDefault="00112975" w:rsidP="001129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</w:tc>
      </w:tr>
      <w:tr w:rsidR="00112975" w:rsidRPr="001A39E5" w:rsidTr="00532AA8">
        <w:trPr>
          <w:trHeight w:val="247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2975" w:rsidRPr="001A39E5" w:rsidRDefault="00112975" w:rsidP="001129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>5</w:t>
            </w:r>
          </w:p>
        </w:tc>
        <w:tc>
          <w:tcPr>
            <w:tcW w:w="6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2975" w:rsidRPr="001A39E5" w:rsidRDefault="00112975" w:rsidP="00112975">
            <w:pPr>
              <w:tabs>
                <w:tab w:val="left" w:pos="171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ค้นหาแนวปฏิบัติที่ดีจากความรู้ทั้งที่มีอยู่ในตัวบุคคล ทักษะของผู้มีประสบการณ์ตรง และแหล่งเรียนรู้อื่นๆ ตามประเด็นความรู้ อย่างน้อยครอบคลุมพันธกิจด้านการผลิตบัณฑิตและด้านการวิจัย จัดเก็บอย่างเป็นระบบโดยเผยแพร่ออกมาเป็นลายลักษณ์อักษรและนำมาปรับใช้ในการปฏิบัติงานจริง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2975" w:rsidRPr="001A39E5" w:rsidRDefault="00112975" w:rsidP="001129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>√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2975" w:rsidRPr="001A39E5" w:rsidRDefault="00112975" w:rsidP="001129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</w:tc>
      </w:tr>
      <w:tr w:rsidR="00112975" w:rsidRPr="001A39E5" w:rsidTr="00532AA8">
        <w:trPr>
          <w:trHeight w:val="247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2975" w:rsidRPr="001A39E5" w:rsidRDefault="00112975" w:rsidP="001129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>6</w:t>
            </w:r>
          </w:p>
        </w:tc>
        <w:tc>
          <w:tcPr>
            <w:tcW w:w="6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2975" w:rsidRPr="001A39E5" w:rsidRDefault="00112975" w:rsidP="00112975">
            <w:pPr>
              <w:tabs>
                <w:tab w:val="left" w:pos="171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การกำกับติดตามผลการดำเนินงานตามแผนการบริหารและแผนพัฒนาบุคลากรสายวิชาการและสายสนับสนุน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2975" w:rsidRPr="001A39E5" w:rsidRDefault="00112975" w:rsidP="001129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>√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2975" w:rsidRPr="001A39E5" w:rsidRDefault="00112975" w:rsidP="001129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</w:tc>
      </w:tr>
      <w:tr w:rsidR="00112975" w:rsidRPr="001A39E5" w:rsidTr="00532AA8">
        <w:trPr>
          <w:trHeight w:val="247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2975" w:rsidRPr="001A39E5" w:rsidRDefault="00112975" w:rsidP="001129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</w:pPr>
            <w:r w:rsidRPr="001A39E5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7</w:t>
            </w:r>
          </w:p>
        </w:tc>
        <w:tc>
          <w:tcPr>
            <w:tcW w:w="6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2975" w:rsidRPr="001A39E5" w:rsidRDefault="00112975" w:rsidP="00112975">
            <w:pPr>
              <w:tabs>
                <w:tab w:val="left" w:pos="171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>ดำเนินงานด้านการประกันคุณภาพการศึกษาภายในตามระบบและกลไกที่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lastRenderedPageBreak/>
              <w:t xml:space="preserve">เหมาะสมและสอดคล้องกับพันธกิจและพัฒนาการของคณะที่ได้ปรับให้การดำเนินงานด้านการประกันคุณภาพเป็นส่วนหนึ่งของการบริหารงานคณะตามปกติที่ประกอบด้วย การควบคุมคุณภาพ การตรวจสอบคุณภาพ และการประเมินคุณภาพ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2975" w:rsidRPr="001A39E5" w:rsidRDefault="00112975" w:rsidP="001129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lastRenderedPageBreak/>
              <w:t>√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2975" w:rsidRPr="001A39E5" w:rsidRDefault="00112975" w:rsidP="001129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</w:tc>
      </w:tr>
    </w:tbl>
    <w:p w:rsidR="00112975" w:rsidRPr="001A39E5" w:rsidRDefault="00112975" w:rsidP="00112975">
      <w:pPr>
        <w:spacing w:after="0" w:line="240" w:lineRule="auto"/>
        <w:rPr>
          <w:rFonts w:ascii="TH SarabunPSK" w:eastAsia="Calibri" w:hAnsi="TH SarabunPSK" w:cs="TH SarabunPSK"/>
          <w:color w:val="000000" w:themeColor="text1"/>
          <w:spacing w:val="-8"/>
          <w:sz w:val="32"/>
          <w:szCs w:val="32"/>
          <w:lang w:val="x-none" w:eastAsia="x-none"/>
        </w:rPr>
      </w:pPr>
      <w:r w:rsidRPr="001A39E5">
        <w:rPr>
          <w:rFonts w:ascii="TH SarabunPSK" w:eastAsia="Calibri" w:hAnsi="TH SarabunPSK" w:cs="TH SarabunPSK"/>
          <w:color w:val="000000" w:themeColor="text1"/>
          <w:spacing w:val="-8"/>
          <w:sz w:val="32"/>
          <w:szCs w:val="32"/>
          <w:cs/>
          <w:lang w:val="x-none" w:eastAsia="x-none"/>
        </w:rPr>
        <w:lastRenderedPageBreak/>
        <w:t>ผลการประเมินตนเองปีที่แล้ว</w:t>
      </w:r>
      <w:r w:rsidRPr="001A39E5">
        <w:rPr>
          <w:rFonts w:ascii="TH SarabunPSK" w:eastAsia="Calibri" w:hAnsi="TH SarabunPSK" w:cs="TH SarabunPSK"/>
          <w:color w:val="000000" w:themeColor="text1"/>
          <w:spacing w:val="-8"/>
          <w:sz w:val="32"/>
          <w:szCs w:val="32"/>
          <w:lang w:val="x-none" w:eastAsia="x-none"/>
        </w:rPr>
        <w:t xml:space="preserve">: </w:t>
      </w:r>
      <w:r w:rsidR="00532AA8" w:rsidRPr="001A39E5">
        <w:rPr>
          <w:rFonts w:ascii="TH SarabunPSK" w:eastAsia="Calibri" w:hAnsi="TH SarabunPSK" w:cs="TH SarabunPSK" w:hint="cs"/>
          <w:color w:val="000000" w:themeColor="text1"/>
          <w:spacing w:val="-8"/>
          <w:sz w:val="32"/>
          <w:szCs w:val="32"/>
          <w:cs/>
          <w:lang w:val="x-none" w:eastAsia="x-none"/>
        </w:rPr>
        <w:t xml:space="preserve"> </w:t>
      </w:r>
      <w:r w:rsidR="00532AA8" w:rsidRPr="001A39E5">
        <w:rPr>
          <w:rFonts w:ascii="TH SarabunPSK" w:eastAsia="Calibri" w:hAnsi="TH SarabunPSK" w:cs="TH SarabunPSK" w:hint="cs"/>
          <w:color w:val="000000" w:themeColor="text1"/>
          <w:spacing w:val="-8"/>
          <w:sz w:val="32"/>
          <w:szCs w:val="32"/>
          <w:cs/>
          <w:lang w:val="x-none" w:eastAsia="x-none"/>
        </w:rPr>
        <w:tab/>
        <w:t xml:space="preserve">   </w:t>
      </w:r>
      <w:r w:rsidR="002C06B5" w:rsidRPr="001A39E5">
        <w:rPr>
          <w:rFonts w:ascii="TH SarabunPSK" w:eastAsia="Calibri" w:hAnsi="TH SarabunPSK" w:cs="TH SarabunPSK" w:hint="cs"/>
          <w:color w:val="000000" w:themeColor="text1"/>
          <w:spacing w:val="-8"/>
          <w:sz w:val="32"/>
          <w:szCs w:val="32"/>
          <w:cs/>
          <w:lang w:val="x-none" w:eastAsia="x-none"/>
        </w:rPr>
        <w:t>7</w:t>
      </w:r>
      <w:r w:rsidRPr="001A39E5">
        <w:rPr>
          <w:rFonts w:ascii="TH SarabunPSK" w:eastAsia="Calibri" w:hAnsi="TH SarabunPSK" w:cs="TH SarabunPSK" w:hint="cs"/>
          <w:color w:val="000000" w:themeColor="text1"/>
          <w:spacing w:val="-8"/>
          <w:sz w:val="32"/>
          <w:szCs w:val="32"/>
          <w:cs/>
          <w:lang w:val="x-none" w:eastAsia="x-none"/>
        </w:rPr>
        <w:t xml:space="preserve"> </w:t>
      </w:r>
      <w:r w:rsidRPr="001A39E5">
        <w:rPr>
          <w:rFonts w:ascii="TH SarabunPSK" w:eastAsia="Calibri" w:hAnsi="TH SarabunPSK" w:cs="TH SarabunPSK" w:hint="cs"/>
          <w:color w:val="000000" w:themeColor="text1"/>
          <w:spacing w:val="-8"/>
          <w:sz w:val="32"/>
          <w:szCs w:val="32"/>
          <w:cs/>
          <w:lang w:val="x-none" w:eastAsia="x-none"/>
        </w:rPr>
        <w:tab/>
      </w:r>
      <w:r w:rsidRPr="001A39E5">
        <w:rPr>
          <w:rFonts w:ascii="TH SarabunPSK" w:eastAsia="Calibri" w:hAnsi="TH SarabunPSK" w:cs="TH SarabunPSK" w:hint="cs"/>
          <w:color w:val="000000" w:themeColor="text1"/>
          <w:spacing w:val="-8"/>
          <w:sz w:val="32"/>
          <w:szCs w:val="32"/>
          <w:cs/>
          <w:lang w:val="x-none" w:eastAsia="x-none"/>
        </w:rPr>
        <w:tab/>
      </w:r>
      <w:r w:rsidRPr="001A39E5">
        <w:rPr>
          <w:rFonts w:ascii="TH SarabunPSK" w:eastAsia="Calibri" w:hAnsi="TH SarabunPSK" w:cs="TH SarabunPSK"/>
          <w:color w:val="000000" w:themeColor="text1"/>
          <w:spacing w:val="-8"/>
          <w:sz w:val="32"/>
          <w:szCs w:val="32"/>
          <w:lang w:val="x-none" w:eastAsia="x-none"/>
        </w:rPr>
        <w:tab/>
      </w:r>
      <w:r w:rsidRPr="001A39E5">
        <w:rPr>
          <w:rFonts w:ascii="TH SarabunPSK" w:eastAsia="Calibri" w:hAnsi="TH SarabunPSK" w:cs="TH SarabunPSK"/>
          <w:color w:val="000000" w:themeColor="text1"/>
          <w:spacing w:val="-8"/>
          <w:sz w:val="32"/>
          <w:szCs w:val="32"/>
          <w:cs/>
          <w:lang w:val="x-none" w:eastAsia="x-none"/>
        </w:rPr>
        <w:t xml:space="preserve">เกณฑ์ประเมิน  </w:t>
      </w:r>
      <w:r w:rsidRPr="001A39E5">
        <w:rPr>
          <w:rFonts w:ascii="TH SarabunPSK" w:eastAsia="Calibri" w:hAnsi="TH SarabunPSK" w:cs="TH SarabunPSK"/>
          <w:color w:val="000000" w:themeColor="text1"/>
          <w:spacing w:val="-8"/>
          <w:sz w:val="32"/>
          <w:szCs w:val="32"/>
          <w:lang w:val="x-none" w:eastAsia="x-none"/>
        </w:rPr>
        <w:t xml:space="preserve">  : </w:t>
      </w:r>
      <w:r w:rsidRPr="001A39E5">
        <w:rPr>
          <w:rFonts w:ascii="TH SarabunPSK" w:eastAsia="Calibri" w:hAnsi="TH SarabunPSK" w:cs="TH SarabunPSK" w:hint="cs"/>
          <w:color w:val="000000" w:themeColor="text1"/>
          <w:spacing w:val="-8"/>
          <w:sz w:val="32"/>
          <w:szCs w:val="32"/>
          <w:cs/>
          <w:lang w:val="x-none" w:eastAsia="x-none"/>
        </w:rPr>
        <w:tab/>
      </w:r>
      <w:r w:rsidRPr="001A39E5">
        <w:rPr>
          <w:rFonts w:ascii="TH SarabunPSK" w:eastAsia="Calibri" w:hAnsi="TH SarabunPSK" w:cs="TH SarabunPSK" w:hint="cs"/>
          <w:color w:val="000000" w:themeColor="text1"/>
          <w:spacing w:val="-6"/>
          <w:sz w:val="32"/>
          <w:szCs w:val="32"/>
          <w:cs/>
          <w:lang w:val="x-none" w:eastAsia="x-none"/>
        </w:rPr>
        <w:t>5</w:t>
      </w:r>
      <w:r w:rsidRPr="001A39E5">
        <w:rPr>
          <w:rFonts w:ascii="TH SarabunPSK" w:eastAsia="Calibri" w:hAnsi="TH SarabunPSK" w:cs="TH SarabunPSK" w:hint="cs"/>
          <w:color w:val="000000" w:themeColor="text1"/>
          <w:spacing w:val="-8"/>
          <w:sz w:val="32"/>
          <w:szCs w:val="32"/>
          <w:cs/>
          <w:lang w:val="x-none" w:eastAsia="x-none"/>
        </w:rPr>
        <w:tab/>
      </w:r>
      <w:r w:rsidRPr="001A39E5">
        <w:rPr>
          <w:rFonts w:ascii="TH SarabunPSK" w:eastAsia="Calibri" w:hAnsi="TH SarabunPSK" w:cs="TH SarabunPSK"/>
          <w:color w:val="000000" w:themeColor="text1"/>
          <w:spacing w:val="-8"/>
          <w:sz w:val="32"/>
          <w:szCs w:val="32"/>
          <w:cs/>
          <w:lang w:val="x-none" w:eastAsia="x-none"/>
        </w:rPr>
        <w:t>คะแนน</w:t>
      </w:r>
    </w:p>
    <w:p w:rsidR="00112975" w:rsidRPr="001A39E5" w:rsidRDefault="00112975" w:rsidP="00112975">
      <w:pPr>
        <w:spacing w:after="0" w:line="240" w:lineRule="auto"/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  <w:lang w:val="x-none" w:eastAsia="x-none"/>
        </w:rPr>
      </w:pPr>
      <w:r w:rsidRPr="001A39E5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  <w:cs/>
          <w:lang w:val="x-none" w:eastAsia="x-none"/>
        </w:rPr>
        <w:t>ผลการประเมินตนเองครั้งนี้</w:t>
      </w:r>
      <w:r w:rsidRPr="001A39E5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  <w:lang w:val="x-none" w:eastAsia="x-none"/>
        </w:rPr>
        <w:t>:</w:t>
      </w:r>
      <w:r w:rsidRPr="001A39E5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  <w:cs/>
          <w:lang w:val="x-none" w:eastAsia="x-none"/>
        </w:rPr>
        <w:t xml:space="preserve">  </w:t>
      </w:r>
      <w:r w:rsidRPr="001A39E5">
        <w:rPr>
          <w:rFonts w:ascii="TH SarabunPSK" w:eastAsia="Calibri" w:hAnsi="TH SarabunPSK" w:cs="TH SarabunPSK" w:hint="cs"/>
          <w:color w:val="000000" w:themeColor="text1"/>
          <w:spacing w:val="-6"/>
          <w:sz w:val="32"/>
          <w:szCs w:val="32"/>
          <w:cs/>
          <w:lang w:val="x-none" w:eastAsia="x-none"/>
        </w:rPr>
        <w:t xml:space="preserve"> </w:t>
      </w:r>
      <w:r w:rsidRPr="001A39E5">
        <w:rPr>
          <w:rFonts w:ascii="TH SarabunPSK" w:eastAsia="Calibri" w:hAnsi="TH SarabunPSK" w:cs="TH SarabunPSK" w:hint="cs"/>
          <w:color w:val="000000" w:themeColor="text1"/>
          <w:spacing w:val="-6"/>
          <w:sz w:val="32"/>
          <w:szCs w:val="32"/>
          <w:cs/>
          <w:lang w:val="x-none" w:eastAsia="x-none"/>
        </w:rPr>
        <w:tab/>
        <w:t xml:space="preserve">   </w:t>
      </w:r>
      <w:r w:rsidR="002C06B5" w:rsidRPr="001A39E5">
        <w:rPr>
          <w:rFonts w:ascii="TH SarabunPSK" w:eastAsia="Calibri" w:hAnsi="TH SarabunPSK" w:cs="TH SarabunPSK" w:hint="cs"/>
          <w:color w:val="000000" w:themeColor="text1"/>
          <w:spacing w:val="-6"/>
          <w:sz w:val="32"/>
          <w:szCs w:val="32"/>
          <w:cs/>
          <w:lang w:val="x-none" w:eastAsia="x-none"/>
        </w:rPr>
        <w:t>7</w:t>
      </w:r>
      <w:r w:rsidRPr="001A39E5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  <w:cs/>
          <w:lang w:val="x-none" w:eastAsia="x-none"/>
        </w:rPr>
        <w:tab/>
      </w:r>
      <w:r w:rsidRPr="001A39E5">
        <w:rPr>
          <w:rFonts w:ascii="TH SarabunPSK" w:eastAsia="Calibri" w:hAnsi="TH SarabunPSK" w:cs="TH SarabunPSK" w:hint="cs"/>
          <w:color w:val="000000" w:themeColor="text1"/>
          <w:spacing w:val="-6"/>
          <w:sz w:val="32"/>
          <w:szCs w:val="32"/>
          <w:cs/>
          <w:lang w:val="x-none" w:eastAsia="x-none"/>
        </w:rPr>
        <w:tab/>
      </w:r>
      <w:r w:rsidRPr="001A39E5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  <w:lang w:val="x-none" w:eastAsia="x-none"/>
        </w:rPr>
        <w:tab/>
      </w:r>
      <w:r w:rsidRPr="001A39E5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  <w:cs/>
          <w:lang w:val="x-none" w:eastAsia="x-none"/>
        </w:rPr>
        <w:t xml:space="preserve">เกณฑ์ประเมิน   </w:t>
      </w:r>
      <w:r w:rsidRPr="001A39E5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  <w:lang w:val="x-none" w:eastAsia="x-none"/>
        </w:rPr>
        <w:t xml:space="preserve">: </w:t>
      </w:r>
      <w:r w:rsidRPr="001A39E5">
        <w:rPr>
          <w:rFonts w:ascii="TH SarabunPSK" w:eastAsia="Calibri" w:hAnsi="TH SarabunPSK" w:cs="TH SarabunPSK" w:hint="cs"/>
          <w:color w:val="000000" w:themeColor="text1"/>
          <w:spacing w:val="-6"/>
          <w:sz w:val="32"/>
          <w:szCs w:val="32"/>
          <w:cs/>
          <w:lang w:val="x-none" w:eastAsia="x-none"/>
        </w:rPr>
        <w:tab/>
        <w:t>5</w:t>
      </w:r>
      <w:r w:rsidRPr="001A39E5">
        <w:rPr>
          <w:rFonts w:ascii="TH SarabunPSK" w:eastAsia="Calibri" w:hAnsi="TH SarabunPSK" w:cs="TH SarabunPSK" w:hint="cs"/>
          <w:color w:val="000000" w:themeColor="text1"/>
          <w:spacing w:val="-6"/>
          <w:sz w:val="32"/>
          <w:szCs w:val="32"/>
          <w:cs/>
          <w:lang w:val="x-none" w:eastAsia="x-none"/>
        </w:rPr>
        <w:tab/>
      </w:r>
      <w:r w:rsidRPr="001A39E5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  <w:cs/>
          <w:lang w:val="x-none" w:eastAsia="x-none"/>
        </w:rPr>
        <w:t>คะแนน</w:t>
      </w:r>
    </w:p>
    <w:p w:rsidR="00112975" w:rsidRPr="001A39E5" w:rsidRDefault="00112975" w:rsidP="00112975">
      <w:pPr>
        <w:spacing w:after="0" w:line="240" w:lineRule="auto"/>
        <w:rPr>
          <w:rFonts w:ascii="TH SarabunPSK" w:eastAsia="Calibri" w:hAnsi="TH SarabunPSK" w:cs="TH SarabunPSK"/>
          <w:color w:val="000000" w:themeColor="text1"/>
          <w:spacing w:val="-4"/>
          <w:sz w:val="32"/>
          <w:szCs w:val="32"/>
          <w:lang w:val="x-none" w:eastAsia="x-none"/>
        </w:rPr>
      </w:pPr>
      <w:r w:rsidRPr="001A39E5">
        <w:rPr>
          <w:rFonts w:ascii="TH SarabunPSK" w:eastAsia="Calibri" w:hAnsi="TH SarabunPSK" w:cs="TH SarabunPSK"/>
          <w:color w:val="000000" w:themeColor="text1"/>
          <w:spacing w:val="-4"/>
          <w:sz w:val="32"/>
          <w:szCs w:val="32"/>
          <w:cs/>
          <w:lang w:val="x-none" w:eastAsia="x-none"/>
        </w:rPr>
        <w:t xml:space="preserve">เป้าหมายของปีนี้ </w:t>
      </w:r>
      <w:r w:rsidRPr="001A39E5">
        <w:rPr>
          <w:rFonts w:ascii="TH SarabunPSK" w:eastAsia="Calibri" w:hAnsi="TH SarabunPSK" w:cs="TH SarabunPSK"/>
          <w:color w:val="000000" w:themeColor="text1"/>
          <w:spacing w:val="-4"/>
          <w:sz w:val="32"/>
          <w:szCs w:val="32"/>
          <w:lang w:val="x-none" w:eastAsia="x-none"/>
        </w:rPr>
        <w:t>:</w:t>
      </w:r>
      <w:r w:rsidRPr="001A39E5">
        <w:rPr>
          <w:rFonts w:ascii="TH SarabunPSK" w:eastAsia="Calibri" w:hAnsi="TH SarabunPSK" w:cs="TH SarabunPSK"/>
          <w:color w:val="000000" w:themeColor="text1"/>
          <w:spacing w:val="-4"/>
          <w:sz w:val="32"/>
          <w:szCs w:val="32"/>
          <w:cs/>
          <w:lang w:val="x-none" w:eastAsia="x-none"/>
        </w:rPr>
        <w:t xml:space="preserve">   </w:t>
      </w:r>
      <w:r w:rsidRPr="001A39E5">
        <w:rPr>
          <w:rFonts w:ascii="TH SarabunPSK" w:eastAsia="Calibri" w:hAnsi="TH SarabunPSK" w:cs="TH SarabunPSK" w:hint="cs"/>
          <w:color w:val="000000" w:themeColor="text1"/>
          <w:spacing w:val="-4"/>
          <w:sz w:val="32"/>
          <w:szCs w:val="32"/>
          <w:cs/>
          <w:lang w:val="x-none" w:eastAsia="x-none"/>
        </w:rPr>
        <w:t xml:space="preserve"> </w:t>
      </w:r>
      <w:r w:rsidRPr="001A39E5">
        <w:rPr>
          <w:rFonts w:ascii="TH SarabunPSK" w:eastAsia="Calibri" w:hAnsi="TH SarabunPSK" w:cs="TH SarabunPSK" w:hint="cs"/>
          <w:color w:val="000000" w:themeColor="text1"/>
          <w:spacing w:val="-4"/>
          <w:sz w:val="32"/>
          <w:szCs w:val="32"/>
          <w:cs/>
          <w:lang w:val="x-none" w:eastAsia="x-none"/>
        </w:rPr>
        <w:tab/>
      </w:r>
      <w:r w:rsidRPr="001A39E5">
        <w:rPr>
          <w:rFonts w:ascii="TH SarabunPSK" w:eastAsia="Calibri" w:hAnsi="TH SarabunPSK" w:cs="TH SarabunPSK" w:hint="cs"/>
          <w:color w:val="000000" w:themeColor="text1"/>
          <w:spacing w:val="-4"/>
          <w:sz w:val="32"/>
          <w:szCs w:val="32"/>
          <w:cs/>
          <w:lang w:val="x-none" w:eastAsia="x-none"/>
        </w:rPr>
        <w:tab/>
        <w:t xml:space="preserve">   </w:t>
      </w:r>
      <w:r w:rsidR="002C06B5" w:rsidRPr="001A39E5">
        <w:rPr>
          <w:rFonts w:ascii="TH SarabunPSK" w:eastAsia="Calibri" w:hAnsi="TH SarabunPSK" w:cs="TH SarabunPSK" w:hint="cs"/>
          <w:color w:val="000000" w:themeColor="text1"/>
          <w:spacing w:val="-4"/>
          <w:sz w:val="32"/>
          <w:szCs w:val="32"/>
          <w:cs/>
          <w:lang w:val="x-none" w:eastAsia="x-none"/>
        </w:rPr>
        <w:t>7</w:t>
      </w:r>
      <w:r w:rsidRPr="001A39E5">
        <w:rPr>
          <w:rFonts w:ascii="TH SarabunPSK" w:eastAsia="Calibri" w:hAnsi="TH SarabunPSK" w:cs="TH SarabunPSK"/>
          <w:color w:val="000000" w:themeColor="text1"/>
          <w:spacing w:val="-4"/>
          <w:sz w:val="32"/>
          <w:szCs w:val="32"/>
          <w:cs/>
          <w:lang w:val="x-none" w:eastAsia="x-none"/>
        </w:rPr>
        <w:t xml:space="preserve">   </w:t>
      </w:r>
      <w:r w:rsidRPr="001A39E5">
        <w:rPr>
          <w:rFonts w:ascii="TH SarabunPSK" w:eastAsia="Calibri" w:hAnsi="TH SarabunPSK" w:cs="TH SarabunPSK" w:hint="cs"/>
          <w:color w:val="000000" w:themeColor="text1"/>
          <w:spacing w:val="-4"/>
          <w:sz w:val="32"/>
          <w:szCs w:val="32"/>
          <w:cs/>
          <w:lang w:val="x-none" w:eastAsia="x-none"/>
        </w:rPr>
        <w:tab/>
      </w:r>
      <w:r w:rsidRPr="001A39E5">
        <w:rPr>
          <w:rFonts w:ascii="TH SarabunPSK" w:eastAsia="Calibri" w:hAnsi="TH SarabunPSK" w:cs="TH SarabunPSK"/>
          <w:color w:val="000000" w:themeColor="text1"/>
          <w:spacing w:val="-4"/>
          <w:sz w:val="32"/>
          <w:szCs w:val="32"/>
          <w:cs/>
          <w:lang w:val="x-none" w:eastAsia="x-none"/>
        </w:rPr>
        <w:t xml:space="preserve"> </w:t>
      </w:r>
      <w:r w:rsidRPr="001A39E5">
        <w:rPr>
          <w:rFonts w:ascii="TH SarabunPSK" w:eastAsia="Calibri" w:hAnsi="TH SarabunPSK" w:cs="TH SarabunPSK" w:hint="cs"/>
          <w:color w:val="000000" w:themeColor="text1"/>
          <w:spacing w:val="-4"/>
          <w:sz w:val="32"/>
          <w:szCs w:val="32"/>
          <w:cs/>
          <w:lang w:val="x-none" w:eastAsia="x-none"/>
        </w:rPr>
        <w:tab/>
      </w:r>
      <w:r w:rsidRPr="001A39E5">
        <w:rPr>
          <w:rFonts w:ascii="TH SarabunPSK" w:eastAsia="Calibri" w:hAnsi="TH SarabunPSK" w:cs="TH SarabunPSK"/>
          <w:color w:val="000000" w:themeColor="text1"/>
          <w:spacing w:val="-4"/>
          <w:sz w:val="32"/>
          <w:szCs w:val="32"/>
          <w:lang w:val="x-none" w:eastAsia="x-none"/>
        </w:rPr>
        <w:tab/>
      </w:r>
      <w:r w:rsidRPr="001A39E5">
        <w:rPr>
          <w:rFonts w:ascii="TH SarabunPSK" w:eastAsia="Calibri" w:hAnsi="TH SarabunPSK" w:cs="TH SarabunPSK"/>
          <w:color w:val="000000" w:themeColor="text1"/>
          <w:spacing w:val="-4"/>
          <w:sz w:val="32"/>
          <w:szCs w:val="32"/>
          <w:cs/>
          <w:lang w:val="x-none" w:eastAsia="x-none"/>
        </w:rPr>
        <w:t xml:space="preserve">ผลการดำเนินงาน  </w:t>
      </w:r>
      <w:r w:rsidRPr="001A39E5">
        <w:rPr>
          <w:rFonts w:ascii="TH SarabunPSK" w:eastAsia="Calibri" w:hAnsi="TH SarabunPSK" w:cs="TH SarabunPSK"/>
          <w:color w:val="000000" w:themeColor="text1"/>
          <w:sz w:val="32"/>
          <w:szCs w:val="32"/>
          <w:lang w:val="x-none" w:eastAsia="x-none"/>
        </w:rPr>
        <w:sym w:font="Wingdings 2" w:char="F052"/>
      </w:r>
      <w:r w:rsidRPr="001A39E5">
        <w:rPr>
          <w:rFonts w:ascii="TH SarabunPSK" w:eastAsia="Calibri" w:hAnsi="TH SarabunPSK" w:cs="TH SarabunPSK"/>
          <w:color w:val="000000" w:themeColor="text1"/>
          <w:sz w:val="32"/>
          <w:szCs w:val="32"/>
          <w:cs/>
          <w:lang w:val="x-none" w:eastAsia="x-none"/>
        </w:rPr>
        <w:t xml:space="preserve"> บรรลุเป้าหมาย</w:t>
      </w:r>
      <w:r w:rsidRPr="001A39E5">
        <w:rPr>
          <w:rFonts w:ascii="TH SarabunPSK" w:eastAsia="Calibri" w:hAnsi="TH SarabunPSK" w:cs="TH SarabunPSK" w:hint="cs"/>
          <w:color w:val="000000" w:themeColor="text1"/>
          <w:spacing w:val="-4"/>
          <w:sz w:val="32"/>
          <w:szCs w:val="32"/>
          <w:cs/>
          <w:lang w:val="x-none" w:eastAsia="x-none"/>
        </w:rPr>
        <w:tab/>
      </w:r>
    </w:p>
    <w:p w:rsidR="00112975" w:rsidRPr="001A39E5" w:rsidRDefault="00112975" w:rsidP="00112975">
      <w:pPr>
        <w:spacing w:after="0" w:line="240" w:lineRule="auto"/>
        <w:rPr>
          <w:rFonts w:ascii="TH SarabunPSK" w:eastAsia="Calibri" w:hAnsi="TH SarabunPSK" w:cs="TH SarabunPSK"/>
          <w:color w:val="000000" w:themeColor="text1"/>
          <w:sz w:val="32"/>
          <w:szCs w:val="32"/>
          <w:lang w:val="x-none" w:eastAsia="x-none"/>
        </w:rPr>
      </w:pPr>
      <w:r w:rsidRPr="001A39E5">
        <w:rPr>
          <w:rFonts w:ascii="TH SarabunPSK" w:eastAsia="Calibri" w:hAnsi="TH SarabunPSK" w:cs="TH SarabunPSK"/>
          <w:color w:val="000000" w:themeColor="text1"/>
          <w:sz w:val="32"/>
          <w:szCs w:val="32"/>
          <w:cs/>
          <w:lang w:val="x-none" w:eastAsia="x-none"/>
        </w:rPr>
        <w:t>เป้าหมายปีต่อไป</w:t>
      </w:r>
      <w:r w:rsidRPr="001A39E5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  <w:lang w:val="x-none" w:eastAsia="x-none"/>
        </w:rPr>
        <w:t xml:space="preserve"> </w:t>
      </w:r>
      <w:r w:rsidRPr="001A39E5">
        <w:rPr>
          <w:rFonts w:ascii="TH SarabunPSK" w:eastAsia="Calibri" w:hAnsi="TH SarabunPSK" w:cs="TH SarabunPSK"/>
          <w:color w:val="000000" w:themeColor="text1"/>
          <w:sz w:val="32"/>
          <w:szCs w:val="32"/>
          <w:lang w:val="x-none" w:eastAsia="x-none"/>
        </w:rPr>
        <w:t xml:space="preserve">: </w:t>
      </w:r>
      <w:r w:rsidRPr="001A39E5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  <w:lang w:val="x-none" w:eastAsia="x-none"/>
        </w:rPr>
        <w:tab/>
      </w:r>
      <w:r w:rsidRPr="001A39E5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  <w:lang w:val="x-none" w:eastAsia="x-none"/>
        </w:rPr>
        <w:tab/>
      </w:r>
      <w:r w:rsidRPr="001A39E5">
        <w:rPr>
          <w:rFonts w:ascii="TH SarabunPSK" w:eastAsia="Calibri" w:hAnsi="TH SarabunPSK" w:cs="TH SarabunPSK" w:hint="cs"/>
          <w:color w:val="000000" w:themeColor="text1"/>
          <w:spacing w:val="-4"/>
          <w:sz w:val="32"/>
          <w:szCs w:val="32"/>
          <w:cs/>
          <w:lang w:val="x-none" w:eastAsia="x-none"/>
        </w:rPr>
        <w:t xml:space="preserve">   </w:t>
      </w:r>
      <w:r w:rsidR="002C06B5" w:rsidRPr="001A39E5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  <w:lang w:val="x-none" w:eastAsia="x-none"/>
        </w:rPr>
        <w:t>7</w:t>
      </w:r>
      <w:r w:rsidRPr="001A39E5">
        <w:rPr>
          <w:rFonts w:ascii="TH SarabunPSK" w:eastAsia="Calibri" w:hAnsi="TH SarabunPSK" w:cs="TH SarabunPSK"/>
          <w:color w:val="000000" w:themeColor="text1"/>
          <w:sz w:val="32"/>
          <w:szCs w:val="32"/>
          <w:cs/>
          <w:lang w:val="x-none" w:eastAsia="x-none"/>
        </w:rPr>
        <w:t xml:space="preserve"> </w:t>
      </w:r>
      <w:r w:rsidRPr="001A39E5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  <w:lang w:val="x-none" w:eastAsia="x-none"/>
        </w:rPr>
        <w:tab/>
      </w:r>
      <w:r w:rsidRPr="001A39E5">
        <w:rPr>
          <w:rFonts w:ascii="TH SarabunPSK" w:eastAsia="Calibri" w:hAnsi="TH SarabunPSK" w:cs="TH SarabunPSK"/>
          <w:color w:val="000000" w:themeColor="text1"/>
          <w:sz w:val="32"/>
          <w:szCs w:val="32"/>
          <w:cs/>
          <w:lang w:val="x-none" w:eastAsia="x-none"/>
        </w:rPr>
        <w:t xml:space="preserve"> </w:t>
      </w:r>
      <w:r w:rsidRPr="001A39E5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  <w:lang w:val="x-none" w:eastAsia="x-none"/>
        </w:rPr>
        <w:tab/>
      </w:r>
      <w:r w:rsidRPr="001A39E5">
        <w:rPr>
          <w:rFonts w:ascii="TH SarabunPSK" w:eastAsia="Calibri" w:hAnsi="TH SarabunPSK" w:cs="TH SarabunPSK"/>
          <w:color w:val="000000" w:themeColor="text1"/>
          <w:sz w:val="32"/>
          <w:szCs w:val="32"/>
          <w:lang w:val="x-none" w:eastAsia="x-none"/>
        </w:rPr>
        <w:tab/>
      </w:r>
      <w:r w:rsidRPr="001A39E5">
        <w:rPr>
          <w:rFonts w:ascii="TH SarabunPSK" w:eastAsia="Calibri" w:hAnsi="TH SarabunPSK" w:cs="TH SarabunPSK"/>
          <w:color w:val="000000" w:themeColor="text1"/>
          <w:sz w:val="32"/>
          <w:szCs w:val="32"/>
          <w:cs/>
          <w:lang w:val="x-none" w:eastAsia="x-none"/>
        </w:rPr>
        <w:t xml:space="preserve">เกณฑ์ประเมิน </w:t>
      </w:r>
      <w:r w:rsidRPr="001A39E5">
        <w:rPr>
          <w:rFonts w:ascii="TH SarabunPSK" w:eastAsia="Calibri" w:hAnsi="TH SarabunPSK" w:cs="TH SarabunPSK"/>
          <w:color w:val="000000" w:themeColor="text1"/>
          <w:sz w:val="32"/>
          <w:szCs w:val="32"/>
          <w:lang w:val="x-none" w:eastAsia="x-none"/>
        </w:rPr>
        <w:t xml:space="preserve">: </w:t>
      </w:r>
      <w:r w:rsidRPr="001A39E5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  <w:lang w:val="x-none" w:eastAsia="x-none"/>
        </w:rPr>
        <w:tab/>
      </w:r>
      <w:r w:rsidRPr="001A39E5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  <w:lang w:val="x-none" w:eastAsia="x-none"/>
        </w:rPr>
        <w:tab/>
        <w:t>5</w:t>
      </w:r>
      <w:r w:rsidRPr="001A39E5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  <w:lang w:val="x-none" w:eastAsia="x-none"/>
        </w:rPr>
        <w:tab/>
      </w:r>
      <w:r w:rsidRPr="001A39E5">
        <w:rPr>
          <w:rFonts w:ascii="TH SarabunPSK" w:eastAsia="Calibri" w:hAnsi="TH SarabunPSK" w:cs="TH SarabunPSK"/>
          <w:color w:val="000000" w:themeColor="text1"/>
          <w:sz w:val="32"/>
          <w:szCs w:val="32"/>
          <w:cs/>
          <w:lang w:val="x-none" w:eastAsia="x-none"/>
        </w:rPr>
        <w:t>คะแนน</w:t>
      </w:r>
    </w:p>
    <w:p w:rsidR="00112975" w:rsidRPr="001A39E5" w:rsidRDefault="00112975" w:rsidP="00112975">
      <w:pPr>
        <w:spacing w:after="0" w:line="240" w:lineRule="auto"/>
        <w:rPr>
          <w:rFonts w:ascii="TH SarabunPSK" w:eastAsia="Calibri" w:hAnsi="TH SarabunPSK" w:cs="TH SarabunPSK"/>
          <w:color w:val="000000" w:themeColor="text1"/>
          <w:sz w:val="32"/>
          <w:szCs w:val="32"/>
          <w:lang w:val="x-none" w:eastAsia="x-none"/>
        </w:rPr>
      </w:pPr>
    </w:p>
    <w:p w:rsidR="00112975" w:rsidRPr="001A39E5" w:rsidRDefault="00112975" w:rsidP="00112975">
      <w:pPr>
        <w:spacing w:after="0" w:line="240" w:lineRule="auto"/>
        <w:rPr>
          <w:rFonts w:ascii="TH SarabunPSK" w:eastAsia="Calibri" w:hAnsi="TH SarabunPSK" w:cs="TH SarabunPSK"/>
          <w:color w:val="000000" w:themeColor="text1"/>
          <w:sz w:val="32"/>
          <w:szCs w:val="32"/>
          <w:lang w:val="x-none" w:eastAsia="x-none"/>
        </w:rPr>
      </w:pPr>
      <w:r w:rsidRPr="001A39E5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  <w:lang w:val="x-none" w:eastAsia="x-none"/>
        </w:rPr>
        <w:t>ผลการดำเนินงานและผลการประเมินตนเอง</w:t>
      </w:r>
      <w:r w:rsidRPr="001A39E5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lang w:val="x-none" w:eastAsia="x-none"/>
        </w:rPr>
        <w:t>:</w:t>
      </w:r>
    </w:p>
    <w:p w:rsidR="00E074BE" w:rsidRPr="001A39E5" w:rsidRDefault="00112975" w:rsidP="00DA7058">
      <w:pPr>
        <w:tabs>
          <w:tab w:val="left" w:pos="1080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</w:pP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ab/>
      </w:r>
      <w:r w:rsidRPr="001A39E5">
        <w:rPr>
          <w:rFonts w:ascii="TH SarabunPSK" w:eastAsia="Times New Roman" w:hAnsi="TH SarabunPSK" w:cs="TH SarabunPSK" w:hint="cs"/>
          <w:b/>
          <w:bCs/>
          <w:color w:val="000000" w:themeColor="text1"/>
          <w:spacing w:val="-6"/>
          <w:sz w:val="32"/>
          <w:szCs w:val="32"/>
          <w:cs/>
        </w:rPr>
        <w:t xml:space="preserve">ข้อ 1 </w:t>
      </w:r>
      <w:r w:rsidRPr="001A39E5">
        <w:rPr>
          <w:rFonts w:ascii="TH SarabunPSK" w:eastAsia="Times New Roman" w:hAnsi="TH SarabunPSK" w:cs="TH SarabunPSK"/>
          <w:b/>
          <w:bCs/>
          <w:color w:val="000000" w:themeColor="text1"/>
          <w:spacing w:val="-6"/>
          <w:sz w:val="32"/>
          <w:szCs w:val="32"/>
          <w:cs/>
        </w:rPr>
        <w:t xml:space="preserve">พัฒนาแผนกลยุทธ์จากผลการวิเคราะห์ </w:t>
      </w:r>
      <w:r w:rsidRPr="001A39E5">
        <w:rPr>
          <w:rFonts w:ascii="TH SarabunPSK" w:eastAsia="Times New Roman" w:hAnsi="TH SarabunPSK" w:cs="TH SarabunPSK"/>
          <w:b/>
          <w:bCs/>
          <w:color w:val="000000" w:themeColor="text1"/>
          <w:spacing w:val="-6"/>
          <w:sz w:val="32"/>
          <w:szCs w:val="32"/>
        </w:rPr>
        <w:t xml:space="preserve">SWOT </w:t>
      </w:r>
      <w:r w:rsidRPr="001A39E5">
        <w:rPr>
          <w:rFonts w:ascii="TH SarabunPSK" w:eastAsia="Times New Roman" w:hAnsi="TH SarabunPSK" w:cs="TH SarabunPSK"/>
          <w:b/>
          <w:bCs/>
          <w:color w:val="000000" w:themeColor="text1"/>
          <w:spacing w:val="-6"/>
          <w:sz w:val="32"/>
          <w:szCs w:val="32"/>
          <w:cs/>
        </w:rPr>
        <w:t>โดยเชื่อมโยงกับวิสัยทัศน์</w:t>
      </w:r>
      <w:r w:rsidRPr="001A39E5">
        <w:rPr>
          <w:rFonts w:ascii="TH SarabunPSK" w:eastAsia="Calibri" w:hAnsi="TH SarabunPSK" w:cs="TH SarabunPSK"/>
          <w:b/>
          <w:bCs/>
          <w:color w:val="000000" w:themeColor="text1"/>
          <w:spacing w:val="-6"/>
          <w:sz w:val="32"/>
          <w:szCs w:val="32"/>
          <w:cs/>
        </w:rPr>
        <w:t>ของคณะและสอดคล้องกับ</w:t>
      </w:r>
      <w:r w:rsidRPr="001A39E5">
        <w:rPr>
          <w:rFonts w:ascii="TH SarabunPSK" w:eastAsiaTheme="majorEastAsia" w:hAnsi="TH SarabunPSK" w:cs="TH SarabunPSK" w:hint="cs"/>
          <w:b/>
          <w:bCs/>
          <w:color w:val="000000" w:themeColor="text1"/>
          <w:kern w:val="24"/>
          <w:sz w:val="32"/>
          <w:szCs w:val="32"/>
          <w:cs/>
        </w:rPr>
        <w:t>วิสัยทัศน์ของคณะ สถาบัน รวมทั้งสอดคล้องกับ</w:t>
      </w:r>
      <w:r w:rsidRPr="001A39E5">
        <w:rPr>
          <w:rFonts w:ascii="TH SarabunPSK" w:eastAsiaTheme="majorEastAsia" w:hAnsi="TH SarabunPSK" w:cs="TH SarabunPSK"/>
          <w:b/>
          <w:bCs/>
          <w:color w:val="000000" w:themeColor="text1"/>
          <w:kern w:val="24"/>
          <w:sz w:val="32"/>
          <w:szCs w:val="32"/>
          <w:cs/>
        </w:rPr>
        <w:t>กลุ่มสถาบันและเอกลักษณ์ของคณะ</w:t>
      </w:r>
      <w:r w:rsidRPr="001A39E5">
        <w:rPr>
          <w:rFonts w:ascii="TH SarabunPSK" w:eastAsia="Calibri" w:hAnsi="TH SarabunPSK" w:cs="TH SarabunPSK"/>
          <w:b/>
          <w:bCs/>
          <w:color w:val="000000" w:themeColor="text1"/>
          <w:spacing w:val="-6"/>
          <w:sz w:val="32"/>
          <w:szCs w:val="32"/>
          <w:cs/>
        </w:rPr>
        <w:t xml:space="preserve"> และพัฒนาไปสู่แผนกลยุทธ์ทางการเงินและ</w:t>
      </w:r>
      <w:r w:rsidRPr="001A39E5">
        <w:rPr>
          <w:rFonts w:ascii="TH SarabunPSK" w:eastAsia="Times New Roman" w:hAnsi="TH SarabunPSK" w:cs="TH SarabunPSK"/>
          <w:b/>
          <w:bCs/>
          <w:color w:val="000000" w:themeColor="text1"/>
          <w:spacing w:val="-6"/>
          <w:sz w:val="32"/>
          <w:szCs w:val="32"/>
          <w:cs/>
        </w:rPr>
        <w:t>แผนปฏิบัติการประจำปีตามกรอบเวลาเพื่อให้บรรลุผลตามตัวบ่งชี้และเป้าหมายของแผนกลยุทธ์</w:t>
      </w:r>
      <w:r w:rsidRPr="001A39E5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และเสนอผู้บริหารระดับสถาบันเพื่อพิจารณาอนุมัติ</w:t>
      </w:r>
      <w:r w:rsidRPr="001A39E5">
        <w:rPr>
          <w:rFonts w:ascii="TH SarabunPSK" w:eastAsia="Times New Roman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</w:p>
    <w:p w:rsidR="00E074BE" w:rsidRPr="001A39E5" w:rsidRDefault="00E074BE" w:rsidP="00E074BE">
      <w:pPr>
        <w:tabs>
          <w:tab w:val="left" w:pos="1080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1A39E5">
        <w:rPr>
          <w:rFonts w:ascii="TH SarabunPSK" w:eastAsia="Times New Roman" w:hAnsi="TH SarabunPSK" w:cs="TH SarabunPSK" w:hint="cs"/>
          <w:b/>
          <w:bCs/>
          <w:color w:val="000000" w:themeColor="text1"/>
          <w:sz w:val="32"/>
          <w:szCs w:val="32"/>
          <w:cs/>
        </w:rPr>
        <w:tab/>
      </w:r>
      <w:r w:rsidR="00D42E70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บัณฑิตวิทยาลัย</w:t>
      </w:r>
      <w:r w:rsidR="00112975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ได้ดำเนินการ</w:t>
      </w:r>
      <w:r w:rsidR="00112975" w:rsidRPr="001A39E5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วิเคราะห์</w:t>
      </w:r>
      <w:r w:rsidR="00112975" w:rsidRPr="001A39E5">
        <w:rPr>
          <w:rFonts w:ascii="TH SarabunPSK" w:eastAsia="Times New Roman" w:hAnsi="TH SarabunPSK" w:cs="TH SarabunPSK"/>
          <w:color w:val="000000" w:themeColor="text1"/>
          <w:spacing w:val="-6"/>
          <w:sz w:val="32"/>
          <w:szCs w:val="32"/>
        </w:rPr>
        <w:t xml:space="preserve"> SWOT</w:t>
      </w:r>
      <w:r w:rsidR="00112975" w:rsidRPr="001A39E5">
        <w:rPr>
          <w:rFonts w:ascii="TH SarabunPSK" w:eastAsia="Times New Roman" w:hAnsi="TH SarabunPSK" w:cs="TH SarabunPSK" w:hint="cs"/>
          <w:color w:val="000000" w:themeColor="text1"/>
          <w:spacing w:val="-6"/>
          <w:sz w:val="32"/>
          <w:szCs w:val="32"/>
          <w:cs/>
        </w:rPr>
        <w:t xml:space="preserve"> </w:t>
      </w:r>
      <w:r w:rsidR="00DA7058" w:rsidRPr="001A39E5">
        <w:rPr>
          <w:rFonts w:ascii="TH SarabunPSK" w:eastAsia="Times New Roman" w:hAnsi="TH SarabunPSK" w:cs="TH SarabunPSK"/>
          <w:color w:val="000000" w:themeColor="text1"/>
          <w:spacing w:val="-6"/>
          <w:sz w:val="32"/>
          <w:szCs w:val="32"/>
          <w:cs/>
        </w:rPr>
        <w:t>โดยเชื่อมโยงกับวิสัยทัศน์</w:t>
      </w:r>
      <w:r w:rsidR="00DA7058" w:rsidRPr="001A39E5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  <w:cs/>
        </w:rPr>
        <w:t>ของคณะ</w:t>
      </w:r>
      <w:r w:rsidR="00DA7058" w:rsidRPr="001A39E5">
        <w:rPr>
          <w:rFonts w:ascii="TH SarabunPSK" w:eastAsia="Calibri" w:hAnsi="TH SarabunPSK" w:cs="TH SarabunPSK" w:hint="cs"/>
          <w:color w:val="000000" w:themeColor="text1"/>
          <w:spacing w:val="-6"/>
          <w:sz w:val="32"/>
          <w:szCs w:val="32"/>
          <w:cs/>
        </w:rPr>
        <w:t xml:space="preserve"> </w:t>
      </w:r>
      <w:r w:rsidR="00DA7058" w:rsidRPr="001A39E5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  <w:cs/>
        </w:rPr>
        <w:t>และสอดคล้องกับ</w:t>
      </w:r>
      <w:r w:rsidR="00DA7058" w:rsidRPr="001A39E5">
        <w:rPr>
          <w:rFonts w:ascii="TH SarabunPSK" w:eastAsiaTheme="majorEastAsia" w:hAnsi="TH SarabunPSK" w:cs="TH SarabunPSK" w:hint="cs"/>
          <w:color w:val="000000" w:themeColor="text1"/>
          <w:kern w:val="24"/>
          <w:sz w:val="32"/>
          <w:szCs w:val="32"/>
          <w:cs/>
        </w:rPr>
        <w:t>วิสัยทัศน์ของคณะ สถาบัน รวมทั้งสอดคล้องกับ</w:t>
      </w:r>
      <w:r w:rsidR="00DA7058" w:rsidRPr="001A39E5">
        <w:rPr>
          <w:rFonts w:ascii="TH SarabunPSK" w:eastAsiaTheme="majorEastAsia" w:hAnsi="TH SarabunPSK" w:cs="TH SarabunPSK"/>
          <w:color w:val="000000" w:themeColor="text1"/>
          <w:kern w:val="24"/>
          <w:sz w:val="32"/>
          <w:szCs w:val="32"/>
          <w:cs/>
        </w:rPr>
        <w:t>กลุ่มสถาบันและเอกลักษณ์ของคณะ</w:t>
      </w:r>
      <w:r w:rsidR="00DA7058" w:rsidRPr="001A39E5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  <w:cs/>
        </w:rPr>
        <w:t xml:space="preserve"> และพัฒนาไปสู่</w:t>
      </w:r>
      <w:r w:rsidR="00DA7058" w:rsidRPr="001A39E5">
        <w:rPr>
          <w:rFonts w:ascii="TH SarabunPSK" w:eastAsia="Calibri" w:hAnsi="TH SarabunPSK" w:cs="TH SarabunPSK" w:hint="cs"/>
          <w:color w:val="000000" w:themeColor="text1"/>
          <w:spacing w:val="-6"/>
          <w:sz w:val="32"/>
          <w:szCs w:val="32"/>
          <w:cs/>
        </w:rPr>
        <w:t>แผนพัฒนา</w:t>
      </w:r>
      <w:r w:rsidR="00DA7058" w:rsidRPr="001A39E5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  <w:cs/>
        </w:rPr>
        <w:t>บัณฑิตวิทยาลัย มหาวิทยาลัยศิลปากร</w:t>
      </w:r>
      <w:r w:rsidR="00DA7058" w:rsidRPr="001A39E5">
        <w:rPr>
          <w:rFonts w:ascii="TH SarabunPSK" w:eastAsia="Calibri" w:hAnsi="TH SarabunPSK" w:cs="TH SarabunPSK" w:hint="cs"/>
          <w:color w:val="000000" w:themeColor="text1"/>
          <w:spacing w:val="-6"/>
          <w:sz w:val="32"/>
          <w:szCs w:val="32"/>
          <w:cs/>
        </w:rPr>
        <w:t xml:space="preserve"> ปีงบประมาณ พ.ศ. 2562-2565 ที่สอดคล้องกับแผนพัฒนามหาวิทยาลัยศิลปากร ปีงบประมาณ พ.ศ. 2560-2564 </w:t>
      </w:r>
      <w:r w:rsidRPr="001A39E5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  <w:cs/>
        </w:rPr>
        <w:t>และพัฒนาไปสู่แผนกลยุทธ์ทางการเงิน</w:t>
      </w:r>
      <w:r w:rsidRPr="001A39E5">
        <w:rPr>
          <w:rFonts w:ascii="TH SarabunPSK" w:eastAsia="Calibri" w:hAnsi="TH SarabunPSK" w:cs="TH SarabunPSK" w:hint="cs"/>
          <w:color w:val="000000" w:themeColor="text1"/>
          <w:spacing w:val="-6"/>
          <w:sz w:val="32"/>
          <w:szCs w:val="32"/>
          <w:cs/>
        </w:rPr>
        <w:t>และ</w:t>
      </w:r>
      <w:r w:rsidR="00DA7058" w:rsidRPr="001A39E5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  <w:cs/>
        </w:rPr>
        <w:t>แผนปฏิบัติราชการประจำปี</w:t>
      </w:r>
      <w:r w:rsidR="00DA7058" w:rsidRPr="001A39E5">
        <w:rPr>
          <w:rFonts w:ascii="TH SarabunPSK" w:eastAsia="Calibri" w:hAnsi="TH SarabunPSK" w:cs="TH SarabunPSK" w:hint="cs"/>
          <w:color w:val="000000" w:themeColor="text1"/>
          <w:spacing w:val="-6"/>
          <w:sz w:val="32"/>
          <w:szCs w:val="32"/>
          <w:cs/>
        </w:rPr>
        <w:t>การศึกษา 2561/ปี</w:t>
      </w:r>
      <w:r w:rsidR="00DA7058" w:rsidRPr="001A39E5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  <w:cs/>
        </w:rPr>
        <w:t>งบประมาณ</w:t>
      </w:r>
      <w:r w:rsidR="00DA7058" w:rsidRPr="001A39E5">
        <w:rPr>
          <w:rFonts w:ascii="TH SarabunPSK" w:eastAsia="Calibri" w:hAnsi="TH SarabunPSK" w:cs="TH SarabunPSK" w:hint="cs"/>
          <w:color w:val="000000" w:themeColor="text1"/>
          <w:spacing w:val="-6"/>
          <w:sz w:val="32"/>
          <w:szCs w:val="32"/>
          <w:cs/>
        </w:rPr>
        <w:t xml:space="preserve"> พ.ศ.</w:t>
      </w:r>
      <w:r w:rsidR="00DA7058" w:rsidRPr="001A39E5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  <w:cs/>
        </w:rPr>
        <w:t xml:space="preserve"> 2562 ของบัณฑิตวิทยาลัย มหาวิทยาลัยศิลปากร </w:t>
      </w:r>
      <w:r w:rsidRPr="001A39E5">
        <w:rPr>
          <w:rFonts w:ascii="TH SarabunPSK" w:eastAsia="Calibri" w:hAnsi="TH SarabunPSK" w:cs="TH SarabunPSK" w:hint="cs"/>
          <w:color w:val="000000" w:themeColor="text1"/>
          <w:spacing w:val="-6"/>
          <w:sz w:val="32"/>
          <w:szCs w:val="32"/>
          <w:cs/>
        </w:rPr>
        <w:t>ดังนี้</w:t>
      </w:r>
      <w:r w:rsidR="00DA7058" w:rsidRPr="001A39E5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  <w:cs/>
        </w:rPr>
        <w:t xml:space="preserve"> </w:t>
      </w:r>
      <w:r w:rsidR="00DA7058" w:rsidRPr="001A39E5">
        <w:rPr>
          <w:rFonts w:ascii="TH SarabunPSK" w:eastAsia="Calibri" w:hAnsi="TH SarabunPSK" w:cs="TH SarabunPSK" w:hint="cs"/>
          <w:color w:val="000000" w:themeColor="text1"/>
          <w:spacing w:val="-6"/>
          <w:sz w:val="32"/>
          <w:szCs w:val="32"/>
          <w:cs/>
        </w:rPr>
        <w:t xml:space="preserve"> </w:t>
      </w:r>
    </w:p>
    <w:p w:rsidR="00E074BE" w:rsidRPr="001A39E5" w:rsidRDefault="00E074BE" w:rsidP="00E074BE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     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สรุปความสอดคล้องของโครงการ/กิจกรรม ตามแผนปฏิบัติราชการประจำปี</w:t>
      </w: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การศึกษา 2561/ปี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งบประมาณ</w:t>
      </w: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พ.ศ.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2562 ของบัณฑิตวิทยาลัย มหาวิทยาลัยศิลปากร  </w:t>
      </w: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ระหว่างแผนพัฒนามหาวิทยาลัยศิลปากร ปีงบประมาณ พ.ศ. 2560-2564 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กับ</w:t>
      </w: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แผนพัฒนา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บัณฑิตวิทยาลัย มหาวิทยาลัยศิลปากร</w:t>
      </w: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ปีงบประมาณ พ.ศ. 2562-2565 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</w:t>
      </w:r>
    </w:p>
    <w:p w:rsidR="00E074BE" w:rsidRPr="001A39E5" w:rsidRDefault="00E074BE" w:rsidP="00E074BE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820"/>
      </w:tblGrid>
      <w:tr w:rsidR="00E074BE" w:rsidRPr="001A39E5" w:rsidTr="00E074BE">
        <w:tc>
          <w:tcPr>
            <w:tcW w:w="4536" w:type="dxa"/>
            <w:shd w:val="clear" w:color="auto" w:fill="auto"/>
          </w:tcPr>
          <w:p w:rsidR="00E074BE" w:rsidRPr="001A39E5" w:rsidRDefault="00E074BE" w:rsidP="00E074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A39E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แผนพัฒนามหาวิทยาลัยศิลปากร</w:t>
            </w:r>
          </w:p>
          <w:p w:rsidR="00E074BE" w:rsidRPr="001A39E5" w:rsidRDefault="00E074BE" w:rsidP="00E074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A39E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(ปีงบประมาณ พ.ศ. </w:t>
            </w:r>
            <w:r w:rsidRPr="001A39E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  <w:t>2560-2564)</w:t>
            </w:r>
          </w:p>
        </w:tc>
        <w:tc>
          <w:tcPr>
            <w:tcW w:w="4820" w:type="dxa"/>
            <w:shd w:val="clear" w:color="auto" w:fill="auto"/>
          </w:tcPr>
          <w:p w:rsidR="00E074BE" w:rsidRPr="001A39E5" w:rsidRDefault="00E074BE" w:rsidP="00E074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A39E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แผนพัฒนาบัณฑิตวิทยาลัย มหาวิทยาลัยศิลปากร</w:t>
            </w:r>
          </w:p>
          <w:p w:rsidR="00E074BE" w:rsidRPr="001A39E5" w:rsidRDefault="00E074BE" w:rsidP="00E074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A39E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(ปีงบประมาณ พ.ศ. </w:t>
            </w:r>
            <w:r w:rsidRPr="001A39E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  <w:t>2562-2565)</w:t>
            </w:r>
          </w:p>
        </w:tc>
      </w:tr>
      <w:tr w:rsidR="00E074BE" w:rsidRPr="001A39E5" w:rsidTr="00E074BE">
        <w:tc>
          <w:tcPr>
            <w:tcW w:w="4536" w:type="dxa"/>
            <w:vMerge w:val="restart"/>
            <w:shd w:val="clear" w:color="auto" w:fill="auto"/>
          </w:tcPr>
          <w:p w:rsidR="00E074BE" w:rsidRPr="001A39E5" w:rsidRDefault="00E074BE" w:rsidP="00E074BE">
            <w:pPr>
              <w:spacing w:after="0" w:line="240" w:lineRule="auto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1A39E5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>เป้าหมายที่ 1</w:t>
            </w:r>
            <w:r w:rsidRPr="001A39E5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1A39E5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เป็นมหาวิทยาลัยชั้นนำที่มีมาตรฐานสากล</w:t>
            </w:r>
          </w:p>
          <w:p w:rsidR="00E074BE" w:rsidRPr="001A39E5" w:rsidRDefault="00E074BE" w:rsidP="00E074B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นโยบายที่ 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1.1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พัฒนานวัตกรรมจัดการศึกษาเพื่อผลิตบัณฑิตในศตวรรษที่ 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21</w:t>
            </w:r>
          </w:p>
          <w:p w:rsidR="00E074BE" w:rsidRPr="001A39E5" w:rsidRDefault="00E074BE" w:rsidP="00E074B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นโยบายที่ 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1.2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 พัฒนาความเป็นสากลของมหาวิทยาลัย</w:t>
            </w:r>
          </w:p>
          <w:p w:rsidR="00E074BE" w:rsidRPr="001A39E5" w:rsidRDefault="00E074BE" w:rsidP="00E074BE">
            <w:pPr>
              <w:spacing w:after="0" w:line="240" w:lineRule="auto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นโยบายที่ 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1.3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 พัฒนาประสบการณ์และคุณภาพชีวิตในมหาวิทยาลัยของนักศึกษา</w:t>
            </w:r>
          </w:p>
          <w:p w:rsidR="00E074BE" w:rsidRPr="001A39E5" w:rsidRDefault="00E074BE" w:rsidP="00E074B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4820" w:type="dxa"/>
            <w:shd w:val="clear" w:color="auto" w:fill="auto"/>
          </w:tcPr>
          <w:p w:rsidR="00E074BE" w:rsidRPr="001A39E5" w:rsidRDefault="00E074BE" w:rsidP="00E074B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lastRenderedPageBreak/>
              <w:t xml:space="preserve">เป้าหมายที่  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</w:rPr>
              <w:t>1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บัณฑิตศึกษาด้านศิลปะ มนุษยศาสตร์ สังคมศาสตร์ และวิทยาศาสตร์ มีมาตรฐานสากลผู้เรียนมีความคิดสร้างสรรค์ </w:t>
            </w:r>
          </w:p>
        </w:tc>
      </w:tr>
      <w:tr w:rsidR="00E074BE" w:rsidRPr="001A39E5" w:rsidTr="00E074BE">
        <w:tc>
          <w:tcPr>
            <w:tcW w:w="4536" w:type="dxa"/>
            <w:vMerge/>
            <w:shd w:val="clear" w:color="auto" w:fill="auto"/>
          </w:tcPr>
          <w:p w:rsidR="00E074BE" w:rsidRPr="001A39E5" w:rsidRDefault="00E074BE" w:rsidP="00E074B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820" w:type="dxa"/>
            <w:shd w:val="clear" w:color="auto" w:fill="auto"/>
          </w:tcPr>
          <w:p w:rsidR="00E074BE" w:rsidRPr="001A39E5" w:rsidRDefault="00E074BE" w:rsidP="00E074B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แผนงานที่ 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1.1 :  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พัฒนาหลักสูตรพหุวิทยาการบัณฑิตศึกษาตามเกณฑ์มาตรฐาน 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AUN-QA 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หรือมาตรฐานสากลเฉพาะสาขา</w:t>
            </w:r>
          </w:p>
        </w:tc>
      </w:tr>
      <w:tr w:rsidR="00E074BE" w:rsidRPr="001A39E5" w:rsidTr="00E074BE">
        <w:tc>
          <w:tcPr>
            <w:tcW w:w="4536" w:type="dxa"/>
            <w:vMerge/>
            <w:shd w:val="clear" w:color="auto" w:fill="auto"/>
          </w:tcPr>
          <w:p w:rsidR="00E074BE" w:rsidRPr="001A39E5" w:rsidRDefault="00E074BE" w:rsidP="00E074B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4820" w:type="dxa"/>
            <w:shd w:val="clear" w:color="auto" w:fill="auto"/>
          </w:tcPr>
          <w:p w:rsidR="00E074BE" w:rsidRPr="001A39E5" w:rsidRDefault="00E074BE" w:rsidP="00E074B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แผนงานที่ 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1.2  :  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พัฒนา กำกับ ดูแล หลักสูตรพหุวิทยาการบัณฑิตศึกษาด้านศิลปะ มนุษยศาสตร์ 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lastRenderedPageBreak/>
              <w:t xml:space="preserve">สังคมศาสตร์ และวิทยาศาสตร์ ให้มีนวัตกรรมจัดการศึกษาเพื่อผลิตบัณฑิตในศตวรรษที่ 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21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ที่มีความคิดสร้างสรรค์และมีความเป็นสากล</w:t>
            </w:r>
          </w:p>
        </w:tc>
      </w:tr>
      <w:tr w:rsidR="00E074BE" w:rsidRPr="001A39E5" w:rsidTr="00E074BE">
        <w:tc>
          <w:tcPr>
            <w:tcW w:w="4536" w:type="dxa"/>
            <w:vMerge w:val="restart"/>
            <w:shd w:val="clear" w:color="auto" w:fill="auto"/>
          </w:tcPr>
          <w:p w:rsidR="00E074BE" w:rsidRPr="001A39E5" w:rsidRDefault="00E074BE" w:rsidP="00E074BE">
            <w:pPr>
              <w:spacing w:after="0" w:line="240" w:lineRule="auto"/>
              <w:jc w:val="both"/>
              <w:textAlignment w:val="baseline"/>
              <w:rPr>
                <w:rFonts w:ascii="TH SarabunPSK" w:eastAsia="+mn-ea" w:hAnsi="TH SarabunPSK" w:cs="TH SarabunPSK"/>
                <w:color w:val="000000" w:themeColor="text1"/>
                <w:kern w:val="24"/>
                <w:sz w:val="32"/>
                <w:szCs w:val="32"/>
              </w:rPr>
            </w:pPr>
            <w:r w:rsidRPr="001A39E5">
              <w:rPr>
                <w:rFonts w:ascii="TH SarabunPSK" w:eastAsia="+mn-ea" w:hAnsi="TH SarabunPSK" w:cs="TH SarabunPSK" w:hint="cs"/>
                <w:color w:val="000000" w:themeColor="text1"/>
                <w:kern w:val="24"/>
                <w:sz w:val="32"/>
                <w:szCs w:val="32"/>
                <w:u w:val="single"/>
                <w:cs/>
              </w:rPr>
              <w:lastRenderedPageBreak/>
              <w:t>เป้าหมายที่ 2</w:t>
            </w:r>
            <w:r w:rsidRPr="001A39E5">
              <w:rPr>
                <w:rFonts w:ascii="TH SarabunPSK" w:eastAsia="+mn-ea" w:hAnsi="TH SarabunPSK" w:cs="TH SarabunPSK" w:hint="cs"/>
                <w:color w:val="000000" w:themeColor="text1"/>
                <w:kern w:val="24"/>
                <w:sz w:val="32"/>
                <w:szCs w:val="32"/>
                <w:cs/>
              </w:rPr>
              <w:t xml:space="preserve"> </w:t>
            </w:r>
            <w:r w:rsidRPr="001A39E5">
              <w:rPr>
                <w:rFonts w:ascii="TH SarabunPSK" w:eastAsia="+mn-ea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การเป็นที่พึ่งของชุมชน สังคมและประเทศชาติ</w:t>
            </w:r>
          </w:p>
          <w:p w:rsidR="00E074BE" w:rsidRPr="001A39E5" w:rsidRDefault="00E074BE" w:rsidP="00E074B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นโยบายที่ 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2.1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พัฒนาด้านการวิจัยและการสร้างสรรค์ และการบูรณาการกับบริการวิชาการ</w:t>
            </w:r>
          </w:p>
          <w:p w:rsidR="00E074BE" w:rsidRPr="001A39E5" w:rsidRDefault="00E074BE" w:rsidP="00E074B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นโยบายที่ 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2.2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พัฒนาด้านการบริการวิชาการ และการทำนุบำรุงศิลปวัฒนธรรม</w:t>
            </w:r>
          </w:p>
        </w:tc>
        <w:tc>
          <w:tcPr>
            <w:tcW w:w="4820" w:type="dxa"/>
            <w:shd w:val="clear" w:color="auto" w:fill="auto"/>
          </w:tcPr>
          <w:p w:rsidR="00E074BE" w:rsidRPr="001A39E5" w:rsidRDefault="00E074BE" w:rsidP="00E074B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 xml:space="preserve">เป้าหมายที่  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</w:rPr>
              <w:t>2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งานวิจัยและงานสร้างสรรค์ตอบโจทย์ปัญหาชุมชน สังคม และประเทศชาติ</w:t>
            </w:r>
          </w:p>
        </w:tc>
      </w:tr>
      <w:tr w:rsidR="00E074BE" w:rsidRPr="001A39E5" w:rsidTr="00E074BE">
        <w:tc>
          <w:tcPr>
            <w:tcW w:w="4536" w:type="dxa"/>
            <w:vMerge/>
            <w:shd w:val="clear" w:color="auto" w:fill="auto"/>
          </w:tcPr>
          <w:p w:rsidR="00E074BE" w:rsidRPr="001A39E5" w:rsidRDefault="00E074BE" w:rsidP="00E074B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4820" w:type="dxa"/>
            <w:shd w:val="clear" w:color="auto" w:fill="auto"/>
          </w:tcPr>
          <w:p w:rsidR="00E074BE" w:rsidRPr="001A39E5" w:rsidRDefault="00E074BE" w:rsidP="00E074B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แผนงานที่ 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2.1  : 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พัฒนางานวิจัยและงานสร้างสรรค์ของบัณฑิตศึกษาตอบโจทย์ปัญหา ชุมชน สังคม และ</w:t>
            </w:r>
            <w:r w:rsidRPr="001A39E5">
              <w:rPr>
                <w:rFonts w:ascii="TH SarabunPSK" w:eastAsia="+mn-ea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ประเทศชาติ อย่างมีจริยธรรม</w:t>
            </w:r>
          </w:p>
        </w:tc>
      </w:tr>
      <w:tr w:rsidR="00E074BE" w:rsidRPr="001A39E5" w:rsidTr="00E074BE">
        <w:tc>
          <w:tcPr>
            <w:tcW w:w="4536" w:type="dxa"/>
            <w:vMerge/>
            <w:shd w:val="clear" w:color="auto" w:fill="auto"/>
          </w:tcPr>
          <w:p w:rsidR="00E074BE" w:rsidRPr="001A39E5" w:rsidRDefault="00E074BE" w:rsidP="00E074B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4820" w:type="dxa"/>
            <w:shd w:val="clear" w:color="auto" w:fill="auto"/>
          </w:tcPr>
          <w:p w:rsidR="00E074BE" w:rsidRPr="001A39E5" w:rsidRDefault="00E074BE" w:rsidP="00E074B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แผนงานที่ 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2.2  : 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พัฒนาบูรณาการงานวิจัยและงานสร้างสรรค์ของบัณฑิตศึกษากับบริการวิชาการและทำนุบำรุงศิลปะวัฒนธรรม</w:t>
            </w:r>
          </w:p>
        </w:tc>
      </w:tr>
      <w:tr w:rsidR="00E074BE" w:rsidRPr="001A39E5" w:rsidTr="00E074BE">
        <w:tc>
          <w:tcPr>
            <w:tcW w:w="4536" w:type="dxa"/>
            <w:vMerge w:val="restart"/>
            <w:shd w:val="clear" w:color="auto" w:fill="auto"/>
          </w:tcPr>
          <w:p w:rsidR="00E074BE" w:rsidRPr="001A39E5" w:rsidRDefault="00E074BE" w:rsidP="00E074BE">
            <w:pPr>
              <w:spacing w:after="0" w:line="240" w:lineRule="auto"/>
              <w:textAlignment w:val="baseline"/>
              <w:rPr>
                <w:rFonts w:ascii="TH SarabunPSK" w:eastAsia="+mn-ea" w:hAnsi="TH SarabunPSK" w:cs="TH SarabunPSK"/>
                <w:color w:val="000000" w:themeColor="text1"/>
                <w:kern w:val="24"/>
                <w:sz w:val="32"/>
                <w:szCs w:val="32"/>
              </w:rPr>
            </w:pPr>
            <w:r w:rsidRPr="001A39E5">
              <w:rPr>
                <w:rFonts w:ascii="TH SarabunPSK" w:eastAsia="+mn-ea" w:hAnsi="TH SarabunPSK" w:cs="TH SarabunPSK" w:hint="cs"/>
                <w:color w:val="000000" w:themeColor="text1"/>
                <w:kern w:val="24"/>
                <w:sz w:val="32"/>
                <w:szCs w:val="32"/>
                <w:u w:val="single"/>
                <w:cs/>
              </w:rPr>
              <w:t>เป้าหมายที่ 3</w:t>
            </w:r>
            <w:r w:rsidRPr="001A39E5">
              <w:rPr>
                <w:rFonts w:ascii="TH SarabunPSK" w:eastAsia="+mn-ea" w:hAnsi="TH SarabunPSK" w:cs="TH SarabunPSK" w:hint="cs"/>
                <w:color w:val="000000" w:themeColor="text1"/>
                <w:kern w:val="24"/>
                <w:sz w:val="32"/>
                <w:szCs w:val="32"/>
                <w:cs/>
              </w:rPr>
              <w:t xml:space="preserve"> </w:t>
            </w:r>
            <w:r w:rsidRPr="001A39E5">
              <w:rPr>
                <w:rFonts w:ascii="TH SarabunPSK" w:eastAsia="+mn-ea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การบริหารจัดการ (ให้เป็นมหาวิทยาลัยที่พร้อมต่อการเปลี่ยนแปลง)</w:t>
            </w:r>
          </w:p>
          <w:p w:rsidR="00E074BE" w:rsidRPr="001A39E5" w:rsidRDefault="00E074BE" w:rsidP="00E074B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นโยบายที่  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3.1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พัฒนาระบบ กลไก และเครื่องมือในการบริหารจัดการ</w:t>
            </w:r>
          </w:p>
          <w:p w:rsidR="00E074BE" w:rsidRPr="001A39E5" w:rsidRDefault="00E074BE" w:rsidP="00E074B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นโยบายที่  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3.2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 พัฒนาบุคลากร</w:t>
            </w:r>
          </w:p>
          <w:p w:rsidR="00E074BE" w:rsidRPr="001A39E5" w:rsidRDefault="00E074BE" w:rsidP="00E074B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นโยบายที่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 3.3  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การจัดทำแผนพัฒนาที่สำคัญ</w:t>
            </w:r>
          </w:p>
        </w:tc>
        <w:tc>
          <w:tcPr>
            <w:tcW w:w="4820" w:type="dxa"/>
            <w:shd w:val="clear" w:color="auto" w:fill="auto"/>
          </w:tcPr>
          <w:p w:rsidR="00E074BE" w:rsidRPr="001A39E5" w:rsidRDefault="00E074BE" w:rsidP="00E074B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 xml:space="preserve">เป้าหมายที่ 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</w:rPr>
              <w:t>3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เป็นองค์กรที่พร้อมต่อการเปลี่ยนแปลง 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(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การบริหารจัดการ)</w:t>
            </w:r>
          </w:p>
        </w:tc>
      </w:tr>
      <w:tr w:rsidR="00E074BE" w:rsidRPr="001A39E5" w:rsidTr="00E074BE">
        <w:tc>
          <w:tcPr>
            <w:tcW w:w="4536" w:type="dxa"/>
            <w:vMerge/>
            <w:shd w:val="clear" w:color="auto" w:fill="auto"/>
          </w:tcPr>
          <w:p w:rsidR="00E074BE" w:rsidRPr="001A39E5" w:rsidRDefault="00E074BE" w:rsidP="00E074B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4820" w:type="dxa"/>
            <w:shd w:val="clear" w:color="auto" w:fill="auto"/>
          </w:tcPr>
          <w:p w:rsidR="00E074BE" w:rsidRPr="001A39E5" w:rsidRDefault="00E074BE" w:rsidP="00E074B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แผนงานที่ 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3.1  : 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พัฒนาระบบ กลไกและเครื่องมือในการบริหารจัดการ</w:t>
            </w:r>
          </w:p>
        </w:tc>
      </w:tr>
      <w:tr w:rsidR="00E074BE" w:rsidRPr="001A39E5" w:rsidTr="00E074BE">
        <w:tc>
          <w:tcPr>
            <w:tcW w:w="4536" w:type="dxa"/>
            <w:vMerge/>
            <w:shd w:val="clear" w:color="auto" w:fill="auto"/>
          </w:tcPr>
          <w:p w:rsidR="00E074BE" w:rsidRPr="001A39E5" w:rsidRDefault="00E074BE" w:rsidP="00E074B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4820" w:type="dxa"/>
            <w:shd w:val="clear" w:color="auto" w:fill="auto"/>
          </w:tcPr>
          <w:p w:rsidR="00E074BE" w:rsidRPr="001A39E5" w:rsidRDefault="00E074BE" w:rsidP="00E074B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แผนงานที่ 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3.2  : 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พัฒนาบุคลากร</w:t>
            </w:r>
          </w:p>
        </w:tc>
      </w:tr>
      <w:tr w:rsidR="00E074BE" w:rsidRPr="001A39E5" w:rsidTr="00E074BE">
        <w:tc>
          <w:tcPr>
            <w:tcW w:w="9356" w:type="dxa"/>
            <w:gridSpan w:val="2"/>
            <w:shd w:val="clear" w:color="auto" w:fill="D9D9D9"/>
          </w:tcPr>
          <w:p w:rsidR="00E074BE" w:rsidRPr="001A39E5" w:rsidRDefault="00E074BE" w:rsidP="00E074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รวม</w:t>
            </w:r>
          </w:p>
        </w:tc>
      </w:tr>
    </w:tbl>
    <w:p w:rsidR="00E074BE" w:rsidRPr="001A39E5" w:rsidRDefault="00E074BE" w:rsidP="00E074BE">
      <w:pPr>
        <w:tabs>
          <w:tab w:val="left" w:pos="1080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</w:p>
    <w:p w:rsidR="00E074BE" w:rsidRPr="001A39E5" w:rsidRDefault="00E074BE" w:rsidP="0005461A">
      <w:pPr>
        <w:spacing w:after="0" w:line="240" w:lineRule="auto"/>
        <w:ind w:left="-4" w:firstLine="724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บัณฑิตวิทยาลัยได้จัดทำ</w:t>
      </w:r>
      <w:r w:rsidRPr="001A39E5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  <w:cs/>
        </w:rPr>
        <w:t>แผนปฏิบัติราชการประจำปี</w:t>
      </w:r>
      <w:r w:rsidRPr="001A39E5">
        <w:rPr>
          <w:rFonts w:ascii="TH SarabunPSK" w:eastAsia="Calibri" w:hAnsi="TH SarabunPSK" w:cs="TH SarabunPSK" w:hint="cs"/>
          <w:color w:val="000000" w:themeColor="text1"/>
          <w:spacing w:val="-6"/>
          <w:sz w:val="32"/>
          <w:szCs w:val="32"/>
          <w:cs/>
        </w:rPr>
        <w:t>การศึกษา 2561/ปี</w:t>
      </w:r>
      <w:r w:rsidRPr="001A39E5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  <w:cs/>
        </w:rPr>
        <w:t>งบประมาณ</w:t>
      </w:r>
      <w:r w:rsidRPr="001A39E5">
        <w:rPr>
          <w:rFonts w:ascii="TH SarabunPSK" w:eastAsia="Calibri" w:hAnsi="TH SarabunPSK" w:cs="TH SarabunPSK" w:hint="cs"/>
          <w:color w:val="000000" w:themeColor="text1"/>
          <w:spacing w:val="-6"/>
          <w:sz w:val="32"/>
          <w:szCs w:val="32"/>
          <w:cs/>
        </w:rPr>
        <w:t xml:space="preserve"> พ.ศ.</w:t>
      </w:r>
      <w:r w:rsidRPr="001A39E5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  <w:cs/>
        </w:rPr>
        <w:t xml:space="preserve"> 2562</w:t>
      </w:r>
      <w:r w:rsidRPr="001A39E5">
        <w:rPr>
          <w:rFonts w:ascii="TH SarabunPSK" w:eastAsia="Calibri" w:hAnsi="TH SarabunPSK" w:cs="TH SarabunPSK" w:hint="cs"/>
          <w:color w:val="000000" w:themeColor="text1"/>
          <w:spacing w:val="-6"/>
          <w:sz w:val="32"/>
          <w:szCs w:val="32"/>
          <w:cs/>
        </w:rPr>
        <w:t xml:space="preserve"> </w:t>
      </w:r>
      <w:r w:rsidR="0005461A" w:rsidRPr="001A39E5">
        <w:rPr>
          <w:rFonts w:ascii="TH SarabunPSK" w:eastAsia="Calibri" w:hAnsi="TH SarabunPSK" w:cs="TH SarabunPSK" w:hint="cs"/>
          <w:color w:val="000000" w:themeColor="text1"/>
          <w:spacing w:val="-6"/>
          <w:sz w:val="32"/>
          <w:szCs w:val="32"/>
          <w:cs/>
        </w:rPr>
        <w:t>โดยกำหนด</w:t>
      </w:r>
      <w:r w:rsidR="0005461A" w:rsidRPr="001A39E5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ความสำเร็จ</w:t>
      </w:r>
      <w:r w:rsidR="0005461A" w:rsidRPr="001A39E5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ตาม</w:t>
      </w:r>
      <w:r w:rsidR="0005461A"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เป้าหมาย</w:t>
      </w:r>
      <w:r w:rsidR="0005461A" w:rsidRPr="001A39E5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ตัวชี้วัดของแผน</w:t>
      </w:r>
      <w:r w:rsidR="0005461A" w:rsidRPr="001A39E5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 xml:space="preserve">ร้อยละ 80  ตัวชี้วัดมีทั้งหมดจำนวน 108 ตัวชี้วัด </w:t>
      </w:r>
      <w:r w:rsidRPr="001A39E5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  <w:lang w:eastAsia="zh-CN"/>
        </w:rPr>
        <w:t xml:space="preserve">รายละเอียดดังเอกสาร </w:t>
      </w: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(เอกสารหมายเลข อ. 5  5.1.1-1) และได้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เสนอ</w:t>
      </w: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คณะกรรมการประจำบัณฑิตวิทยาลัย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เพื่อพิจารณา</w:t>
      </w: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อนุมัติดำเนินการ ตามมติที่ประชุมคณะกรรมการประจำบัณฑิตวิทยาลัย 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ครั้งที่  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11/2561 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เมื่</w:t>
      </w: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อวันที่  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27 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พฤศจิกายน 2561</w:t>
      </w: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(เอกสารหมายเลข อ. 5  5.1.1-2) </w:t>
      </w:r>
    </w:p>
    <w:p w:rsidR="0005461A" w:rsidRPr="001A39E5" w:rsidRDefault="0005461A" w:rsidP="0005461A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เมื่อสิ้นแผน บัณฑิตวิทยาลัยได้ประเมิน</w:t>
      </w:r>
      <w:r w:rsidRPr="001A39E5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ความสำเร็จ</w:t>
      </w:r>
      <w:r w:rsidRPr="001A39E5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ตาม</w:t>
      </w:r>
      <w:r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เป้าหมาย</w:t>
      </w:r>
      <w:r w:rsidRPr="001A39E5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ตัวชี้วัดของ</w:t>
      </w:r>
      <w:r w:rsidRPr="001A39E5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  <w:cs/>
        </w:rPr>
        <w:t>แผนปฏิบัติราชการประจำปี</w:t>
      </w:r>
      <w:r w:rsidRPr="001A39E5">
        <w:rPr>
          <w:rFonts w:ascii="TH SarabunPSK" w:eastAsia="Calibri" w:hAnsi="TH SarabunPSK" w:cs="TH SarabunPSK" w:hint="cs"/>
          <w:color w:val="000000" w:themeColor="text1"/>
          <w:spacing w:val="-6"/>
          <w:sz w:val="32"/>
          <w:szCs w:val="32"/>
          <w:cs/>
        </w:rPr>
        <w:t>การศึกษา 2561/ปี</w:t>
      </w:r>
      <w:r w:rsidRPr="001A39E5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  <w:cs/>
        </w:rPr>
        <w:t>งบประมาณ</w:t>
      </w:r>
      <w:r w:rsidRPr="001A39E5">
        <w:rPr>
          <w:rFonts w:ascii="TH SarabunPSK" w:eastAsia="Calibri" w:hAnsi="TH SarabunPSK" w:cs="TH SarabunPSK" w:hint="cs"/>
          <w:color w:val="000000" w:themeColor="text1"/>
          <w:spacing w:val="-6"/>
          <w:sz w:val="32"/>
          <w:szCs w:val="32"/>
          <w:cs/>
        </w:rPr>
        <w:t xml:space="preserve"> พ.ศ.</w:t>
      </w:r>
      <w:r w:rsidRPr="001A39E5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  <w:cs/>
        </w:rPr>
        <w:t xml:space="preserve"> 2562</w:t>
      </w:r>
      <w:r w:rsidRPr="001A39E5">
        <w:rPr>
          <w:rFonts w:ascii="TH SarabunPSK" w:eastAsia="Calibri" w:hAnsi="TH SarabunPSK" w:cs="TH SarabunPSK" w:hint="cs"/>
          <w:color w:val="000000" w:themeColor="text1"/>
          <w:spacing w:val="-6"/>
          <w:sz w:val="32"/>
          <w:szCs w:val="32"/>
          <w:cs/>
        </w:rPr>
        <w:t xml:space="preserve"> พบว่า  </w:t>
      </w:r>
      <w:r w:rsidRPr="001A39E5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ความสำเร็จ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ตาม</w:t>
      </w: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เป้าหมาย</w:t>
      </w:r>
      <w:r w:rsidRPr="001A39E5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ตัวชี้วัดของแผน</w:t>
      </w:r>
      <w:r w:rsidRPr="001A39E5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คิดเป็นร้อยละ 99.07 เป็นไปตามเป้าหมายความสำเร็จ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ตาม</w:t>
      </w: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เป้าหมาย</w:t>
      </w:r>
      <w:r w:rsidRPr="001A39E5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ตัวชี้วัดของแผน</w:t>
      </w:r>
      <w:r w:rsidRPr="001A39E5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ร้อยละ 80  โดยดำเนินการได้จำนวน 107 ตัวชี้วัด</w:t>
      </w:r>
    </w:p>
    <w:p w:rsidR="0005461A" w:rsidRPr="001A39E5" w:rsidRDefault="0005461A" w:rsidP="0005461A">
      <w:pPr>
        <w:spacing w:after="0" w:line="240" w:lineRule="auto"/>
        <w:jc w:val="thaiDistribute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1A39E5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 xml:space="preserve">จากทั้งหมด 108 ตัวชี้วัด </w:t>
      </w:r>
      <w:r w:rsidR="00CA50F8" w:rsidRPr="001A39E5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 xml:space="preserve">พร้อมข้อเสนอแนะการปรับปรุงและพัฒนาแผนในปีต่อไป </w:t>
      </w:r>
      <w:r w:rsidRPr="001A39E5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  <w:lang w:eastAsia="zh-CN"/>
        </w:rPr>
        <w:t xml:space="preserve">รายละเอียดดังเอกสาร </w:t>
      </w: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(เอกสารหมายเลข อ. 5  5.1.1-3) และได้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เสนอ</w:t>
      </w: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คณะกรรมการประจำบัณฑิตวิทยาลัย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เพื่อพิจารณา</w:t>
      </w: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ใน</w:t>
      </w:r>
      <w:r w:rsidR="00E14AFF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การ</w:t>
      </w:r>
      <w:r w:rsidR="00E14AFF"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ประชุมครั้งที่ 8/2562 เมื่อวันที่ 13 สิงหาคม 2562 </w:t>
      </w: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(เอกสารหมายเลข อ. 5  5.1.1-4) </w:t>
      </w:r>
    </w:p>
    <w:p w:rsidR="00CA50F8" w:rsidRPr="001A39E5" w:rsidRDefault="0005461A" w:rsidP="00CA50F8">
      <w:pPr>
        <w:spacing w:after="0" w:line="240" w:lineRule="auto"/>
        <w:jc w:val="thaiDistribute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CA50F8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ab/>
      </w: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บัณฑิตวิทยาลัย</w:t>
      </w:r>
      <w:r w:rsidR="00CA50F8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ได้กำหนด</w:t>
      </w:r>
      <w:r w:rsidR="00E14AFF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ปรับปรุงและพัฒนาแผนตามผลการประเมิน ในการ</w:t>
      </w:r>
      <w:r w:rsidR="00CA50F8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จัดทำ</w:t>
      </w:r>
      <w:r w:rsidR="00CA50F8"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แผนปฏิบัติราชการประจำปี</w:t>
      </w:r>
      <w:r w:rsidR="00E14AFF"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และแผนต่าง ๆ ของบัณฑิตวิทยาลัย</w:t>
      </w:r>
      <w:r w:rsidR="00CA50F8"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ปี</w:t>
      </w:r>
      <w:r w:rsidR="00CA50F8" w:rsidRPr="001A39E5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การศึกษา 25</w:t>
      </w:r>
      <w:r w:rsidR="00CA50F8"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62</w:t>
      </w:r>
      <w:r w:rsidR="00CA50F8" w:rsidRPr="001A39E5">
        <w:rPr>
          <w:rFonts w:ascii="TH SarabunPSK" w:hAnsi="TH SarabunPSK" w:cs="TH SarabunPSK"/>
          <w:color w:val="000000" w:themeColor="text1"/>
          <w:sz w:val="32"/>
          <w:szCs w:val="32"/>
          <w:cs/>
        </w:rPr>
        <w:t>/ปีงบประมาณ พ.ศ.</w:t>
      </w:r>
      <w:r w:rsidR="00CA50F8"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CA50F8" w:rsidRPr="001A39E5">
        <w:rPr>
          <w:rFonts w:ascii="TH SarabunPSK" w:hAnsi="TH SarabunPSK" w:cs="TH SarabunPSK"/>
          <w:color w:val="000000" w:themeColor="text1"/>
          <w:sz w:val="32"/>
          <w:szCs w:val="32"/>
          <w:cs/>
        </w:rPr>
        <w:t>25</w:t>
      </w:r>
      <w:r w:rsidR="00CA50F8"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63 </w:t>
      </w:r>
      <w:r w:rsidR="00CA50F8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ร่วมกัน</w:t>
      </w:r>
      <w:r w:rsidR="00CA50F8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</w:t>
      </w:r>
      <w:r w:rsidR="00CA50F8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ระหว่างผู้บริหารและบุคลากร</w:t>
      </w:r>
      <w:r w:rsidR="00CA50F8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</w:t>
      </w:r>
      <w:r w:rsidR="00CA50F8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ใน </w:t>
      </w:r>
      <w:r w:rsidR="00CA50F8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“</w:t>
      </w:r>
      <w:r w:rsidR="00CA50F8"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โครงการสัมมนาการจัดทำแผนปฏิบัติราชการประจำปี และแผนต่าง ๆ ของบัณฑิตวิทยาลัย ปี</w:t>
      </w:r>
      <w:r w:rsidR="00CA50F8" w:rsidRPr="001A39E5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การศึกษา 25</w:t>
      </w:r>
      <w:r w:rsidR="00CA50F8"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62</w:t>
      </w:r>
      <w:r w:rsidR="00CA50F8" w:rsidRPr="001A39E5">
        <w:rPr>
          <w:rFonts w:ascii="TH SarabunPSK" w:hAnsi="TH SarabunPSK" w:cs="TH SarabunPSK"/>
          <w:color w:val="000000" w:themeColor="text1"/>
          <w:sz w:val="32"/>
          <w:szCs w:val="32"/>
          <w:cs/>
        </w:rPr>
        <w:t>/ปีงบประมาณ พ.ศ.</w:t>
      </w:r>
      <w:r w:rsidR="00CA50F8"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CA50F8" w:rsidRPr="001A39E5">
        <w:rPr>
          <w:rFonts w:ascii="TH SarabunPSK" w:hAnsi="TH SarabunPSK" w:cs="TH SarabunPSK"/>
          <w:color w:val="000000" w:themeColor="text1"/>
          <w:sz w:val="32"/>
          <w:szCs w:val="32"/>
          <w:cs/>
        </w:rPr>
        <w:t>25</w:t>
      </w:r>
      <w:r w:rsidR="00CA50F8"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63</w:t>
      </w:r>
      <w:r w:rsidR="00CA50F8" w:rsidRPr="001A39E5">
        <w:rPr>
          <w:rFonts w:ascii="TH SarabunPSK" w:hAnsi="TH SarabunPSK" w:cs="TH SarabunPSK"/>
          <w:color w:val="000000" w:themeColor="text1"/>
          <w:sz w:val="32"/>
          <w:szCs w:val="32"/>
        </w:rPr>
        <w:t>”</w:t>
      </w:r>
      <w:r w:rsidR="00CA50F8"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ซึ่งกำหนดจัดสัมมนาเพื่อจัดทำแผนจำนวน 2 ครั้ง การสัมมนาครั้งที่ 1 วันที่ 2 กันยา</w:t>
      </w:r>
      <w:r w:rsidR="00CA50F8" w:rsidRPr="001A39E5">
        <w:rPr>
          <w:rFonts w:ascii="TH SarabunPSK" w:hAnsi="TH SarabunPSK" w:cs="TH SarabunPSK"/>
          <w:color w:val="000000" w:themeColor="text1"/>
          <w:sz w:val="32"/>
          <w:szCs w:val="32"/>
          <w:cs/>
        </w:rPr>
        <w:t>ยน 256</w:t>
      </w:r>
      <w:r w:rsidR="00CA50F8"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2 </w:t>
      </w:r>
      <w:r w:rsidR="00CA50F8" w:rsidRPr="001A39E5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เวลา 9.00-1</w:t>
      </w:r>
      <w:r w:rsidR="00CA50F8"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6</w:t>
      </w:r>
      <w:r w:rsidR="00CA50F8" w:rsidRPr="001A39E5">
        <w:rPr>
          <w:rFonts w:ascii="TH SarabunPSK" w:hAnsi="TH SarabunPSK" w:cs="TH SarabunPSK"/>
          <w:color w:val="000000" w:themeColor="text1"/>
          <w:sz w:val="32"/>
          <w:szCs w:val="32"/>
          <w:cs/>
        </w:rPr>
        <w:t>.00 น.</w:t>
      </w:r>
      <w:r w:rsidR="00CA50F8"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ณ ห้องประชุมบัณฑิตวิทยาลัย ชั้น 7 อาคาร 50 ปี </w:t>
      </w:r>
      <w:r w:rsidR="00CA50F8"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lastRenderedPageBreak/>
        <w:t xml:space="preserve">มหาวิทยาลัยศิลปากร พระราชวังสนามจันทร์ นครปฐม และการสัมมนาครั้งที่ 2 </w:t>
      </w:r>
      <w:r w:rsidR="00CA50F8" w:rsidRPr="001A39E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วันที่ </w:t>
      </w:r>
      <w:r w:rsidR="00CA50F8"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17</w:t>
      </w:r>
      <w:r w:rsidR="00CA50F8" w:rsidRPr="001A39E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CA50F8"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กันยา</w:t>
      </w:r>
      <w:r w:rsidR="00CA50F8" w:rsidRPr="001A39E5">
        <w:rPr>
          <w:rFonts w:ascii="TH SarabunPSK" w:hAnsi="TH SarabunPSK" w:cs="TH SarabunPSK"/>
          <w:color w:val="000000" w:themeColor="text1"/>
          <w:sz w:val="32"/>
          <w:szCs w:val="32"/>
          <w:cs/>
        </w:rPr>
        <w:t>ยน 256</w:t>
      </w:r>
      <w:r w:rsidR="00CA50F8" w:rsidRPr="001A39E5">
        <w:rPr>
          <w:rFonts w:ascii="TH SarabunPSK" w:hAnsi="TH SarabunPSK" w:cs="TH SarabunPSK"/>
          <w:color w:val="000000" w:themeColor="text1"/>
          <w:sz w:val="32"/>
          <w:szCs w:val="32"/>
        </w:rPr>
        <w:t>2</w:t>
      </w:r>
      <w:r w:rsidR="00CA50F8" w:rsidRPr="001A39E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เวลา 9.00-1</w:t>
      </w:r>
      <w:r w:rsidR="00CA50F8"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6</w:t>
      </w:r>
      <w:r w:rsidR="00CA50F8" w:rsidRPr="001A39E5">
        <w:rPr>
          <w:rFonts w:ascii="TH SarabunPSK" w:hAnsi="TH SarabunPSK" w:cs="TH SarabunPSK"/>
          <w:color w:val="000000" w:themeColor="text1"/>
          <w:sz w:val="32"/>
          <w:szCs w:val="32"/>
          <w:cs/>
        </w:rPr>
        <w:t>.00 น.</w:t>
      </w:r>
      <w:r w:rsidR="00CA50F8"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CA50F8" w:rsidRPr="001A39E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ณ </w:t>
      </w:r>
      <w:r w:rsidR="00CA50F8"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CA50F8" w:rsidRPr="001A39E5">
        <w:rPr>
          <w:rFonts w:ascii="TH SarabunPSK" w:hAnsi="TH SarabunPSK" w:cs="TH SarabunPSK"/>
          <w:color w:val="000000" w:themeColor="text1"/>
          <w:sz w:val="32"/>
          <w:szCs w:val="32"/>
          <w:cs/>
        </w:rPr>
        <w:t>ห้องประชุมห้องโรสคอนเนอร์ โรงแรม</w:t>
      </w:r>
      <w:r w:rsidR="00CA50F8"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CA50F8" w:rsidRPr="001A39E5">
        <w:rPr>
          <w:rFonts w:ascii="TH SarabunPSK" w:hAnsi="TH SarabunPSK" w:cs="TH SarabunPSK"/>
          <w:color w:val="000000" w:themeColor="text1"/>
          <w:sz w:val="32"/>
          <w:szCs w:val="32"/>
        </w:rPr>
        <w:t>“</w:t>
      </w:r>
      <w:r w:rsidR="00CA50F8" w:rsidRPr="001A39E5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โรสการ์เด้น ริเวอร์ไซด์ สวนสามพราน</w:t>
      </w:r>
      <w:r w:rsidR="00CA50F8" w:rsidRPr="001A39E5">
        <w:rPr>
          <w:rFonts w:ascii="TH SarabunPSK" w:hAnsi="TH SarabunPSK" w:cs="TH SarabunPSK"/>
          <w:color w:val="000000" w:themeColor="text1"/>
          <w:sz w:val="32"/>
          <w:szCs w:val="32"/>
        </w:rPr>
        <w:t xml:space="preserve">” </w:t>
      </w:r>
      <w:r w:rsidR="00CA50F8" w:rsidRPr="001A39E5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จังหวัดนครปฐม</w:t>
      </w:r>
      <w:r w:rsidR="00CA50F8"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ระหว่างวันที่ 2 และ 17 กันยายน 2562 ดังเอกสาร</w:t>
      </w:r>
      <w:r w:rsidR="00CA50F8" w:rsidRPr="001A39E5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CA50F8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(เอกสารหมายเลข อ. 5  5.1.1-</w:t>
      </w:r>
      <w:r w:rsidR="00CA50F8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5</w:t>
      </w:r>
      <w:r w:rsidR="00CA50F8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) </w:t>
      </w:r>
    </w:p>
    <w:p w:rsidR="0005461A" w:rsidRPr="001A39E5" w:rsidRDefault="0005461A" w:rsidP="0005461A">
      <w:pPr>
        <w:spacing w:after="0" w:line="240" w:lineRule="auto"/>
        <w:ind w:left="-4" w:firstLine="724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</w:p>
    <w:p w:rsidR="00E074BE" w:rsidRPr="001A39E5" w:rsidRDefault="00E074BE" w:rsidP="0005461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A39E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จุดแข็ง</w:t>
      </w:r>
      <w:r w:rsidRPr="001A39E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: </w:t>
      </w:r>
    </w:p>
    <w:p w:rsidR="00E074BE" w:rsidRPr="001A39E5" w:rsidRDefault="00E074BE" w:rsidP="0005461A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มีการดำเนินการ</w:t>
      </w:r>
      <w:r w:rsidRPr="001A39E5">
        <w:rPr>
          <w:rFonts w:ascii="TH SarabunPSK" w:eastAsia="Times New Roman" w:hAnsi="TH SarabunPSK" w:cs="TH SarabunPSK"/>
          <w:color w:val="000000" w:themeColor="text1"/>
          <w:spacing w:val="-6"/>
          <w:sz w:val="32"/>
          <w:szCs w:val="32"/>
          <w:cs/>
        </w:rPr>
        <w:t xml:space="preserve">วิเคราะห์ </w:t>
      </w:r>
      <w:r w:rsidRPr="001A39E5">
        <w:rPr>
          <w:rFonts w:ascii="TH SarabunPSK" w:eastAsia="Times New Roman" w:hAnsi="TH SarabunPSK" w:cs="TH SarabunPSK"/>
          <w:color w:val="000000" w:themeColor="text1"/>
          <w:spacing w:val="-6"/>
          <w:sz w:val="32"/>
          <w:szCs w:val="32"/>
        </w:rPr>
        <w:t xml:space="preserve">SWOT </w:t>
      </w:r>
      <w:r w:rsidRPr="001A39E5">
        <w:rPr>
          <w:rFonts w:ascii="TH SarabunPSK" w:eastAsia="Times New Roman" w:hAnsi="TH SarabunPSK" w:cs="TH SarabunPSK"/>
          <w:color w:val="000000" w:themeColor="text1"/>
          <w:spacing w:val="-6"/>
          <w:sz w:val="32"/>
          <w:szCs w:val="32"/>
          <w:cs/>
        </w:rPr>
        <w:t>โดยเชื่อมโยงกับวิสัยทัศน์</w:t>
      </w:r>
      <w:r w:rsidRPr="001A39E5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>ของคณะ</w:t>
      </w:r>
      <w:r w:rsidRPr="001A39E5">
        <w:rPr>
          <w:rFonts w:ascii="TH SarabunPSK" w:hAnsi="TH SarabunPSK" w:cs="TH SarabunPSK" w:hint="cs"/>
          <w:color w:val="000000" w:themeColor="text1"/>
          <w:spacing w:val="-6"/>
          <w:sz w:val="32"/>
          <w:szCs w:val="32"/>
          <w:cs/>
        </w:rPr>
        <w:t xml:space="preserve"> </w:t>
      </w:r>
      <w:r w:rsidRPr="001A39E5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>และสอดคล้องกับ</w:t>
      </w:r>
      <w:r w:rsidRPr="001A39E5">
        <w:rPr>
          <w:rFonts w:ascii="TH SarabunPSK" w:eastAsiaTheme="majorEastAsia" w:hAnsi="TH SarabunPSK" w:cs="TH SarabunPSK" w:hint="cs"/>
          <w:color w:val="000000" w:themeColor="text1"/>
          <w:kern w:val="24"/>
          <w:sz w:val="32"/>
          <w:szCs w:val="32"/>
          <w:cs/>
        </w:rPr>
        <w:t>วิสัยทัศน์ของคณะ สถาบัน รวมทั้งสอดคล้องกับ</w:t>
      </w:r>
      <w:r w:rsidRPr="001A39E5">
        <w:rPr>
          <w:rFonts w:ascii="TH SarabunPSK" w:eastAsiaTheme="majorEastAsia" w:hAnsi="TH SarabunPSK" w:cs="TH SarabunPSK"/>
          <w:color w:val="000000" w:themeColor="text1"/>
          <w:kern w:val="24"/>
          <w:sz w:val="32"/>
          <w:szCs w:val="32"/>
          <w:cs/>
        </w:rPr>
        <w:t>กลุ่มสถาบันและเอกลักษณ์ของคณะ</w:t>
      </w:r>
      <w:r w:rsidRPr="001A39E5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 xml:space="preserve"> และพัฒนาไปสู่</w:t>
      </w:r>
      <w:r w:rsidRPr="001A39E5">
        <w:rPr>
          <w:rFonts w:ascii="TH SarabunPSK" w:eastAsia="Times New Roman" w:hAnsi="TH SarabunPSK" w:cs="TH SarabunPSK"/>
          <w:color w:val="000000" w:themeColor="text1"/>
          <w:spacing w:val="-6"/>
          <w:sz w:val="32"/>
          <w:szCs w:val="32"/>
          <w:cs/>
        </w:rPr>
        <w:t>แผนปฏิบัติ</w:t>
      </w:r>
      <w:r w:rsidRPr="001A39E5">
        <w:rPr>
          <w:rFonts w:ascii="TH SarabunPSK" w:eastAsia="Times New Roman" w:hAnsi="TH SarabunPSK" w:cs="TH SarabunPSK" w:hint="cs"/>
          <w:color w:val="000000" w:themeColor="text1"/>
          <w:spacing w:val="-6"/>
          <w:sz w:val="32"/>
          <w:szCs w:val="32"/>
          <w:cs/>
        </w:rPr>
        <w:t>ราชการ</w:t>
      </w:r>
      <w:r w:rsidRPr="001A39E5">
        <w:rPr>
          <w:rFonts w:ascii="TH SarabunPSK" w:eastAsia="Times New Roman" w:hAnsi="TH SarabunPSK" w:cs="TH SarabunPSK"/>
          <w:color w:val="000000" w:themeColor="text1"/>
          <w:spacing w:val="-6"/>
          <w:sz w:val="32"/>
          <w:szCs w:val="32"/>
          <w:cs/>
        </w:rPr>
        <w:t>ประจำปี</w:t>
      </w:r>
    </w:p>
    <w:p w:rsidR="00E074BE" w:rsidRPr="001A39E5" w:rsidRDefault="00E074BE" w:rsidP="00E074BE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มีแผนปฏิบัติราชการประจำปี</w:t>
      </w: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เพื่อดำเนินการตามแผนพัฒนามหาวิทยาลัยศิลปากร และแผนพัฒนา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บัณฑิตวิทยาลัย </w:t>
      </w:r>
    </w:p>
    <w:p w:rsidR="00E074BE" w:rsidRPr="001A39E5" w:rsidRDefault="00E074BE" w:rsidP="00E074B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1A39E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แนวทางเสริมจุดแข็ง</w:t>
      </w:r>
      <w:r w:rsidRPr="001A39E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: </w:t>
      </w:r>
    </w:p>
    <w:p w:rsidR="00E074BE" w:rsidRPr="001A39E5" w:rsidRDefault="00E074BE" w:rsidP="00E074BE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ดำเนินการโครงการ/กิจกรรมตาม</w:t>
      </w: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แผนปฏิบัติราชการประจำปีที่กำหนด และมีการ</w:t>
      </w:r>
      <w:r w:rsidR="00CE7F63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ควบคุม กำกับติดตาม </w:t>
      </w: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ประเมินผลการดำเนินการ </w:t>
      </w:r>
      <w:r w:rsidR="00CE7F63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และรายงาน</w:t>
      </w:r>
      <w:r w:rsidR="00CE7F63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ab/>
      </w:r>
    </w:p>
    <w:p w:rsidR="00E074BE" w:rsidRPr="001A39E5" w:rsidRDefault="00E074BE" w:rsidP="00E074B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1A39E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จุดอ่อน</w:t>
      </w:r>
      <w:r w:rsidRPr="001A39E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: </w:t>
      </w:r>
      <w:r w:rsidRPr="001A39E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-</w:t>
      </w:r>
    </w:p>
    <w:p w:rsidR="008816F3" w:rsidRPr="001A39E5" w:rsidRDefault="008816F3" w:rsidP="00E074B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12975" w:rsidRPr="001A39E5" w:rsidRDefault="00112975" w:rsidP="00112975">
      <w:pPr>
        <w:tabs>
          <w:tab w:val="left" w:pos="1080"/>
        </w:tabs>
        <w:spacing w:before="120"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</w:pPr>
      <w:r w:rsidRPr="001A39E5">
        <w:rPr>
          <w:rFonts w:ascii="TH SarabunPSK" w:eastAsia="Times New Roman" w:hAnsi="TH SarabunPSK" w:cs="TH SarabunPSK" w:hint="cs"/>
          <w:color w:val="000000" w:themeColor="text1"/>
          <w:spacing w:val="-6"/>
          <w:sz w:val="32"/>
          <w:szCs w:val="32"/>
          <w:cs/>
        </w:rPr>
        <w:tab/>
      </w:r>
      <w:r w:rsidRPr="001A39E5">
        <w:rPr>
          <w:rFonts w:ascii="TH SarabunPSK" w:eastAsia="Times New Roman" w:hAnsi="TH SarabunPSK" w:cs="TH SarabunPSK" w:hint="cs"/>
          <w:b/>
          <w:bCs/>
          <w:color w:val="000000" w:themeColor="text1"/>
          <w:spacing w:val="-6"/>
          <w:sz w:val="32"/>
          <w:szCs w:val="32"/>
          <w:cs/>
        </w:rPr>
        <w:t xml:space="preserve">ข้อ 2 </w:t>
      </w:r>
      <w:r w:rsidRPr="001A39E5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  <w:t>ดำเนินการวิเคราะห์</w:t>
      </w:r>
      <w:r w:rsidRPr="001A39E5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ข้อมูลทางการเงินที่ประกอบไปด้วยต้นทุนต่อหน่วยในแต่ละหลักสูตร สัดส่วนค่าใช้จ่ายเพื่อพัฒนานักศึกษา อาจารย์ บุคลากร การจัดการเรียนการสอน อย่างต่อเนื่อง เพื่อวิเคราะห์ความคุ้มค่าของการบริหารหลักสูตร ประสิทธิภาพ ประสิทธิผลในการผลิตบัณฑิต และโอกาสในการแข่งขัน</w:t>
      </w:r>
    </w:p>
    <w:p w:rsidR="004669E5" w:rsidRPr="001A39E5" w:rsidRDefault="00112975" w:rsidP="004669E5">
      <w:pPr>
        <w:tabs>
          <w:tab w:val="left" w:pos="1080"/>
        </w:tabs>
        <w:spacing w:before="120" w:after="0" w:line="240" w:lineRule="auto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1A39E5">
        <w:rPr>
          <w:rFonts w:ascii="TH SarabunPSK" w:eastAsia="Calibri" w:hAnsi="TH SarabunPSK" w:cs="TH SarabunPSK" w:hint="cs"/>
          <w:b/>
          <w:bCs/>
          <w:color w:val="000000" w:themeColor="text1"/>
          <w:sz w:val="32"/>
          <w:szCs w:val="32"/>
          <w:cs/>
        </w:rPr>
        <w:tab/>
      </w: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บัณฑิตวิทยาลัยได้ดำเนินการ</w:t>
      </w:r>
      <w:r w:rsidRPr="001A39E5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วิเคราะห์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ข้อมูลทางการเงินที่ประกอบไปด้วยต้นทุนต่อหน่วยในแต่ละหลักสูตร สัดส่วนค่าใช้จ่ายเพื่อพัฒนานักศึกษา อาจารย์ บุคลากร การจัดการเรียนการสอน อย่างต่อเนื่อง เพื่อวิเคราะห์ความคุ้มค่าของการบริหารหลักสูตร ประสิทธิภาพ ประสิทธิผลในการผลิตบัณฑิต และโอกาสในการแข่งขัน</w:t>
      </w: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4669E5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</w:p>
    <w:p w:rsidR="00112975" w:rsidRPr="001A39E5" w:rsidRDefault="00681EF2" w:rsidP="004669E5">
      <w:pPr>
        <w:tabs>
          <w:tab w:val="left" w:pos="1080"/>
        </w:tabs>
        <w:spacing w:before="120" w:after="0" w:line="240" w:lineRule="auto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ab/>
        <w:t>ในปีการศึกษา 2561/ปีงบประมาณ 2562</w:t>
      </w:r>
      <w:r w:rsidR="004669E5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บัณฑิตวิทยาลัยได้จัดทำรายงานการคำนวณต้นทุนต่อหน่วยต่อหลักสูตร</w:t>
      </w:r>
      <w:r w:rsidR="00B02A93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ประจำปีการศึกษา 2561</w:t>
      </w:r>
      <w:r w:rsidR="004669E5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ของหลักสูตรพหุวิทยาการ ประกอบด้วย งบบุคลากร งบดำเนินงาน สวัสดิการ ค่าเสื่อมราคา ต้นทุนรวม  จำนวน </w:t>
      </w:r>
      <w:r w:rsidR="004669E5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FTES </w:t>
      </w:r>
      <w:r w:rsidR="004669E5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โดยมีรายละเอียดดังรายงาน (เอกสารหมายเลข                         อ. 5  5.1.2-1)  ซึ่ง</w:t>
      </w:r>
      <w:r w:rsidR="00112975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บัณฑิตวิทยาลัยได้เปิดการเรียนการสอนหลักสูตรพห</w:t>
      </w:r>
      <w:r w:rsidR="00DC0FE1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ุวิทยาการ (โครงการพิเศษ) </w:t>
      </w: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ปีการศึกษา 2561</w:t>
      </w:r>
      <w:r w:rsidR="0017784D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DC0FE1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จำน</w:t>
      </w:r>
      <w:r w:rsidR="0017784D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วน 5</w:t>
      </w:r>
      <w:r w:rsidR="00112975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หลักสูตร </w:t>
      </w:r>
    </w:p>
    <w:p w:rsidR="00413C28" w:rsidRPr="001A39E5" w:rsidRDefault="004C39DE" w:rsidP="00112975">
      <w:pPr>
        <w:tabs>
          <w:tab w:val="left" w:pos="1080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ab/>
        <w:t>ทั้งนี้ ใน</w:t>
      </w:r>
      <w:r w:rsidR="00681EF2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ปีการศึกษา 2561</w:t>
      </w: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บัณฑิตวิทยาลัยได้มีการดำเนินการเปิดการเรียนการสอนหลักสูตรพหุวิทยาการ (โครงก</w:t>
      </w:r>
      <w:r w:rsidR="002211EE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ารพิเศษ) จำนวน 5</w:t>
      </w: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หลักสูตร</w:t>
      </w:r>
      <w:r w:rsidR="00A47E36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ดังกล่าว</w:t>
      </w: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766F85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และดำเนินการตามกระบวนการบริหารจัดการหลักสูตรตามเกณฑ์มาตรฐาน และเมื่อสิ้นภาคการศึกษาได้มีการจัดทำรายงานมคอ.7 ทุกหลักสูตร และรับการประเมินการประกันคุณภาพการศึกษาภายในระดับหลักสูตร ซึ่ง</w:t>
      </w:r>
      <w:r w:rsidR="0006526C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พบว่า ผลการประเมินการประกันคุณภาพการศึกษาภายใน</w:t>
      </w:r>
      <w:r w:rsidR="002211EE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ทั้ง 5</w:t>
      </w:r>
      <w:r w:rsidR="00766F85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หลักสูตรผ่านเกณฑ์มาตรฐาน และผลคะแนน</w:t>
      </w:r>
      <w:r w:rsidR="0006526C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อยู่ในระดับดี </w:t>
      </w:r>
      <w:r w:rsidR="00BB104C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และยังพบว่า ความพึงพอใจจากผู้ใช้บัณฑิตจากนักศึกษาที่สำเร็จการศึกษาหลักสูตรพหุวิทยาการ</w:t>
      </w:r>
      <w:r w:rsidR="00EC4734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CE7008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อยู่ในระดับมาก</w:t>
      </w:r>
      <w:r w:rsidR="00E14AFF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-มาก</w:t>
      </w:r>
      <w:r w:rsidR="00CE7008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ที่สุด  </w:t>
      </w:r>
    </w:p>
    <w:p w:rsidR="008816F3" w:rsidRPr="001A39E5" w:rsidRDefault="008816F3" w:rsidP="00112975">
      <w:pPr>
        <w:tabs>
          <w:tab w:val="left" w:pos="1080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</w:p>
    <w:p w:rsidR="00241A6C" w:rsidRPr="001A39E5" w:rsidRDefault="00241A6C" w:rsidP="00241A6C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A39E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>จุดแข็ง</w:t>
      </w:r>
      <w:r w:rsidRPr="001A39E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: </w:t>
      </w:r>
    </w:p>
    <w:p w:rsidR="00241A6C" w:rsidRPr="001A39E5" w:rsidRDefault="00E14AFF" w:rsidP="00E14AFF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มีหลักสูตรพหุวิทยาการเพื่อเป็นทางเลือกให้กับผู้เรียน </w:t>
      </w:r>
    </w:p>
    <w:p w:rsidR="00E14AFF" w:rsidRPr="001A39E5" w:rsidRDefault="00241A6C" w:rsidP="00241A6C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1A39E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แนวทางเสริมจุดแข็ง</w:t>
      </w:r>
      <w:r w:rsidRPr="001A39E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: </w:t>
      </w:r>
      <w:r w:rsidR="00E14AFF" w:rsidRPr="001A39E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</w:p>
    <w:p w:rsidR="00241A6C" w:rsidRPr="001A39E5" w:rsidRDefault="00EC4734" w:rsidP="00E14AFF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ดำเนิน</w:t>
      </w:r>
      <w:r w:rsidR="00A47E36"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</w:t>
      </w:r>
      <w:r w:rsidR="00A47E36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จัดทำรายงานการคำนวณต้นทุนต่อหน่วยต่อหลักสูตรทุกปีการศึกษาอย่างต่อเนื่อง</w:t>
      </w:r>
      <w:r w:rsidR="00E14AFF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เพื่อวิเคราะห์หาแนวโน้วความคุ้มทุนของหลักสูตร </w:t>
      </w:r>
      <w:r w:rsidR="00A47E36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</w:p>
    <w:p w:rsidR="00241A6C" w:rsidRPr="001A39E5" w:rsidRDefault="00241A6C" w:rsidP="00241A6C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1A39E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จุดอ่อน</w:t>
      </w:r>
      <w:r w:rsidRPr="001A39E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:</w:t>
      </w:r>
      <w:r w:rsidR="00E14AFF" w:rsidRPr="001A39E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</w:p>
    <w:p w:rsidR="00E14AFF" w:rsidRPr="001A39E5" w:rsidRDefault="00E14AFF" w:rsidP="00241A6C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A39E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ab/>
      </w:r>
      <w:r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จำนวนนักศึกษายังค่อนข้างน้อย </w:t>
      </w:r>
    </w:p>
    <w:p w:rsidR="00E14AFF" w:rsidRPr="001A39E5" w:rsidRDefault="00E14AFF" w:rsidP="00E14AF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1A39E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แนวทาง</w:t>
      </w:r>
      <w:r w:rsidRPr="001A39E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การปรับปรุงแก้ไข</w:t>
      </w:r>
      <w:r w:rsidRPr="001A39E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: </w:t>
      </w:r>
      <w:r w:rsidRPr="001A39E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</w:p>
    <w:p w:rsidR="00E14AFF" w:rsidRPr="001A39E5" w:rsidRDefault="00E14AFF" w:rsidP="00E14AF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ab/>
        <w:t>เพิ่ม</w:t>
      </w:r>
      <w:r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การประชาสัมพันธ์ไปยังกลุ่มเป้าหมาย/เพิ่มการประชาสัมพันธ์หลายช่องทาง </w:t>
      </w:r>
    </w:p>
    <w:p w:rsidR="003C6AD1" w:rsidRPr="001A39E5" w:rsidRDefault="003C6AD1" w:rsidP="00E14AF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12975" w:rsidRPr="001A39E5" w:rsidRDefault="00112975" w:rsidP="00112975">
      <w:pPr>
        <w:tabs>
          <w:tab w:val="left" w:pos="1080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</w:pPr>
      <w:r w:rsidRPr="001A39E5">
        <w:rPr>
          <w:rFonts w:ascii="TH SarabunPSK" w:eastAsia="Times New Roman" w:hAnsi="TH SarabunPSK" w:cs="TH SarabunPSK" w:hint="cs"/>
          <w:b/>
          <w:bCs/>
          <w:color w:val="000000" w:themeColor="text1"/>
          <w:spacing w:val="-6"/>
          <w:sz w:val="32"/>
          <w:szCs w:val="32"/>
          <w:cs/>
        </w:rPr>
        <w:tab/>
        <w:t xml:space="preserve">ข้อ 3 </w:t>
      </w:r>
      <w:r w:rsidR="005B239E" w:rsidRPr="001A39E5">
        <w:rPr>
          <w:rFonts w:ascii="TH SarabunPSK" w:eastAsia="Times New Roman" w:hAnsi="TH SarabunPSK" w:cs="TH SarabunPSK" w:hint="cs"/>
          <w:b/>
          <w:bCs/>
          <w:color w:val="000000" w:themeColor="text1"/>
          <w:spacing w:val="-6"/>
          <w:sz w:val="32"/>
          <w:szCs w:val="32"/>
          <w:cs/>
        </w:rPr>
        <w:t xml:space="preserve"> </w:t>
      </w:r>
      <w:r w:rsidRPr="001A39E5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ดำเนินงานตามแผนบริหารความเสี่ยง ที่เป็นผลจากการวิเคราะห์และระบุปัจจัยเสี่ยงที่เกิดจากปัจจัยภายนอก หรือปัจจัยที่ไม่สามารถควบคุมได้ที่ส่งผลต่อการดำเนินงานตามพันธกิจของคณะและให้ระดับความเสี่ยงลดลงจากเดิม</w:t>
      </w:r>
    </w:p>
    <w:p w:rsidR="00112975" w:rsidRPr="001A39E5" w:rsidRDefault="00112975" w:rsidP="00112975">
      <w:pPr>
        <w:tabs>
          <w:tab w:val="left" w:pos="1080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ab/>
        <w:t>บัณฑิตวิทยาลัยได้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ดำเนินงานตามแผนบริหารความเสี่ยง ที่เป็นผลจากการวิเคราะห์และระบุปัจจัยเสี่ยงที่เกิดจากปัจจัยภายนอก หรือปัจจัยที่ไม่สามารถควบคุมได้ที่ส่งผลต่อการดำเนินงานตามพันธกิจของคณะและให้ระดับความเสี่ยงลดลงจากเดิม</w:t>
      </w: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ดังนี้ </w:t>
      </w:r>
    </w:p>
    <w:p w:rsidR="009E3225" w:rsidRPr="001A39E5" w:rsidRDefault="009E3225" w:rsidP="00255CD5">
      <w:pPr>
        <w:tabs>
          <w:tab w:val="left" w:pos="896"/>
          <w:tab w:val="left" w:pos="1191"/>
          <w:tab w:val="left" w:pos="1418"/>
          <w:tab w:val="left" w:pos="1588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color w:val="000000" w:themeColor="text1"/>
          <w:sz w:val="32"/>
          <w:szCs w:val="32"/>
          <w:lang w:eastAsia="zh-CN"/>
        </w:rPr>
      </w:pPr>
      <w:r w:rsidRPr="001A39E5">
        <w:rPr>
          <w:rFonts w:ascii="TH SarabunPSK" w:eastAsia="Cordia New" w:hAnsi="TH SarabunPSK" w:cs="TH SarabunPSK"/>
          <w:b/>
          <w:bCs/>
          <w:color w:val="000000" w:themeColor="text1"/>
          <w:sz w:val="32"/>
          <w:szCs w:val="32"/>
          <w:lang w:eastAsia="zh-CN"/>
        </w:rPr>
        <w:tab/>
        <w:t xml:space="preserve">1. </w:t>
      </w:r>
      <w:r w:rsidRPr="001A39E5">
        <w:rPr>
          <w:rFonts w:ascii="TH SarabunPSK" w:eastAsia="CordiaNew" w:hAnsi="TH SarabunPSK" w:cs="TH SarabunPSK"/>
          <w:b/>
          <w:bCs/>
          <w:color w:val="000000" w:themeColor="text1"/>
          <w:sz w:val="32"/>
          <w:szCs w:val="32"/>
          <w:cs/>
          <w:lang w:eastAsia="zh-CN"/>
        </w:rPr>
        <w:t xml:space="preserve"> มีการแต่งตั้งคณะกรรมการหรือคณะทำงานบริหารความเสี่ยง</w:t>
      </w:r>
      <w:r w:rsidRPr="001A39E5">
        <w:rPr>
          <w:rFonts w:ascii="TH SarabunPSK" w:eastAsia="CordiaNew" w:hAnsi="TH SarabunPSK" w:cs="TH SarabunPSK"/>
          <w:b/>
          <w:bCs/>
          <w:color w:val="000000" w:themeColor="text1"/>
          <w:sz w:val="32"/>
          <w:szCs w:val="32"/>
          <w:lang w:eastAsia="zh-CN"/>
        </w:rPr>
        <w:t xml:space="preserve"> </w:t>
      </w:r>
      <w:r w:rsidRPr="001A39E5">
        <w:rPr>
          <w:rFonts w:ascii="TH SarabunPSK" w:eastAsia="CordiaNew" w:hAnsi="TH SarabunPSK" w:cs="TH SarabunPSK"/>
          <w:b/>
          <w:bCs/>
          <w:color w:val="000000" w:themeColor="text1"/>
          <w:sz w:val="32"/>
          <w:szCs w:val="32"/>
          <w:cs/>
          <w:lang w:eastAsia="zh-CN"/>
        </w:rPr>
        <w:t>โดยมีผู้บริหารระดับสูงและตัวแทน</w:t>
      </w:r>
      <w:r w:rsidR="004A2984" w:rsidRPr="001A39E5">
        <w:rPr>
          <w:rFonts w:ascii="TH SarabunPSK" w:eastAsia="CordiaNew" w:hAnsi="TH SarabunPSK" w:cs="TH SarabunPSK"/>
          <w:b/>
          <w:bCs/>
          <w:color w:val="000000" w:themeColor="text1"/>
          <w:sz w:val="32"/>
          <w:szCs w:val="32"/>
          <w:cs/>
          <w:lang w:eastAsia="zh-CN"/>
        </w:rPr>
        <w:t>ที่รับผิดชอบพันธกิจหลักของ</w:t>
      </w:r>
      <w:r w:rsidR="004A2984" w:rsidRPr="001A39E5">
        <w:rPr>
          <w:rFonts w:ascii="TH SarabunPSK" w:eastAsia="CordiaNew" w:hAnsi="TH SarabunPSK" w:cs="TH SarabunPSK" w:hint="cs"/>
          <w:b/>
          <w:bCs/>
          <w:color w:val="000000" w:themeColor="text1"/>
          <w:sz w:val="32"/>
          <w:szCs w:val="32"/>
          <w:cs/>
          <w:lang w:eastAsia="zh-CN"/>
        </w:rPr>
        <w:t>คณะ</w:t>
      </w:r>
      <w:r w:rsidRPr="001A39E5">
        <w:rPr>
          <w:rFonts w:ascii="TH SarabunPSK" w:eastAsia="CordiaNew" w:hAnsi="TH SarabunPSK" w:cs="TH SarabunPSK"/>
          <w:b/>
          <w:bCs/>
          <w:color w:val="000000" w:themeColor="text1"/>
          <w:sz w:val="32"/>
          <w:szCs w:val="32"/>
          <w:cs/>
          <w:lang w:eastAsia="zh-CN"/>
        </w:rPr>
        <w:t>ร่วมเป็นคณะกรรมการหรือคณะทำงาน</w:t>
      </w:r>
    </w:p>
    <w:p w:rsidR="000E002E" w:rsidRPr="001A39E5" w:rsidRDefault="009E3225" w:rsidP="00255CD5">
      <w:pPr>
        <w:spacing w:after="0" w:line="240" w:lineRule="auto"/>
        <w:ind w:firstLine="1134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</w:pPr>
      <w:r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>บัณฑิตวิทยาลัยมีการแต่งตั้งคณะกรรมการ</w:t>
      </w:r>
      <w:r w:rsidRPr="001A39E5">
        <w:rPr>
          <w:rFonts w:ascii="TH SarabunPSK" w:eastAsia="CordiaNew" w:hAnsi="TH SarabunPSK" w:cs="TH SarabunPSK"/>
          <w:color w:val="000000" w:themeColor="text1"/>
          <w:sz w:val="32"/>
          <w:szCs w:val="32"/>
          <w:cs/>
          <w:lang w:eastAsia="zh-CN"/>
        </w:rPr>
        <w:t>บริหารความเ</w:t>
      </w:r>
      <w:r w:rsidR="000E002E" w:rsidRPr="001A39E5">
        <w:rPr>
          <w:rFonts w:ascii="TH SarabunPSK" w:eastAsia="CordiaNew" w:hAnsi="TH SarabunPSK" w:cs="TH SarabunPSK"/>
          <w:color w:val="000000" w:themeColor="text1"/>
          <w:sz w:val="32"/>
          <w:szCs w:val="32"/>
          <w:cs/>
          <w:lang w:eastAsia="zh-CN"/>
        </w:rPr>
        <w:t xml:space="preserve">สี่ยงของหน่วยงาน ตามคำสั่งที่ </w:t>
      </w:r>
      <w:r w:rsidR="008816F3" w:rsidRPr="001A39E5">
        <w:rPr>
          <w:rFonts w:ascii="TH SarabunPSK" w:eastAsia="CordiaNew" w:hAnsi="TH SarabunPSK" w:cs="TH SarabunPSK" w:hint="cs"/>
          <w:color w:val="000000" w:themeColor="text1"/>
          <w:sz w:val="32"/>
          <w:szCs w:val="32"/>
          <w:cs/>
          <w:lang w:eastAsia="zh-CN"/>
        </w:rPr>
        <w:t>829</w:t>
      </w:r>
      <w:r w:rsidR="008816F3" w:rsidRPr="001A39E5">
        <w:rPr>
          <w:rFonts w:ascii="TH SarabunPSK" w:eastAsia="CordiaNew" w:hAnsi="TH SarabunPSK" w:cs="TH SarabunPSK"/>
          <w:color w:val="000000" w:themeColor="text1"/>
          <w:sz w:val="32"/>
          <w:szCs w:val="32"/>
          <w:cs/>
          <w:lang w:eastAsia="zh-CN"/>
        </w:rPr>
        <w:t>/25</w:t>
      </w:r>
      <w:r w:rsidR="008816F3" w:rsidRPr="001A39E5">
        <w:rPr>
          <w:rFonts w:ascii="TH SarabunPSK" w:eastAsia="CordiaNew" w:hAnsi="TH SarabunPSK" w:cs="TH SarabunPSK" w:hint="cs"/>
          <w:color w:val="000000" w:themeColor="text1"/>
          <w:sz w:val="32"/>
          <w:szCs w:val="32"/>
          <w:cs/>
          <w:lang w:eastAsia="zh-CN"/>
        </w:rPr>
        <w:t>61</w:t>
      </w:r>
      <w:r w:rsidR="000E002E" w:rsidRPr="001A39E5">
        <w:rPr>
          <w:rFonts w:ascii="TH SarabunPSK" w:eastAsia="CordiaNew" w:hAnsi="TH SarabunPSK" w:cs="TH SarabunPSK"/>
          <w:color w:val="000000" w:themeColor="text1"/>
          <w:sz w:val="32"/>
          <w:szCs w:val="32"/>
          <w:cs/>
          <w:lang w:eastAsia="zh-CN"/>
        </w:rPr>
        <w:t xml:space="preserve"> ลงวันที่ </w:t>
      </w:r>
      <w:r w:rsidR="008816F3" w:rsidRPr="001A39E5">
        <w:rPr>
          <w:rFonts w:ascii="TH SarabunPSK" w:eastAsia="CordiaNew" w:hAnsi="TH SarabunPSK" w:cs="TH SarabunPSK" w:hint="cs"/>
          <w:color w:val="000000" w:themeColor="text1"/>
          <w:sz w:val="32"/>
          <w:szCs w:val="32"/>
          <w:cs/>
          <w:lang w:eastAsia="zh-CN"/>
        </w:rPr>
        <w:t>1</w:t>
      </w:r>
      <w:r w:rsidR="000E002E" w:rsidRPr="001A39E5">
        <w:rPr>
          <w:rFonts w:ascii="TH SarabunPSK" w:eastAsia="CordiaNew" w:hAnsi="TH SarabunPSK" w:cs="TH SarabunPSK"/>
          <w:color w:val="000000" w:themeColor="text1"/>
          <w:sz w:val="32"/>
          <w:szCs w:val="32"/>
          <w:cs/>
          <w:lang w:eastAsia="zh-CN"/>
        </w:rPr>
        <w:t xml:space="preserve"> </w:t>
      </w:r>
      <w:r w:rsidR="008816F3" w:rsidRPr="001A39E5">
        <w:rPr>
          <w:rFonts w:ascii="TH SarabunPSK" w:eastAsia="CordiaNew" w:hAnsi="TH SarabunPSK" w:cs="TH SarabunPSK" w:hint="cs"/>
          <w:color w:val="000000" w:themeColor="text1"/>
          <w:sz w:val="32"/>
          <w:szCs w:val="32"/>
          <w:cs/>
          <w:lang w:eastAsia="zh-CN"/>
        </w:rPr>
        <w:t>ตุลาคม</w:t>
      </w:r>
      <w:r w:rsidR="008816F3" w:rsidRPr="001A39E5">
        <w:rPr>
          <w:rFonts w:ascii="TH SarabunPSK" w:eastAsia="CordiaNew" w:hAnsi="TH SarabunPSK" w:cs="TH SarabunPSK"/>
          <w:color w:val="000000" w:themeColor="text1"/>
          <w:sz w:val="32"/>
          <w:szCs w:val="32"/>
          <w:cs/>
          <w:lang w:eastAsia="zh-CN"/>
        </w:rPr>
        <w:t xml:space="preserve"> 25</w:t>
      </w:r>
      <w:r w:rsidR="008816F3" w:rsidRPr="001A39E5">
        <w:rPr>
          <w:rFonts w:ascii="TH SarabunPSK" w:eastAsia="CordiaNew" w:hAnsi="TH SarabunPSK" w:cs="TH SarabunPSK" w:hint="cs"/>
          <w:color w:val="000000" w:themeColor="text1"/>
          <w:sz w:val="32"/>
          <w:szCs w:val="32"/>
          <w:cs/>
          <w:lang w:eastAsia="zh-CN"/>
        </w:rPr>
        <w:t>61</w:t>
      </w:r>
      <w:r w:rsidRPr="001A39E5">
        <w:rPr>
          <w:rFonts w:ascii="TH SarabunPSK" w:eastAsia="CordiaNew" w:hAnsi="TH SarabunPSK" w:cs="TH SarabunPSK"/>
          <w:color w:val="000000" w:themeColor="text1"/>
          <w:sz w:val="32"/>
          <w:szCs w:val="32"/>
          <w:cs/>
          <w:lang w:eastAsia="zh-CN"/>
        </w:rPr>
        <w:t xml:space="preserve">  </w:t>
      </w:r>
      <w:r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>ซึ่งประกอบด้วยผู้บริหารระดับสูงและตัวแทนที่รับผิดชอบที่ชัดเจน</w:t>
      </w:r>
      <w:r w:rsidRPr="001A39E5">
        <w:rPr>
          <w:rFonts w:ascii="TH SarabunPSK" w:eastAsia="CordiaNew" w:hAnsi="TH SarabunPSK" w:cs="TH SarabunPSK"/>
          <w:color w:val="000000" w:themeColor="text1"/>
          <w:sz w:val="32"/>
          <w:szCs w:val="32"/>
          <w:cs/>
          <w:lang w:eastAsia="zh-CN"/>
        </w:rPr>
        <w:t xml:space="preserve"> </w:t>
      </w:r>
      <w:r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>เพื่อ</w:t>
      </w:r>
      <w:r w:rsidR="000E002E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ทำหน้าที่ในการจัดทำแผนปฏิบัติการบริหารความเสี่ยง ติดตาม ประเมินผล และการรายงานผลการดำเนินงาน</w:t>
      </w:r>
    </w:p>
    <w:p w:rsidR="009E3225" w:rsidRPr="001A39E5" w:rsidRDefault="009E3225" w:rsidP="00255CD5">
      <w:pPr>
        <w:tabs>
          <w:tab w:val="left" w:pos="896"/>
          <w:tab w:val="left" w:pos="1191"/>
          <w:tab w:val="left" w:pos="1418"/>
          <w:tab w:val="left" w:pos="1588"/>
        </w:tabs>
        <w:spacing w:after="0" w:line="240" w:lineRule="auto"/>
        <w:jc w:val="thaiDistribute"/>
        <w:rPr>
          <w:rFonts w:ascii="TH SarabunPSK" w:eastAsia="Cordia New" w:hAnsi="TH SarabunPSK" w:cs="TH SarabunPSK"/>
          <w:color w:val="000000" w:themeColor="text1"/>
          <w:sz w:val="32"/>
          <w:szCs w:val="32"/>
          <w:lang w:eastAsia="zh-CN"/>
        </w:rPr>
      </w:pPr>
      <w:r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 xml:space="preserve">(เอกสารหมายเลข </w:t>
      </w: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อ. 5  5.1.3-1</w:t>
      </w:r>
      <w:r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>)</w:t>
      </w:r>
      <w:r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lang w:eastAsia="zh-CN"/>
        </w:rPr>
        <w:t xml:space="preserve"> </w:t>
      </w:r>
      <w:r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 xml:space="preserve"> </w:t>
      </w:r>
    </w:p>
    <w:p w:rsidR="009E3225" w:rsidRPr="001A39E5" w:rsidRDefault="009E3225" w:rsidP="00255CD5">
      <w:pPr>
        <w:tabs>
          <w:tab w:val="left" w:pos="896"/>
          <w:tab w:val="left" w:pos="1191"/>
          <w:tab w:val="left" w:pos="1418"/>
          <w:tab w:val="left" w:pos="1588"/>
        </w:tabs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b/>
          <w:bCs/>
          <w:color w:val="000000" w:themeColor="text1"/>
          <w:sz w:val="10"/>
          <w:szCs w:val="10"/>
          <w:lang w:eastAsia="zh-CN"/>
        </w:rPr>
      </w:pPr>
    </w:p>
    <w:p w:rsidR="004A2984" w:rsidRPr="001A39E5" w:rsidRDefault="009E3225" w:rsidP="00255CD5">
      <w:pPr>
        <w:tabs>
          <w:tab w:val="left" w:pos="896"/>
          <w:tab w:val="left" w:pos="1191"/>
          <w:tab w:val="left" w:pos="1418"/>
          <w:tab w:val="left" w:pos="1588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ordiaNew" w:hAnsi="TH SarabunPSK" w:cs="TH SarabunPSK"/>
          <w:b/>
          <w:bCs/>
          <w:color w:val="000000" w:themeColor="text1"/>
          <w:sz w:val="32"/>
          <w:szCs w:val="32"/>
          <w:lang w:eastAsia="zh-CN"/>
        </w:rPr>
      </w:pPr>
      <w:r w:rsidRPr="001A39E5">
        <w:rPr>
          <w:rFonts w:ascii="TH SarabunPSK" w:eastAsia="Cordia New" w:hAnsi="TH SarabunPSK" w:cs="TH SarabunPSK" w:hint="cs"/>
          <w:b/>
          <w:bCs/>
          <w:color w:val="000000" w:themeColor="text1"/>
          <w:sz w:val="32"/>
          <w:szCs w:val="32"/>
          <w:cs/>
          <w:lang w:eastAsia="zh-CN"/>
        </w:rPr>
        <w:tab/>
      </w:r>
      <w:r w:rsidRPr="001A39E5">
        <w:rPr>
          <w:rFonts w:ascii="TH SarabunPSK" w:eastAsia="Cordia New" w:hAnsi="TH SarabunPSK" w:cs="TH SarabunPSK"/>
          <w:b/>
          <w:bCs/>
          <w:color w:val="000000" w:themeColor="text1"/>
          <w:sz w:val="32"/>
          <w:szCs w:val="32"/>
          <w:lang w:eastAsia="zh-CN"/>
        </w:rPr>
        <w:t xml:space="preserve">2.  </w:t>
      </w:r>
      <w:r w:rsidRPr="001A39E5">
        <w:rPr>
          <w:rFonts w:ascii="TH SarabunPSK" w:eastAsia="CordiaNew" w:hAnsi="TH SarabunPSK" w:cs="TH SarabunPSK"/>
          <w:b/>
          <w:bCs/>
          <w:color w:val="000000" w:themeColor="text1"/>
          <w:sz w:val="32"/>
          <w:szCs w:val="32"/>
          <w:cs/>
          <w:lang w:eastAsia="zh-CN"/>
        </w:rPr>
        <w:t>มีการวิเคราะห์และระบุความเสี่ยง</w:t>
      </w:r>
      <w:r w:rsidRPr="001A39E5">
        <w:rPr>
          <w:rFonts w:ascii="TH SarabunPSK" w:eastAsia="CordiaNew" w:hAnsi="TH SarabunPSK" w:cs="TH SarabunPSK"/>
          <w:b/>
          <w:bCs/>
          <w:color w:val="000000" w:themeColor="text1"/>
          <w:sz w:val="32"/>
          <w:szCs w:val="32"/>
          <w:lang w:eastAsia="zh-CN"/>
        </w:rPr>
        <w:t xml:space="preserve"> </w:t>
      </w:r>
      <w:r w:rsidRPr="001A39E5">
        <w:rPr>
          <w:rFonts w:ascii="TH SarabunPSK" w:eastAsia="CordiaNew" w:hAnsi="TH SarabunPSK" w:cs="TH SarabunPSK"/>
          <w:b/>
          <w:bCs/>
          <w:color w:val="000000" w:themeColor="text1"/>
          <w:sz w:val="32"/>
          <w:szCs w:val="32"/>
          <w:cs/>
          <w:lang w:eastAsia="zh-CN"/>
        </w:rPr>
        <w:t>และปัจจัยที่ก่อให้เกิดความเสี่ยง</w:t>
      </w:r>
      <w:r w:rsidRPr="001A39E5">
        <w:rPr>
          <w:rFonts w:ascii="TH SarabunPSK" w:eastAsia="CordiaNew" w:hAnsi="TH SarabunPSK" w:cs="TH SarabunPSK"/>
          <w:b/>
          <w:bCs/>
          <w:color w:val="000000" w:themeColor="text1"/>
          <w:sz w:val="32"/>
          <w:szCs w:val="32"/>
          <w:lang w:eastAsia="zh-CN"/>
        </w:rPr>
        <w:t xml:space="preserve"> </w:t>
      </w:r>
      <w:r w:rsidR="004A2984" w:rsidRPr="001A39E5">
        <w:rPr>
          <w:rFonts w:ascii="TH SarabunPSK" w:eastAsia="CordiaNew" w:hAnsi="TH SarabunPSK" w:cs="TH SarabunPSK"/>
          <w:b/>
          <w:bCs/>
          <w:color w:val="000000" w:themeColor="text1"/>
          <w:sz w:val="32"/>
          <w:szCs w:val="32"/>
          <w:cs/>
          <w:lang w:eastAsia="zh-CN"/>
        </w:rPr>
        <w:t>ตามบริบทของ</w:t>
      </w:r>
      <w:r w:rsidR="004A2984" w:rsidRPr="001A39E5">
        <w:rPr>
          <w:rFonts w:ascii="TH SarabunPSK" w:eastAsia="CordiaNew" w:hAnsi="TH SarabunPSK" w:cs="TH SarabunPSK" w:hint="cs"/>
          <w:b/>
          <w:bCs/>
          <w:color w:val="000000" w:themeColor="text1"/>
          <w:sz w:val="32"/>
          <w:szCs w:val="32"/>
          <w:cs/>
          <w:lang w:eastAsia="zh-CN"/>
        </w:rPr>
        <w:t>คณะ</w:t>
      </w:r>
      <w:r w:rsidR="003235B3" w:rsidRPr="001A39E5">
        <w:rPr>
          <w:rFonts w:ascii="TH SarabunPSK" w:eastAsia="CordiaNew" w:hAnsi="TH SarabunPSK" w:cs="TH SarabunPSK" w:hint="cs"/>
          <w:b/>
          <w:bCs/>
          <w:color w:val="000000" w:themeColor="text1"/>
          <w:sz w:val="32"/>
          <w:szCs w:val="32"/>
          <w:cs/>
          <w:lang w:eastAsia="zh-CN"/>
        </w:rPr>
        <w:t xml:space="preserve">              </w:t>
      </w:r>
      <w:r w:rsidR="001058ED" w:rsidRPr="001A39E5">
        <w:rPr>
          <w:rFonts w:ascii="TH SarabunPSK" w:eastAsia="CordiaNew" w:hAnsi="TH SarabunPSK" w:cs="TH SarabunPSK" w:hint="cs"/>
          <w:b/>
          <w:bCs/>
          <w:color w:val="000000" w:themeColor="text1"/>
          <w:sz w:val="32"/>
          <w:szCs w:val="32"/>
          <w:cs/>
          <w:lang w:eastAsia="zh-CN"/>
        </w:rPr>
        <w:t>โดยพิจารณาจากระบบ ปัจจัยนำเข้า (</w:t>
      </w:r>
      <w:r w:rsidR="001058ED" w:rsidRPr="001A39E5">
        <w:rPr>
          <w:rFonts w:ascii="TH SarabunPSK" w:eastAsia="CordiaNew" w:hAnsi="TH SarabunPSK" w:cs="TH SarabunPSK"/>
          <w:b/>
          <w:bCs/>
          <w:color w:val="000000" w:themeColor="text1"/>
          <w:sz w:val="32"/>
          <w:szCs w:val="32"/>
          <w:lang w:eastAsia="zh-CN"/>
        </w:rPr>
        <w:t>Input</w:t>
      </w:r>
      <w:r w:rsidR="001058ED" w:rsidRPr="001A39E5">
        <w:rPr>
          <w:rFonts w:ascii="TH SarabunPSK" w:eastAsia="CordiaNew" w:hAnsi="TH SarabunPSK" w:cs="TH SarabunPSK" w:hint="cs"/>
          <w:b/>
          <w:bCs/>
          <w:color w:val="000000" w:themeColor="text1"/>
          <w:sz w:val="32"/>
          <w:szCs w:val="32"/>
          <w:cs/>
          <w:lang w:eastAsia="zh-CN"/>
        </w:rPr>
        <w:t>) กระบวนการ (</w:t>
      </w:r>
      <w:r w:rsidR="001058ED" w:rsidRPr="001A39E5">
        <w:rPr>
          <w:rFonts w:ascii="TH SarabunPSK" w:eastAsia="CordiaNew" w:hAnsi="TH SarabunPSK" w:cs="TH SarabunPSK"/>
          <w:b/>
          <w:bCs/>
          <w:color w:val="000000" w:themeColor="text1"/>
          <w:sz w:val="32"/>
          <w:szCs w:val="32"/>
          <w:lang w:eastAsia="zh-CN"/>
        </w:rPr>
        <w:t>Process</w:t>
      </w:r>
      <w:r w:rsidR="001058ED" w:rsidRPr="001A39E5">
        <w:rPr>
          <w:rFonts w:ascii="TH SarabunPSK" w:eastAsia="CordiaNew" w:hAnsi="TH SarabunPSK" w:cs="TH SarabunPSK" w:hint="cs"/>
          <w:b/>
          <w:bCs/>
          <w:color w:val="000000" w:themeColor="text1"/>
          <w:sz w:val="32"/>
          <w:szCs w:val="32"/>
          <w:cs/>
          <w:lang w:eastAsia="zh-CN"/>
        </w:rPr>
        <w:t>)</w:t>
      </w:r>
      <w:r w:rsidR="001058ED" w:rsidRPr="001A39E5">
        <w:rPr>
          <w:rFonts w:ascii="TH SarabunPSK" w:eastAsia="CordiaNew" w:hAnsi="TH SarabunPSK" w:cs="TH SarabunPSK"/>
          <w:b/>
          <w:bCs/>
          <w:color w:val="000000" w:themeColor="text1"/>
          <w:sz w:val="32"/>
          <w:szCs w:val="32"/>
          <w:lang w:eastAsia="zh-CN"/>
        </w:rPr>
        <w:t xml:space="preserve"> </w:t>
      </w:r>
      <w:r w:rsidR="001058ED" w:rsidRPr="001A39E5">
        <w:rPr>
          <w:rFonts w:ascii="TH SarabunPSK" w:eastAsia="CordiaNew" w:hAnsi="TH SarabunPSK" w:cs="TH SarabunPSK" w:hint="cs"/>
          <w:b/>
          <w:bCs/>
          <w:color w:val="000000" w:themeColor="text1"/>
          <w:sz w:val="32"/>
          <w:szCs w:val="32"/>
          <w:cs/>
          <w:lang w:eastAsia="zh-CN"/>
        </w:rPr>
        <w:t>ผลที่ได้รับหรือผลผลิต (</w:t>
      </w:r>
      <w:r w:rsidR="001058ED" w:rsidRPr="001A39E5">
        <w:rPr>
          <w:rFonts w:ascii="TH SarabunPSK" w:eastAsia="CordiaNew" w:hAnsi="TH SarabunPSK" w:cs="TH SarabunPSK"/>
          <w:b/>
          <w:bCs/>
          <w:color w:val="000000" w:themeColor="text1"/>
          <w:sz w:val="32"/>
          <w:szCs w:val="32"/>
          <w:lang w:eastAsia="zh-CN"/>
        </w:rPr>
        <w:t>Output</w:t>
      </w:r>
      <w:r w:rsidR="001058ED" w:rsidRPr="001A39E5">
        <w:rPr>
          <w:rFonts w:ascii="TH SarabunPSK" w:eastAsia="CordiaNew" w:hAnsi="TH SarabunPSK" w:cs="TH SarabunPSK" w:hint="cs"/>
          <w:b/>
          <w:bCs/>
          <w:color w:val="000000" w:themeColor="text1"/>
          <w:sz w:val="32"/>
          <w:szCs w:val="32"/>
          <w:cs/>
          <w:lang w:eastAsia="zh-CN"/>
        </w:rPr>
        <w:t xml:space="preserve">) </w:t>
      </w:r>
      <w:r w:rsidR="00970E0E" w:rsidRPr="001A39E5">
        <w:rPr>
          <w:rFonts w:ascii="TH SarabunPSK" w:eastAsia="CordiaNew" w:hAnsi="TH SarabunPSK" w:cs="TH SarabunPSK" w:hint="cs"/>
          <w:b/>
          <w:bCs/>
          <w:color w:val="000000" w:themeColor="text1"/>
          <w:sz w:val="32"/>
          <w:szCs w:val="32"/>
          <w:cs/>
          <w:lang w:eastAsia="zh-CN"/>
        </w:rPr>
        <w:t xml:space="preserve">           </w:t>
      </w:r>
      <w:r w:rsidR="00A50C8A" w:rsidRPr="001A39E5">
        <w:rPr>
          <w:rFonts w:ascii="TH SarabunPSK" w:eastAsia="CordiaNew" w:hAnsi="TH SarabunPSK" w:cs="TH SarabunPSK" w:hint="cs"/>
          <w:b/>
          <w:bCs/>
          <w:color w:val="000000" w:themeColor="text1"/>
          <w:sz w:val="32"/>
          <w:szCs w:val="32"/>
          <w:cs/>
          <w:lang w:eastAsia="zh-CN"/>
        </w:rPr>
        <w:t xml:space="preserve">ได้ความเสี่ยง </w:t>
      </w:r>
      <w:r w:rsidR="00E610F5" w:rsidRPr="001A39E5">
        <w:rPr>
          <w:rFonts w:ascii="TH SarabunPSK" w:eastAsia="CordiaNew" w:hAnsi="TH SarabunPSK" w:cs="TH SarabunPSK"/>
          <w:b/>
          <w:bCs/>
          <w:color w:val="000000" w:themeColor="text1"/>
          <w:sz w:val="32"/>
          <w:szCs w:val="32"/>
          <w:cs/>
          <w:lang w:eastAsia="zh-CN"/>
        </w:rPr>
        <w:t>จ</w:t>
      </w:r>
      <w:r w:rsidR="00E610F5" w:rsidRPr="001A39E5">
        <w:rPr>
          <w:rFonts w:ascii="TH SarabunPSK" w:eastAsia="CordiaNew" w:hAnsi="TH SarabunPSK" w:cs="TH SarabunPSK" w:hint="cs"/>
          <w:b/>
          <w:bCs/>
          <w:color w:val="000000" w:themeColor="text1"/>
          <w:sz w:val="32"/>
          <w:szCs w:val="32"/>
          <w:cs/>
          <w:lang w:eastAsia="zh-CN"/>
        </w:rPr>
        <w:t xml:space="preserve">ำนวน 4 ด้าน </w:t>
      </w:r>
      <w:r w:rsidRPr="001A39E5">
        <w:rPr>
          <w:rFonts w:ascii="TH SarabunPSK" w:eastAsia="CordiaNew" w:hAnsi="TH SarabunPSK" w:cs="TH SarabunPSK"/>
          <w:b/>
          <w:bCs/>
          <w:color w:val="000000" w:themeColor="text1"/>
          <w:sz w:val="32"/>
          <w:szCs w:val="32"/>
          <w:cs/>
          <w:lang w:eastAsia="zh-CN"/>
        </w:rPr>
        <w:t>ดังต่อไปนี้</w:t>
      </w:r>
      <w:r w:rsidR="00A50C8A" w:rsidRPr="001A39E5">
        <w:rPr>
          <w:rFonts w:ascii="TH SarabunPSK" w:eastAsia="CordiaNew" w:hAnsi="TH SarabunPSK" w:cs="TH SarabunPSK" w:hint="cs"/>
          <w:b/>
          <w:bCs/>
          <w:color w:val="000000" w:themeColor="text1"/>
          <w:sz w:val="32"/>
          <w:szCs w:val="32"/>
          <w:cs/>
          <w:lang w:eastAsia="zh-CN"/>
        </w:rPr>
        <w:t xml:space="preserve"> </w:t>
      </w:r>
    </w:p>
    <w:p w:rsidR="007219C5" w:rsidRPr="001A39E5" w:rsidRDefault="007219C5" w:rsidP="007219C5">
      <w:pPr>
        <w:spacing w:after="0" w:line="240" w:lineRule="auto"/>
        <w:ind w:left="720" w:firstLine="720"/>
        <w:rPr>
          <w:rFonts w:ascii="TH SarabunPSK" w:eastAsia="CordiaNew" w:hAnsi="TH SarabunPSK" w:cs="TH SarabunPSK"/>
          <w:b/>
          <w:bCs/>
          <w:color w:val="000000" w:themeColor="text1"/>
          <w:sz w:val="28"/>
          <w:u w:val="single"/>
          <w:lang w:eastAsia="zh-CN"/>
        </w:rPr>
      </w:pPr>
      <w:r w:rsidRPr="001A39E5">
        <w:rPr>
          <w:rFonts w:ascii="TH SarabunPSK" w:eastAsia="CordiaNew" w:hAnsi="TH SarabunPSK" w:cs="TH SarabunPSK" w:hint="cs"/>
          <w:b/>
          <w:bCs/>
          <w:color w:val="000000" w:themeColor="text1"/>
          <w:sz w:val="28"/>
          <w:u w:val="single"/>
          <w:cs/>
          <w:lang w:eastAsia="zh-CN"/>
        </w:rPr>
        <w:t>ปัจจัยนำเข้า (</w:t>
      </w:r>
      <w:r w:rsidRPr="001A39E5">
        <w:rPr>
          <w:rFonts w:ascii="TH SarabunPSK" w:eastAsia="CordiaNew" w:hAnsi="TH SarabunPSK" w:cs="TH SarabunPSK"/>
          <w:b/>
          <w:bCs/>
          <w:color w:val="000000" w:themeColor="text1"/>
          <w:sz w:val="28"/>
          <w:u w:val="single"/>
          <w:lang w:eastAsia="zh-CN"/>
        </w:rPr>
        <w:t>Input</w:t>
      </w:r>
      <w:r w:rsidRPr="001A39E5">
        <w:rPr>
          <w:rFonts w:ascii="TH SarabunPSK" w:eastAsia="CordiaNew" w:hAnsi="TH SarabunPSK" w:cs="TH SarabunPSK" w:hint="cs"/>
          <w:b/>
          <w:bCs/>
          <w:color w:val="000000" w:themeColor="text1"/>
          <w:sz w:val="28"/>
          <w:u w:val="single"/>
          <w:cs/>
          <w:lang w:eastAsia="zh-CN"/>
        </w:rPr>
        <w:t>)</w:t>
      </w:r>
    </w:p>
    <w:p w:rsidR="007219C5" w:rsidRPr="001A39E5" w:rsidRDefault="007219C5" w:rsidP="007219C5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000000" w:themeColor="text1"/>
          <w:sz w:val="28"/>
        </w:rPr>
      </w:pPr>
      <w:r w:rsidRPr="001A39E5">
        <w:rPr>
          <w:rFonts w:ascii="TH SarabunPSK" w:hAnsi="TH SarabunPSK" w:cs="TH SarabunPSK"/>
          <w:b/>
          <w:bCs/>
          <w:color w:val="000000" w:themeColor="text1"/>
          <w:sz w:val="28"/>
          <w:cs/>
        </w:rPr>
        <w:t>ทรัพยากรการบริหาร</w:t>
      </w:r>
    </w:p>
    <w:p w:rsidR="007219C5" w:rsidRPr="001A39E5" w:rsidRDefault="007219C5" w:rsidP="007219C5">
      <w:pPr>
        <w:spacing w:after="0" w:line="240" w:lineRule="auto"/>
        <w:ind w:left="720" w:firstLine="720"/>
        <w:rPr>
          <w:rFonts w:ascii="TH SarabunPSK" w:hAnsi="TH SarabunPSK" w:cs="TH SarabunPSK"/>
          <w:color w:val="000000" w:themeColor="text1"/>
        </w:rPr>
      </w:pPr>
      <w:r w:rsidRPr="001A39E5">
        <w:rPr>
          <w:rFonts w:ascii="TH SarabunPSK" w:hAnsi="TH SarabunPSK" w:cs="TH SarabunPSK" w:hint="cs"/>
          <w:color w:val="000000" w:themeColor="text1"/>
          <w:cs/>
        </w:rPr>
        <w:t>-</w:t>
      </w:r>
      <w:r w:rsidRPr="001A39E5">
        <w:rPr>
          <w:rFonts w:ascii="TH SarabunPSK" w:hAnsi="TH SarabunPSK" w:cs="TH SarabunPSK"/>
          <w:color w:val="000000" w:themeColor="text1"/>
          <w:cs/>
        </w:rPr>
        <w:t>ภารกิจ</w:t>
      </w:r>
    </w:p>
    <w:p w:rsidR="007219C5" w:rsidRPr="001A39E5" w:rsidRDefault="007219C5" w:rsidP="007219C5">
      <w:pPr>
        <w:spacing w:after="0" w:line="240" w:lineRule="auto"/>
        <w:ind w:left="720" w:firstLine="720"/>
        <w:rPr>
          <w:rFonts w:ascii="TH SarabunPSK" w:hAnsi="TH SarabunPSK" w:cs="TH SarabunPSK"/>
          <w:color w:val="000000" w:themeColor="text1"/>
        </w:rPr>
      </w:pPr>
      <w:r w:rsidRPr="001A39E5">
        <w:rPr>
          <w:rFonts w:ascii="TH SarabunPSK" w:hAnsi="TH SarabunPSK" w:cs="TH SarabunPSK" w:hint="cs"/>
          <w:color w:val="000000" w:themeColor="text1"/>
          <w:cs/>
        </w:rPr>
        <w:t>-</w:t>
      </w:r>
      <w:r w:rsidRPr="001A39E5">
        <w:rPr>
          <w:rFonts w:ascii="TH SarabunPSK" w:hAnsi="TH SarabunPSK" w:cs="TH SarabunPSK"/>
          <w:color w:val="000000" w:themeColor="text1"/>
          <w:cs/>
        </w:rPr>
        <w:t xml:space="preserve">โครงสร้าง </w:t>
      </w:r>
    </w:p>
    <w:p w:rsidR="007219C5" w:rsidRPr="001A39E5" w:rsidRDefault="007219C5" w:rsidP="007219C5">
      <w:pPr>
        <w:spacing w:after="0" w:line="240" w:lineRule="auto"/>
        <w:ind w:left="720" w:firstLine="720"/>
        <w:rPr>
          <w:rFonts w:ascii="TH SarabunPSK" w:hAnsi="TH SarabunPSK" w:cs="TH SarabunPSK"/>
          <w:color w:val="000000" w:themeColor="text1"/>
        </w:rPr>
      </w:pPr>
      <w:r w:rsidRPr="001A39E5">
        <w:rPr>
          <w:rFonts w:ascii="TH SarabunPSK" w:hAnsi="TH SarabunPSK" w:cs="TH SarabunPSK" w:hint="cs"/>
          <w:color w:val="000000" w:themeColor="text1"/>
          <w:cs/>
        </w:rPr>
        <w:t>-</w:t>
      </w:r>
      <w:r w:rsidRPr="001A39E5">
        <w:rPr>
          <w:rFonts w:ascii="TH SarabunPSK" w:hAnsi="TH SarabunPSK" w:cs="TH SarabunPSK"/>
          <w:color w:val="000000" w:themeColor="text1"/>
          <w:cs/>
        </w:rPr>
        <w:t>งบประมาณ</w:t>
      </w:r>
    </w:p>
    <w:p w:rsidR="007219C5" w:rsidRPr="001A39E5" w:rsidRDefault="007219C5" w:rsidP="007219C5">
      <w:pPr>
        <w:spacing w:after="0" w:line="240" w:lineRule="auto"/>
        <w:ind w:left="720" w:firstLine="720"/>
        <w:rPr>
          <w:rFonts w:ascii="TH SarabunPSK" w:hAnsi="TH SarabunPSK" w:cs="TH SarabunPSK"/>
          <w:color w:val="000000" w:themeColor="text1"/>
        </w:rPr>
      </w:pPr>
      <w:r w:rsidRPr="001A39E5">
        <w:rPr>
          <w:rFonts w:ascii="TH SarabunPSK" w:hAnsi="TH SarabunPSK" w:cs="TH SarabunPSK" w:hint="cs"/>
          <w:color w:val="000000" w:themeColor="text1"/>
          <w:cs/>
        </w:rPr>
        <w:t>-</w:t>
      </w:r>
      <w:r w:rsidRPr="001A39E5">
        <w:rPr>
          <w:rFonts w:ascii="TH SarabunPSK" w:hAnsi="TH SarabunPSK" w:cs="TH SarabunPSK"/>
          <w:color w:val="000000" w:themeColor="text1"/>
          <w:cs/>
        </w:rPr>
        <w:t>บุคลากร</w:t>
      </w:r>
    </w:p>
    <w:p w:rsidR="007219C5" w:rsidRPr="001A39E5" w:rsidRDefault="007219C5" w:rsidP="007219C5">
      <w:pPr>
        <w:spacing w:after="0" w:line="240" w:lineRule="auto"/>
        <w:ind w:left="720" w:firstLine="720"/>
        <w:rPr>
          <w:rFonts w:ascii="TH SarabunPSK" w:hAnsi="TH SarabunPSK" w:cs="TH SarabunPSK"/>
          <w:color w:val="000000" w:themeColor="text1"/>
        </w:rPr>
      </w:pPr>
      <w:r w:rsidRPr="001A39E5">
        <w:rPr>
          <w:rFonts w:ascii="TH SarabunPSK" w:hAnsi="TH SarabunPSK" w:cs="TH SarabunPSK" w:hint="cs"/>
          <w:color w:val="000000" w:themeColor="text1"/>
          <w:cs/>
        </w:rPr>
        <w:t>-</w:t>
      </w:r>
      <w:r w:rsidRPr="001A39E5">
        <w:rPr>
          <w:rFonts w:ascii="TH SarabunPSK" w:hAnsi="TH SarabunPSK" w:cs="TH SarabunPSK"/>
          <w:color w:val="000000" w:themeColor="text1"/>
          <w:cs/>
        </w:rPr>
        <w:t>ยุทธศาสตร์</w:t>
      </w:r>
    </w:p>
    <w:p w:rsidR="007219C5" w:rsidRPr="001A39E5" w:rsidRDefault="007219C5" w:rsidP="007219C5">
      <w:pPr>
        <w:spacing w:after="0" w:line="240" w:lineRule="auto"/>
        <w:ind w:left="720" w:firstLine="720"/>
        <w:rPr>
          <w:rFonts w:ascii="TH SarabunPSK" w:hAnsi="TH SarabunPSK" w:cs="TH SarabunPSK"/>
          <w:color w:val="000000" w:themeColor="text1"/>
        </w:rPr>
      </w:pPr>
      <w:r w:rsidRPr="001A39E5">
        <w:rPr>
          <w:rFonts w:ascii="TH SarabunPSK" w:hAnsi="TH SarabunPSK" w:cs="TH SarabunPSK"/>
          <w:color w:val="000000" w:themeColor="text1"/>
          <w:cs/>
        </w:rPr>
        <w:t>ฯลฯ</w:t>
      </w:r>
    </w:p>
    <w:p w:rsidR="007219C5" w:rsidRPr="001A39E5" w:rsidRDefault="007219C5" w:rsidP="007219C5">
      <w:pPr>
        <w:spacing w:after="0" w:line="240" w:lineRule="auto"/>
        <w:rPr>
          <w:color w:val="000000" w:themeColor="text1"/>
        </w:rPr>
      </w:pPr>
      <w:r w:rsidRPr="001A39E5">
        <w:rPr>
          <w:rFonts w:hint="cs"/>
          <w:color w:val="000000" w:themeColor="text1"/>
          <w:cs/>
        </w:rPr>
        <w:t xml:space="preserve"> </w:t>
      </w:r>
    </w:p>
    <w:p w:rsidR="007219C5" w:rsidRPr="001A39E5" w:rsidRDefault="007219C5" w:rsidP="007219C5">
      <w:pPr>
        <w:ind w:left="720" w:firstLine="720"/>
        <w:rPr>
          <w:b/>
          <w:bCs/>
          <w:color w:val="000000" w:themeColor="text1"/>
        </w:rPr>
      </w:pPr>
    </w:p>
    <w:p w:rsidR="007219C5" w:rsidRPr="001A39E5" w:rsidRDefault="007219C5" w:rsidP="007219C5">
      <w:pPr>
        <w:ind w:left="720" w:firstLine="720"/>
        <w:rPr>
          <w:b/>
          <w:bCs/>
          <w:color w:val="000000" w:themeColor="text1"/>
        </w:rPr>
      </w:pPr>
    </w:p>
    <w:p w:rsidR="007219C5" w:rsidRPr="001A39E5" w:rsidRDefault="007219C5" w:rsidP="00255CD5">
      <w:pPr>
        <w:tabs>
          <w:tab w:val="left" w:pos="896"/>
          <w:tab w:val="left" w:pos="1191"/>
          <w:tab w:val="left" w:pos="1418"/>
          <w:tab w:val="left" w:pos="1588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ordiaNew" w:hAnsi="TH SarabunPSK" w:cs="TH SarabunPSK"/>
          <w:b/>
          <w:bCs/>
          <w:color w:val="000000" w:themeColor="text1"/>
          <w:sz w:val="28"/>
          <w:u w:val="single"/>
          <w:lang w:eastAsia="zh-CN"/>
        </w:rPr>
      </w:pPr>
      <w:r w:rsidRPr="001A39E5">
        <w:rPr>
          <w:rFonts w:ascii="TH SarabunPSK" w:eastAsia="CordiaNew" w:hAnsi="TH SarabunPSK" w:cs="TH SarabunPSK" w:hint="cs"/>
          <w:b/>
          <w:bCs/>
          <w:color w:val="000000" w:themeColor="text1"/>
          <w:sz w:val="32"/>
          <w:szCs w:val="32"/>
          <w:cs/>
          <w:lang w:eastAsia="zh-CN"/>
        </w:rPr>
        <w:lastRenderedPageBreak/>
        <w:tab/>
      </w:r>
      <w:r w:rsidRPr="001A39E5">
        <w:rPr>
          <w:rFonts w:ascii="TH SarabunPSK" w:eastAsia="CordiaNew" w:hAnsi="TH SarabunPSK" w:cs="TH SarabunPSK" w:hint="cs"/>
          <w:b/>
          <w:bCs/>
          <w:color w:val="000000" w:themeColor="text1"/>
          <w:sz w:val="32"/>
          <w:szCs w:val="32"/>
          <w:cs/>
          <w:lang w:eastAsia="zh-CN"/>
        </w:rPr>
        <w:tab/>
      </w:r>
      <w:r w:rsidRPr="001A39E5">
        <w:rPr>
          <w:rFonts w:ascii="TH SarabunPSK" w:eastAsia="CordiaNew" w:hAnsi="TH SarabunPSK" w:cs="TH SarabunPSK" w:hint="cs"/>
          <w:b/>
          <w:bCs/>
          <w:color w:val="000000" w:themeColor="text1"/>
          <w:sz w:val="28"/>
          <w:cs/>
          <w:lang w:eastAsia="zh-CN"/>
        </w:rPr>
        <w:tab/>
      </w:r>
      <w:r w:rsidRPr="001A39E5">
        <w:rPr>
          <w:rFonts w:ascii="TH SarabunPSK" w:eastAsia="CordiaNew" w:hAnsi="TH SarabunPSK" w:cs="TH SarabunPSK" w:hint="cs"/>
          <w:b/>
          <w:bCs/>
          <w:color w:val="000000" w:themeColor="text1"/>
          <w:sz w:val="28"/>
          <w:u w:val="single"/>
          <w:cs/>
          <w:lang w:eastAsia="zh-CN"/>
        </w:rPr>
        <w:t>กระบวนการ (</w:t>
      </w:r>
      <w:r w:rsidRPr="001A39E5">
        <w:rPr>
          <w:rFonts w:ascii="TH SarabunPSK" w:eastAsia="CordiaNew" w:hAnsi="TH SarabunPSK" w:cs="TH SarabunPSK"/>
          <w:b/>
          <w:bCs/>
          <w:color w:val="000000" w:themeColor="text1"/>
          <w:sz w:val="28"/>
          <w:u w:val="single"/>
          <w:lang w:eastAsia="zh-CN"/>
        </w:rPr>
        <w:t>Process</w:t>
      </w:r>
      <w:r w:rsidRPr="001A39E5">
        <w:rPr>
          <w:rFonts w:ascii="TH SarabunPSK" w:eastAsia="CordiaNew" w:hAnsi="TH SarabunPSK" w:cs="TH SarabunPSK" w:hint="cs"/>
          <w:b/>
          <w:bCs/>
          <w:color w:val="000000" w:themeColor="text1"/>
          <w:sz w:val="28"/>
          <w:u w:val="single"/>
          <w:cs/>
          <w:lang w:eastAsia="zh-CN"/>
        </w:rPr>
        <w:t>)</w:t>
      </w:r>
    </w:p>
    <w:p w:rsidR="007219C5" w:rsidRPr="001A39E5" w:rsidRDefault="007219C5" w:rsidP="007219C5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000000" w:themeColor="text1"/>
          <w:sz w:val="28"/>
        </w:rPr>
      </w:pPr>
      <w:r w:rsidRPr="001A39E5">
        <w:rPr>
          <w:rFonts w:ascii="TH SarabunPSK" w:hAnsi="TH SarabunPSK" w:cs="TH SarabunPSK"/>
          <w:b/>
          <w:bCs/>
          <w:color w:val="000000" w:themeColor="text1"/>
          <w:sz w:val="28"/>
          <w:cs/>
        </w:rPr>
        <w:t xml:space="preserve">กระบวนการบริหาร </w:t>
      </w:r>
    </w:p>
    <w:p w:rsidR="007219C5" w:rsidRPr="001A39E5" w:rsidRDefault="007219C5" w:rsidP="007219C5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000000" w:themeColor="text1"/>
        </w:rPr>
      </w:pPr>
      <w:r w:rsidRPr="001A39E5">
        <w:rPr>
          <w:rFonts w:ascii="TH SarabunPSK" w:hAnsi="TH SarabunPSK" w:cs="TH SarabunPSK" w:hint="cs"/>
          <w:b/>
          <w:bCs/>
          <w:color w:val="000000" w:themeColor="text1"/>
          <w:cs/>
        </w:rPr>
        <w:t>-การวางแผนฯ</w:t>
      </w:r>
      <w:r w:rsidRPr="001A39E5">
        <w:rPr>
          <w:rFonts w:ascii="TH SarabunPSK" w:hAnsi="TH SarabunPSK" w:cs="TH SarabunPSK"/>
          <w:b/>
          <w:bCs/>
          <w:color w:val="000000" w:themeColor="text1"/>
          <w:cs/>
        </w:rPr>
        <w:t xml:space="preserve"> </w:t>
      </w:r>
      <w:r w:rsidRPr="001A39E5">
        <w:rPr>
          <w:rFonts w:ascii="TH SarabunPSK" w:hAnsi="TH SarabunPSK" w:cs="TH SarabunPSK" w:hint="cs"/>
          <w:b/>
          <w:bCs/>
          <w:color w:val="000000" w:themeColor="text1"/>
          <w:cs/>
        </w:rPr>
        <w:t xml:space="preserve"> </w:t>
      </w:r>
    </w:p>
    <w:p w:rsidR="007219C5" w:rsidRPr="001A39E5" w:rsidRDefault="007219C5" w:rsidP="007219C5">
      <w:pPr>
        <w:spacing w:after="0" w:line="240" w:lineRule="auto"/>
        <w:rPr>
          <w:rFonts w:ascii="TH SarabunPSK" w:hAnsi="TH SarabunPSK" w:cs="TH SarabunPSK"/>
          <w:color w:val="000000" w:themeColor="text1"/>
          <w:sz w:val="24"/>
          <w:szCs w:val="24"/>
        </w:rPr>
      </w:pPr>
      <w:r w:rsidRPr="001A39E5">
        <w:rPr>
          <w:rFonts w:ascii="TH SarabunPSK" w:hAnsi="TH SarabunPSK" w:cs="TH SarabunPSK" w:hint="cs"/>
          <w:color w:val="000000" w:themeColor="text1"/>
          <w:sz w:val="28"/>
          <w:cs/>
        </w:rPr>
        <w:t xml:space="preserve"> </w:t>
      </w:r>
      <w:r w:rsidRPr="001A39E5">
        <w:rPr>
          <w:rFonts w:ascii="TH SarabunPSK" w:hAnsi="TH SarabunPSK" w:cs="TH SarabunPSK" w:hint="cs"/>
          <w:color w:val="000000" w:themeColor="text1"/>
          <w:sz w:val="28"/>
          <w:cs/>
        </w:rPr>
        <w:tab/>
      </w:r>
      <w:r w:rsidRPr="001A39E5">
        <w:rPr>
          <w:rFonts w:ascii="TH SarabunPSK" w:hAnsi="TH SarabunPSK" w:cs="TH SarabunPSK" w:hint="cs"/>
          <w:color w:val="000000" w:themeColor="text1"/>
          <w:sz w:val="28"/>
          <w:cs/>
        </w:rPr>
        <w:tab/>
        <w:t xml:space="preserve"> </w:t>
      </w:r>
      <w:r w:rsidRPr="001A39E5">
        <w:rPr>
          <w:rFonts w:ascii="TH SarabunPSK" w:hAnsi="TH SarabunPSK" w:cs="TH SarabunPSK"/>
          <w:color w:val="000000" w:themeColor="text1"/>
          <w:sz w:val="24"/>
          <w:szCs w:val="24"/>
          <w:cs/>
        </w:rPr>
        <w:t>-การวางแผนบริหารความเสี่ยง</w:t>
      </w:r>
    </w:p>
    <w:p w:rsidR="007219C5" w:rsidRPr="001A39E5" w:rsidRDefault="007219C5" w:rsidP="007219C5">
      <w:pPr>
        <w:spacing w:after="0" w:line="240" w:lineRule="auto"/>
        <w:ind w:left="720" w:firstLine="720"/>
        <w:rPr>
          <w:rFonts w:ascii="TH SarabunPSK" w:eastAsia="Times New Roman" w:hAnsi="TH SarabunPSK" w:cs="TH SarabunPSK"/>
          <w:color w:val="000000" w:themeColor="text1"/>
          <w:sz w:val="24"/>
          <w:szCs w:val="24"/>
        </w:rPr>
      </w:pPr>
      <w:r w:rsidRPr="001A39E5">
        <w:rPr>
          <w:rFonts w:ascii="TH SarabunPSK" w:eastAsia="Times New Roman" w:hAnsi="TH SarabunPSK" w:cs="TH SarabunPSK"/>
          <w:b/>
          <w:bCs/>
          <w:color w:val="000000" w:themeColor="text1"/>
          <w:sz w:val="24"/>
          <w:szCs w:val="24"/>
          <w:u w:val="single"/>
          <w:cs/>
        </w:rPr>
        <w:t xml:space="preserve">ความเสี่ยงที่ </w:t>
      </w:r>
      <w:r w:rsidRPr="001A39E5">
        <w:rPr>
          <w:rFonts w:ascii="TH SarabunPSK" w:eastAsia="Times New Roman" w:hAnsi="TH SarabunPSK" w:cs="TH SarabunPSK"/>
          <w:b/>
          <w:bCs/>
          <w:color w:val="000000" w:themeColor="text1"/>
          <w:sz w:val="24"/>
          <w:szCs w:val="24"/>
          <w:u w:val="single"/>
        </w:rPr>
        <w:t>1</w:t>
      </w:r>
      <w:r w:rsidRPr="001A39E5">
        <w:rPr>
          <w:rFonts w:ascii="TH SarabunPSK" w:eastAsia="Times New Roman" w:hAnsi="TH SarabunPSK" w:cs="TH SarabunPSK"/>
          <w:color w:val="000000" w:themeColor="text1"/>
          <w:sz w:val="24"/>
          <w:szCs w:val="24"/>
        </w:rPr>
        <w:t xml:space="preserve"> </w:t>
      </w:r>
      <w:r w:rsidRPr="001A39E5">
        <w:rPr>
          <w:rFonts w:ascii="TH SarabunPSK" w:eastAsia="Times New Roman" w:hAnsi="TH SarabunPSK" w:cs="TH SarabunPSK"/>
          <w:color w:val="000000" w:themeColor="text1"/>
          <w:sz w:val="24"/>
          <w:szCs w:val="24"/>
          <w:cs/>
        </w:rPr>
        <w:t>ความเสี่ยงจากปัจจัยภายนอกคุกคาม</w:t>
      </w:r>
    </w:p>
    <w:p w:rsidR="007219C5" w:rsidRPr="001A39E5" w:rsidRDefault="007219C5" w:rsidP="007219C5">
      <w:pPr>
        <w:spacing w:after="0" w:line="240" w:lineRule="auto"/>
        <w:ind w:left="720" w:firstLine="720"/>
        <w:rPr>
          <w:rFonts w:ascii="TH SarabunPSK" w:eastAsia="Times New Roman" w:hAnsi="TH SarabunPSK" w:cs="TH SarabunPSK"/>
          <w:color w:val="000000" w:themeColor="text1"/>
          <w:sz w:val="24"/>
          <w:szCs w:val="24"/>
        </w:rPr>
      </w:pPr>
      <w:r w:rsidRPr="001A39E5">
        <w:rPr>
          <w:rFonts w:ascii="TH SarabunPSK" w:eastAsia="CordiaNew" w:hAnsi="TH SarabunPSK" w:cs="TH SarabunPSK"/>
          <w:b/>
          <w:bCs/>
          <w:color w:val="000000" w:themeColor="text1"/>
          <w:sz w:val="24"/>
          <w:szCs w:val="24"/>
          <w:u w:val="single"/>
          <w:cs/>
        </w:rPr>
        <w:t xml:space="preserve">ความเสี่ยงที่ </w:t>
      </w:r>
      <w:r w:rsidRPr="001A39E5">
        <w:rPr>
          <w:rFonts w:ascii="TH SarabunPSK" w:eastAsia="CordiaNew" w:hAnsi="TH SarabunPSK" w:cs="TH SarabunPSK" w:hint="cs"/>
          <w:b/>
          <w:bCs/>
          <w:color w:val="000000" w:themeColor="text1"/>
          <w:sz w:val="24"/>
          <w:szCs w:val="24"/>
          <w:u w:val="single"/>
          <w:cs/>
        </w:rPr>
        <w:t>2</w:t>
      </w:r>
      <w:r w:rsidRPr="001A39E5">
        <w:rPr>
          <w:rFonts w:ascii="TH SarabunPSK" w:eastAsia="CordiaNew" w:hAnsi="TH SarabunPSK" w:cs="TH SarabunPSK"/>
          <w:color w:val="000000" w:themeColor="text1"/>
          <w:sz w:val="24"/>
          <w:szCs w:val="24"/>
          <w:cs/>
        </w:rPr>
        <w:t xml:space="preserve"> ความเสี่ยงด้านการปฏิบัติงาน</w:t>
      </w:r>
    </w:p>
    <w:p w:rsidR="007219C5" w:rsidRPr="001A39E5" w:rsidRDefault="007219C5" w:rsidP="007219C5">
      <w:pPr>
        <w:spacing w:after="0" w:line="240" w:lineRule="auto"/>
        <w:ind w:left="720" w:firstLine="720"/>
        <w:rPr>
          <w:rFonts w:ascii="TH SarabunPSK" w:eastAsia="Times New Roman" w:hAnsi="TH SarabunPSK" w:cs="TH SarabunPSK"/>
          <w:color w:val="000000" w:themeColor="text1"/>
          <w:sz w:val="24"/>
          <w:szCs w:val="24"/>
        </w:rPr>
      </w:pPr>
      <w:r w:rsidRPr="001A39E5">
        <w:rPr>
          <w:rFonts w:ascii="TH SarabunPSK" w:eastAsia="Times New Roman" w:hAnsi="TH SarabunPSK" w:cs="TH SarabunPSK"/>
          <w:b/>
          <w:bCs/>
          <w:color w:val="000000" w:themeColor="text1"/>
          <w:sz w:val="24"/>
          <w:szCs w:val="24"/>
          <w:u w:val="single"/>
          <w:cs/>
        </w:rPr>
        <w:t xml:space="preserve">ความเสี่ยงที่ </w:t>
      </w:r>
      <w:r w:rsidRPr="001A39E5">
        <w:rPr>
          <w:rFonts w:ascii="TH SarabunPSK" w:eastAsia="Times New Roman" w:hAnsi="TH SarabunPSK" w:cs="TH SarabunPSK" w:hint="cs"/>
          <w:b/>
          <w:bCs/>
          <w:color w:val="000000" w:themeColor="text1"/>
          <w:sz w:val="24"/>
          <w:szCs w:val="24"/>
          <w:u w:val="single"/>
          <w:cs/>
        </w:rPr>
        <w:t xml:space="preserve">3 </w:t>
      </w:r>
      <w:r w:rsidRPr="001A39E5">
        <w:rPr>
          <w:rFonts w:ascii="TH SarabunPSK" w:eastAsia="CordiaNew" w:hAnsi="TH SarabunPSK" w:cs="TH SarabunPSK"/>
          <w:color w:val="000000" w:themeColor="text1"/>
          <w:sz w:val="24"/>
          <w:szCs w:val="24"/>
          <w:cs/>
        </w:rPr>
        <w:t>ความเสี่ยงด้านโครงสร้าง</w:t>
      </w:r>
    </w:p>
    <w:p w:rsidR="007219C5" w:rsidRPr="001A39E5" w:rsidRDefault="007219C5" w:rsidP="007219C5">
      <w:pPr>
        <w:spacing w:after="0" w:line="240" w:lineRule="auto"/>
        <w:ind w:left="720" w:firstLine="720"/>
        <w:rPr>
          <w:rFonts w:ascii="TH SarabunPSK" w:eastAsia="CordiaNew" w:hAnsi="TH SarabunPSK" w:cs="TH SarabunPSK"/>
          <w:color w:val="000000" w:themeColor="text1"/>
          <w:sz w:val="24"/>
          <w:szCs w:val="24"/>
        </w:rPr>
      </w:pPr>
      <w:r w:rsidRPr="001A39E5">
        <w:rPr>
          <w:rFonts w:ascii="TH SarabunPSK" w:eastAsia="CordiaNew" w:hAnsi="TH SarabunPSK" w:cs="TH SarabunPSK"/>
          <w:b/>
          <w:bCs/>
          <w:color w:val="000000" w:themeColor="text1"/>
          <w:sz w:val="24"/>
          <w:szCs w:val="24"/>
          <w:u w:val="single"/>
          <w:cs/>
        </w:rPr>
        <w:t xml:space="preserve">ความเสี่ยงที่ </w:t>
      </w:r>
      <w:r w:rsidRPr="001A39E5">
        <w:rPr>
          <w:rFonts w:ascii="TH SarabunPSK" w:eastAsia="CordiaNew" w:hAnsi="TH SarabunPSK" w:cs="TH SarabunPSK" w:hint="cs"/>
          <w:b/>
          <w:bCs/>
          <w:color w:val="000000" w:themeColor="text1"/>
          <w:sz w:val="24"/>
          <w:szCs w:val="24"/>
          <w:u w:val="single"/>
          <w:cs/>
        </w:rPr>
        <w:t>4</w:t>
      </w:r>
      <w:r w:rsidRPr="001A39E5">
        <w:rPr>
          <w:rFonts w:ascii="TH SarabunPSK" w:eastAsia="CordiaNew" w:hAnsi="TH SarabunPSK" w:cs="TH SarabunPSK"/>
          <w:color w:val="000000" w:themeColor="text1"/>
          <w:sz w:val="24"/>
          <w:szCs w:val="24"/>
          <w:cs/>
        </w:rPr>
        <w:t xml:space="preserve"> ความเสี่ยงด้านการรักษาความปลอดภัยในทรัพย์สินของบัณฑิตวิทยาลัย</w:t>
      </w:r>
    </w:p>
    <w:p w:rsidR="007219C5" w:rsidRPr="001A39E5" w:rsidRDefault="007219C5" w:rsidP="007219C5">
      <w:pPr>
        <w:spacing w:after="0" w:line="240" w:lineRule="auto"/>
        <w:ind w:left="720" w:firstLine="720"/>
        <w:rPr>
          <w:rFonts w:ascii="TH SarabunPSK" w:eastAsia="Times New Roman" w:hAnsi="TH SarabunPSK" w:cs="TH SarabunPSK"/>
          <w:color w:val="000000" w:themeColor="text1"/>
          <w:sz w:val="24"/>
          <w:szCs w:val="24"/>
        </w:rPr>
      </w:pPr>
    </w:p>
    <w:p w:rsidR="007219C5" w:rsidRPr="001A39E5" w:rsidRDefault="007219C5" w:rsidP="007219C5">
      <w:pPr>
        <w:tabs>
          <w:tab w:val="left" w:pos="896"/>
          <w:tab w:val="left" w:pos="1191"/>
          <w:tab w:val="left" w:pos="1418"/>
          <w:tab w:val="left" w:pos="1588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ordiaNew" w:hAnsi="TH SarabunPSK" w:cs="TH SarabunPSK"/>
          <w:b/>
          <w:bCs/>
          <w:color w:val="000000" w:themeColor="text1"/>
          <w:sz w:val="28"/>
          <w:u w:val="single"/>
          <w:lang w:eastAsia="zh-CN"/>
        </w:rPr>
      </w:pPr>
      <w:r w:rsidRPr="001A39E5">
        <w:rPr>
          <w:rFonts w:ascii="TH SarabunPSK" w:eastAsia="CordiaNew" w:hAnsi="TH SarabunPSK" w:cs="TH SarabunPSK" w:hint="cs"/>
          <w:b/>
          <w:bCs/>
          <w:color w:val="000000" w:themeColor="text1"/>
          <w:sz w:val="32"/>
          <w:szCs w:val="32"/>
          <w:cs/>
          <w:lang w:eastAsia="zh-CN"/>
        </w:rPr>
        <w:tab/>
      </w:r>
      <w:r w:rsidRPr="001A39E5">
        <w:rPr>
          <w:rFonts w:ascii="TH SarabunPSK" w:eastAsia="CordiaNew" w:hAnsi="TH SarabunPSK" w:cs="TH SarabunPSK" w:hint="cs"/>
          <w:b/>
          <w:bCs/>
          <w:color w:val="000000" w:themeColor="text1"/>
          <w:sz w:val="32"/>
          <w:szCs w:val="32"/>
          <w:cs/>
          <w:lang w:eastAsia="zh-CN"/>
        </w:rPr>
        <w:tab/>
      </w:r>
      <w:r w:rsidRPr="001A39E5">
        <w:rPr>
          <w:rFonts w:ascii="TH SarabunPSK" w:eastAsia="CordiaNew" w:hAnsi="TH SarabunPSK" w:cs="TH SarabunPSK" w:hint="cs"/>
          <w:b/>
          <w:bCs/>
          <w:color w:val="000000" w:themeColor="text1"/>
          <w:sz w:val="32"/>
          <w:szCs w:val="32"/>
          <w:cs/>
          <w:lang w:eastAsia="zh-CN"/>
        </w:rPr>
        <w:tab/>
      </w:r>
      <w:r w:rsidRPr="001A39E5">
        <w:rPr>
          <w:rFonts w:ascii="TH SarabunPSK" w:eastAsia="CordiaNew" w:hAnsi="TH SarabunPSK" w:cs="TH SarabunPSK" w:hint="cs"/>
          <w:b/>
          <w:bCs/>
          <w:color w:val="000000" w:themeColor="text1"/>
          <w:sz w:val="28"/>
          <w:u w:val="single"/>
          <w:cs/>
          <w:lang w:eastAsia="zh-CN"/>
        </w:rPr>
        <w:t>ผลที่ได้รับหรือผลผลิต (</w:t>
      </w:r>
      <w:r w:rsidRPr="001A39E5">
        <w:rPr>
          <w:rFonts w:ascii="TH SarabunPSK" w:eastAsia="CordiaNew" w:hAnsi="TH SarabunPSK" w:cs="TH SarabunPSK"/>
          <w:b/>
          <w:bCs/>
          <w:color w:val="000000" w:themeColor="text1"/>
          <w:sz w:val="28"/>
          <w:u w:val="single"/>
          <w:lang w:eastAsia="zh-CN"/>
        </w:rPr>
        <w:t>Output</w:t>
      </w:r>
      <w:r w:rsidRPr="001A39E5">
        <w:rPr>
          <w:rFonts w:ascii="TH SarabunPSK" w:eastAsia="CordiaNew" w:hAnsi="TH SarabunPSK" w:cs="TH SarabunPSK" w:hint="cs"/>
          <w:b/>
          <w:bCs/>
          <w:color w:val="000000" w:themeColor="text1"/>
          <w:sz w:val="28"/>
          <w:u w:val="single"/>
          <w:cs/>
          <w:lang w:eastAsia="zh-CN"/>
        </w:rPr>
        <w:t xml:space="preserve">)    </w:t>
      </w:r>
    </w:p>
    <w:p w:rsidR="007219C5" w:rsidRPr="001A39E5" w:rsidRDefault="007219C5" w:rsidP="007219C5">
      <w:pPr>
        <w:spacing w:after="0" w:line="240" w:lineRule="auto"/>
        <w:ind w:left="720" w:firstLine="720"/>
        <w:rPr>
          <w:rFonts w:ascii="TH SarabunPSK" w:hAnsi="TH SarabunPSK" w:cs="TH SarabunPSK"/>
          <w:color w:val="000000" w:themeColor="text1"/>
          <w:sz w:val="24"/>
          <w:szCs w:val="24"/>
        </w:rPr>
      </w:pPr>
      <w:r w:rsidRPr="001A39E5"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>-ควบคุมความเสี่ยง</w:t>
      </w:r>
    </w:p>
    <w:p w:rsidR="007219C5" w:rsidRPr="001A39E5" w:rsidRDefault="007219C5" w:rsidP="007219C5">
      <w:pPr>
        <w:spacing w:after="0" w:line="240" w:lineRule="auto"/>
        <w:ind w:left="720" w:firstLine="720"/>
        <w:rPr>
          <w:rFonts w:ascii="TH SarabunPSK" w:hAnsi="TH SarabunPSK" w:cs="TH SarabunPSK"/>
          <w:color w:val="000000" w:themeColor="text1"/>
          <w:sz w:val="24"/>
          <w:szCs w:val="24"/>
        </w:rPr>
      </w:pPr>
      <w:r w:rsidRPr="001A39E5"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>-</w:t>
      </w:r>
      <w:r w:rsidRPr="001A39E5">
        <w:rPr>
          <w:rFonts w:ascii="TH SarabunPSK" w:hAnsi="TH SarabunPSK" w:cs="TH SarabunPSK"/>
          <w:color w:val="000000" w:themeColor="text1"/>
          <w:sz w:val="24"/>
          <w:szCs w:val="24"/>
          <w:cs/>
        </w:rPr>
        <w:t xml:space="preserve">ประสิทธิผล และประสิทธิภาพ ของการดำเนินงานของหน่วยงาน </w:t>
      </w:r>
    </w:p>
    <w:p w:rsidR="007219C5" w:rsidRPr="001A39E5" w:rsidRDefault="007219C5" w:rsidP="007219C5">
      <w:pPr>
        <w:spacing w:after="0" w:line="240" w:lineRule="auto"/>
        <w:ind w:firstLine="720"/>
        <w:jc w:val="thaiDistribute"/>
        <w:rPr>
          <w:rFonts w:ascii="TH SarabunPSK" w:eastAsia="CordiaNew" w:hAnsi="TH SarabunPSK" w:cs="TH SarabunPSK"/>
          <w:b/>
          <w:bCs/>
          <w:color w:val="000000" w:themeColor="text1"/>
          <w:sz w:val="24"/>
          <w:szCs w:val="24"/>
          <w:lang w:eastAsia="zh-CN"/>
        </w:rPr>
      </w:pPr>
      <w:r w:rsidRPr="001A39E5">
        <w:rPr>
          <w:rFonts w:ascii="TH SarabunPSK" w:eastAsia="CordiaNew" w:hAnsi="TH SarabunPSK" w:cs="TH SarabunPSK" w:hint="cs"/>
          <w:b/>
          <w:bCs/>
          <w:color w:val="000000" w:themeColor="text1"/>
          <w:sz w:val="24"/>
          <w:szCs w:val="24"/>
          <w:cs/>
          <w:lang w:eastAsia="zh-CN"/>
        </w:rPr>
        <w:t xml:space="preserve">   </w:t>
      </w:r>
    </w:p>
    <w:p w:rsidR="007219C5" w:rsidRPr="001A39E5" w:rsidRDefault="007219C5" w:rsidP="007219C5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A39E5">
        <w:rPr>
          <w:rFonts w:ascii="TH SarabunPSK" w:eastAsia="CordiaNew" w:hAnsi="TH SarabunPSK" w:cs="TH SarabunPSK" w:hint="cs"/>
          <w:b/>
          <w:bCs/>
          <w:color w:val="000000" w:themeColor="text1"/>
          <w:sz w:val="32"/>
          <w:szCs w:val="32"/>
          <w:cs/>
          <w:lang w:eastAsia="zh-CN"/>
        </w:rPr>
        <w:t xml:space="preserve">  </w:t>
      </w:r>
      <w:r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เพื่อให้การดำเนินงานตามภารกิจของหน่วยงานเป็นไปด้วยความเรียบร้อย ดังนั้น จึง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ระบุความเสี่ยง/ปัจจัยเสี่ยง</w:t>
      </w: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ในการดำเนินงาน</w:t>
      </w:r>
      <w:r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ตามภารกิจของหน่วยงาน ตามกรอบแนวทางไว้ จำนวน 4 ด้าน ดังนี้ </w:t>
      </w:r>
    </w:p>
    <w:p w:rsidR="008816F3" w:rsidRPr="001A39E5" w:rsidRDefault="008816F3" w:rsidP="008816F3">
      <w:pPr>
        <w:spacing w:after="0" w:line="240" w:lineRule="auto"/>
        <w:ind w:left="720"/>
        <w:rPr>
          <w:rFonts w:ascii="TH SarabunPSK" w:eastAsia="CordiaNew" w:hAnsi="TH SarabunPSK" w:cs="TH SarabunPSK"/>
          <w:color w:val="000000" w:themeColor="text1"/>
          <w:sz w:val="32"/>
          <w:szCs w:val="32"/>
        </w:rPr>
      </w:pPr>
      <w:r w:rsidRPr="001A39E5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 xml:space="preserve">ความเสี่ยงที่ </w:t>
      </w:r>
      <w:r w:rsidRPr="001A39E5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u w:val="single"/>
        </w:rPr>
        <w:t>1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ความเสี่ยงจากปัจจัยภายนอกคุกคาม </w:t>
      </w:r>
      <w:r w:rsidRPr="001A39E5">
        <w:rPr>
          <w:rFonts w:ascii="TH SarabunPSK" w:eastAsia="CordiaNew" w:hAnsi="TH SarabunPSK" w:cs="TH SarabunPSK"/>
          <w:color w:val="000000" w:themeColor="text1"/>
          <w:sz w:val="32"/>
          <w:szCs w:val="32"/>
          <w:cs/>
        </w:rPr>
        <w:t xml:space="preserve">ได้แก่   </w:t>
      </w:r>
    </w:p>
    <w:p w:rsidR="008816F3" w:rsidRPr="001A39E5" w:rsidRDefault="008816F3" w:rsidP="008816F3">
      <w:pPr>
        <w:numPr>
          <w:ilvl w:val="0"/>
          <w:numId w:val="41"/>
        </w:numPr>
        <w:tabs>
          <w:tab w:val="left" w:pos="0"/>
          <w:tab w:val="left" w:pos="1134"/>
        </w:tabs>
        <w:spacing w:after="0" w:line="240" w:lineRule="auto"/>
        <w:contextualSpacing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1A39E5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การแข่งขันด้านการรับนักศึกษาของสถาบันการศึกษาต่าง ๆ 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หรือจำนวนประชากรวัยเรียนอาจน้อยลง อาจมีผลกระทบต่อจำนวนนักศึกษาที่เข้าศึกษาแต่ละปี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</w:t>
      </w:r>
    </w:p>
    <w:p w:rsidR="008816F3" w:rsidRPr="001A39E5" w:rsidRDefault="008816F3" w:rsidP="008816F3">
      <w:pPr>
        <w:tabs>
          <w:tab w:val="left" w:pos="0"/>
          <w:tab w:val="left" w:pos="709"/>
        </w:tabs>
        <w:spacing w:after="0" w:line="240" w:lineRule="auto"/>
        <w:contextualSpacing/>
        <w:rPr>
          <w:rFonts w:ascii="TH SarabunPSK" w:eastAsia="CordiaNew" w:hAnsi="TH SarabunPSK" w:cs="TH SarabunPSK"/>
          <w:color w:val="000000" w:themeColor="text1"/>
          <w:sz w:val="32"/>
          <w:szCs w:val="32"/>
        </w:rPr>
      </w:pPr>
      <w:r w:rsidRPr="001A39E5">
        <w:rPr>
          <w:rFonts w:ascii="TH SarabunPSK" w:eastAsia="Calibri" w:hAnsi="TH SarabunPSK" w:cs="TH SarabunPSK"/>
          <w:color w:val="000000" w:themeColor="text1"/>
          <w:sz w:val="32"/>
          <w:szCs w:val="32"/>
        </w:rPr>
        <w:tab/>
      </w:r>
      <w:r w:rsidRPr="001A39E5">
        <w:rPr>
          <w:rFonts w:ascii="TH SarabunPSK" w:eastAsia="CordiaNew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 xml:space="preserve">ความเสี่ยงที่ </w:t>
      </w:r>
      <w:r w:rsidR="007219C5" w:rsidRPr="001A39E5">
        <w:rPr>
          <w:rFonts w:ascii="TH SarabunPSK" w:eastAsia="CordiaNew" w:hAnsi="TH SarabunPSK" w:cs="TH SarabunPSK" w:hint="cs"/>
          <w:b/>
          <w:bCs/>
          <w:color w:val="000000" w:themeColor="text1"/>
          <w:sz w:val="32"/>
          <w:szCs w:val="32"/>
          <w:u w:val="single"/>
          <w:cs/>
        </w:rPr>
        <w:t>2</w:t>
      </w:r>
      <w:r w:rsidRPr="001A39E5">
        <w:rPr>
          <w:rFonts w:ascii="TH SarabunPSK" w:eastAsia="CordiaNew" w:hAnsi="TH SarabunPSK" w:cs="TH SarabunPSK"/>
          <w:color w:val="000000" w:themeColor="text1"/>
          <w:sz w:val="32"/>
          <w:szCs w:val="32"/>
          <w:cs/>
        </w:rPr>
        <w:t xml:space="preserve"> ความเสี่ยงด้านการปฏิบัติงาน ได้แก่   </w:t>
      </w:r>
    </w:p>
    <w:p w:rsidR="008816F3" w:rsidRPr="001A39E5" w:rsidRDefault="008816F3" w:rsidP="008816F3">
      <w:pPr>
        <w:numPr>
          <w:ilvl w:val="0"/>
          <w:numId w:val="41"/>
        </w:numPr>
        <w:spacing w:after="0" w:line="240" w:lineRule="auto"/>
        <w:contextualSpacing/>
        <w:rPr>
          <w:rFonts w:ascii="TH SarabunPSK" w:eastAsia="Cordia New" w:hAnsi="TH SarabunPSK" w:cs="TH SarabunPSK"/>
          <w:color w:val="000000" w:themeColor="text1"/>
          <w:sz w:val="32"/>
          <w:szCs w:val="32"/>
          <w:lang w:eastAsia="zh-CN"/>
        </w:rPr>
      </w:pPr>
      <w:r w:rsidRPr="001A39E5">
        <w:rPr>
          <w:rFonts w:ascii="TH SarabunPSK" w:eastAsia="CordiaNew" w:hAnsi="TH SarabunPSK" w:cs="TH SarabunPSK"/>
          <w:color w:val="000000" w:themeColor="text1"/>
          <w:sz w:val="32"/>
          <w:szCs w:val="32"/>
          <w:cs/>
        </w:rPr>
        <w:t>การปฏิบัติงาน</w:t>
      </w:r>
      <w:r w:rsidRPr="001A39E5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  <w:lang w:eastAsia="zh-CN"/>
        </w:rPr>
        <w:t>ด้าน</w:t>
      </w:r>
      <w:r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>บริหารและธุรการ</w:t>
      </w:r>
      <w:r w:rsidRPr="001A39E5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  <w:lang w:eastAsia="zh-CN"/>
        </w:rPr>
        <w:t xml:space="preserve">  </w:t>
      </w:r>
    </w:p>
    <w:p w:rsidR="008816F3" w:rsidRPr="001A39E5" w:rsidRDefault="008816F3" w:rsidP="008816F3">
      <w:pPr>
        <w:numPr>
          <w:ilvl w:val="0"/>
          <w:numId w:val="41"/>
        </w:numPr>
        <w:spacing w:after="0" w:line="240" w:lineRule="auto"/>
        <w:contextualSpacing/>
        <w:rPr>
          <w:rFonts w:ascii="TH SarabunPSK" w:eastAsia="Cordia New" w:hAnsi="TH SarabunPSK" w:cs="TH SarabunPSK"/>
          <w:color w:val="000000" w:themeColor="text1"/>
          <w:sz w:val="32"/>
          <w:szCs w:val="32"/>
          <w:lang w:eastAsia="zh-CN"/>
        </w:rPr>
      </w:pPr>
      <w:r w:rsidRPr="001A39E5">
        <w:rPr>
          <w:rFonts w:ascii="TH SarabunPSK" w:eastAsia="CordiaNew" w:hAnsi="TH SarabunPSK" w:cs="TH SarabunPSK"/>
          <w:color w:val="000000" w:themeColor="text1"/>
          <w:sz w:val="32"/>
          <w:szCs w:val="32"/>
          <w:cs/>
        </w:rPr>
        <w:t>การปฏิบัติ</w:t>
      </w:r>
      <w:r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>งาน</w:t>
      </w:r>
      <w:r w:rsidRPr="001A39E5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  <w:lang w:eastAsia="zh-CN"/>
        </w:rPr>
        <w:t>ด้าน</w:t>
      </w:r>
      <w:r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>แผนและพัฒนาระบบ</w:t>
      </w:r>
    </w:p>
    <w:p w:rsidR="008816F3" w:rsidRPr="001A39E5" w:rsidRDefault="008816F3" w:rsidP="008816F3">
      <w:pPr>
        <w:numPr>
          <w:ilvl w:val="0"/>
          <w:numId w:val="41"/>
        </w:numPr>
        <w:spacing w:after="0" w:line="240" w:lineRule="auto"/>
        <w:contextualSpacing/>
        <w:rPr>
          <w:rFonts w:ascii="TH SarabunPSK" w:eastAsia="Cordia New" w:hAnsi="TH SarabunPSK" w:cs="TH SarabunPSK"/>
          <w:noProof/>
          <w:color w:val="000000" w:themeColor="text1"/>
          <w:sz w:val="32"/>
          <w:szCs w:val="32"/>
          <w:lang w:eastAsia="zh-CN"/>
        </w:rPr>
      </w:pPr>
      <w:r w:rsidRPr="001A39E5">
        <w:rPr>
          <w:rFonts w:ascii="TH SarabunPSK" w:eastAsia="CordiaNew" w:hAnsi="TH SarabunPSK" w:cs="TH SarabunPSK"/>
          <w:color w:val="000000" w:themeColor="text1"/>
          <w:sz w:val="32"/>
          <w:szCs w:val="32"/>
          <w:cs/>
        </w:rPr>
        <w:t>การปฏิบัติงาน</w:t>
      </w:r>
      <w:r w:rsidRPr="001A39E5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  <w:lang w:eastAsia="zh-CN"/>
        </w:rPr>
        <w:t>ด้าน</w:t>
      </w:r>
      <w:r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>คลังและพัสดุ</w:t>
      </w:r>
    </w:p>
    <w:p w:rsidR="008816F3" w:rsidRPr="001A39E5" w:rsidRDefault="008816F3" w:rsidP="008816F3">
      <w:pPr>
        <w:numPr>
          <w:ilvl w:val="0"/>
          <w:numId w:val="41"/>
        </w:numPr>
        <w:spacing w:after="0" w:line="240" w:lineRule="auto"/>
        <w:contextualSpacing/>
        <w:rPr>
          <w:rFonts w:ascii="TH SarabunPSK" w:eastAsia="Cordia New" w:hAnsi="TH SarabunPSK" w:cs="TH SarabunPSK"/>
          <w:color w:val="000000" w:themeColor="text1"/>
          <w:sz w:val="32"/>
          <w:szCs w:val="32"/>
          <w:lang w:eastAsia="zh-CN"/>
        </w:rPr>
      </w:pPr>
      <w:r w:rsidRPr="001A39E5">
        <w:rPr>
          <w:rFonts w:ascii="TH SarabunPSK" w:eastAsia="CordiaNew" w:hAnsi="TH SarabunPSK" w:cs="TH SarabunPSK"/>
          <w:color w:val="000000" w:themeColor="text1"/>
          <w:sz w:val="32"/>
          <w:szCs w:val="32"/>
          <w:cs/>
        </w:rPr>
        <w:t>การปฏิบัติงาน</w:t>
      </w:r>
      <w:r w:rsidRPr="001A39E5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  <w:lang w:eastAsia="zh-CN"/>
        </w:rPr>
        <w:t>ด้าน</w:t>
      </w:r>
      <w:r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>บริการการศึกษา</w:t>
      </w:r>
    </w:p>
    <w:p w:rsidR="008816F3" w:rsidRPr="001A39E5" w:rsidRDefault="008816F3" w:rsidP="008816F3">
      <w:pPr>
        <w:numPr>
          <w:ilvl w:val="0"/>
          <w:numId w:val="41"/>
        </w:numPr>
        <w:spacing w:after="0" w:line="240" w:lineRule="auto"/>
        <w:contextualSpacing/>
        <w:rPr>
          <w:rFonts w:ascii="TH SarabunPSK" w:eastAsia="CordiaNew" w:hAnsi="TH SarabunPSK" w:cs="TH SarabunPSK"/>
          <w:color w:val="000000" w:themeColor="text1"/>
          <w:sz w:val="32"/>
          <w:szCs w:val="32"/>
        </w:rPr>
      </w:pPr>
      <w:r w:rsidRPr="001A39E5">
        <w:rPr>
          <w:rFonts w:ascii="TH SarabunPSK" w:eastAsia="CordiaNew" w:hAnsi="TH SarabunPSK" w:cs="TH SarabunPSK"/>
          <w:color w:val="000000" w:themeColor="text1"/>
          <w:sz w:val="32"/>
          <w:szCs w:val="32"/>
          <w:cs/>
        </w:rPr>
        <w:t>การปฏิบัติงาน</w:t>
      </w:r>
      <w:r w:rsidRPr="001A39E5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  <w:lang w:eastAsia="zh-CN"/>
        </w:rPr>
        <w:t>ด้าน</w:t>
      </w:r>
      <w:r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>ส่งเสริมและพัฒนาทางวิชาการ</w:t>
      </w:r>
    </w:p>
    <w:p w:rsidR="007219C5" w:rsidRPr="001A39E5" w:rsidRDefault="007219C5" w:rsidP="007219C5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1A39E5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 xml:space="preserve">ความเสี่ยงที่ </w:t>
      </w:r>
      <w:r w:rsidRPr="001A39E5">
        <w:rPr>
          <w:rFonts w:ascii="TH SarabunPSK" w:eastAsia="Times New Roman" w:hAnsi="TH SarabunPSK" w:cs="TH SarabunPSK" w:hint="cs"/>
          <w:b/>
          <w:bCs/>
          <w:color w:val="000000" w:themeColor="text1"/>
          <w:sz w:val="32"/>
          <w:szCs w:val="32"/>
          <w:u w:val="single"/>
          <w:cs/>
        </w:rPr>
        <w:t>3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1A39E5">
        <w:rPr>
          <w:rFonts w:ascii="TH SarabunPSK" w:eastAsia="CordiaNew" w:hAnsi="TH SarabunPSK" w:cs="TH SarabunPSK"/>
          <w:color w:val="000000" w:themeColor="text1"/>
          <w:sz w:val="32"/>
          <w:szCs w:val="32"/>
          <w:cs/>
        </w:rPr>
        <w:t>ความเสี่ยงด้านโครงสร้าง</w:t>
      </w:r>
      <w:r w:rsidRPr="001A39E5">
        <w:rPr>
          <w:rFonts w:ascii="TH SarabunPSK" w:eastAsia="CordiaNew" w:hAnsi="TH SarabunPSK" w:cs="TH SarabunPSK"/>
          <w:color w:val="000000" w:themeColor="text1"/>
          <w:sz w:val="32"/>
          <w:szCs w:val="32"/>
        </w:rPr>
        <w:t xml:space="preserve"> 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ได้แก่ </w:t>
      </w:r>
    </w:p>
    <w:p w:rsidR="007219C5" w:rsidRPr="001A39E5" w:rsidRDefault="007219C5" w:rsidP="007219C5">
      <w:pPr>
        <w:numPr>
          <w:ilvl w:val="0"/>
          <w:numId w:val="40"/>
        </w:numPr>
        <w:spacing w:after="0" w:line="240" w:lineRule="auto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โครงสร้างขององค์กรจากการปรับบทบาทภารกิจ  </w:t>
      </w:r>
    </w:p>
    <w:p w:rsidR="008816F3" w:rsidRPr="001A39E5" w:rsidRDefault="008816F3" w:rsidP="008816F3">
      <w:pPr>
        <w:spacing w:after="0" w:line="240" w:lineRule="auto"/>
        <w:rPr>
          <w:rFonts w:ascii="TH SarabunPSK" w:eastAsia="CordiaNew" w:hAnsi="TH SarabunPSK" w:cs="TH SarabunPSK"/>
          <w:color w:val="000000" w:themeColor="text1"/>
          <w:sz w:val="32"/>
          <w:szCs w:val="32"/>
        </w:rPr>
      </w:pPr>
      <w:r w:rsidRPr="001A39E5">
        <w:rPr>
          <w:rFonts w:ascii="TH SarabunPSK" w:eastAsia="CordiaNew" w:hAnsi="TH SarabunPSK" w:cs="TH SarabunPSK"/>
          <w:color w:val="000000" w:themeColor="text1"/>
          <w:sz w:val="32"/>
          <w:szCs w:val="32"/>
        </w:rPr>
        <w:tab/>
      </w:r>
      <w:r w:rsidRPr="001A39E5">
        <w:rPr>
          <w:rFonts w:ascii="TH SarabunPSK" w:eastAsia="CordiaNew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 xml:space="preserve">ความเสี่ยงที่ </w:t>
      </w:r>
      <w:r w:rsidRPr="001A39E5">
        <w:rPr>
          <w:rFonts w:ascii="TH SarabunPSK" w:eastAsia="CordiaNew" w:hAnsi="TH SarabunPSK" w:cs="TH SarabunPSK" w:hint="cs"/>
          <w:b/>
          <w:bCs/>
          <w:color w:val="000000" w:themeColor="text1"/>
          <w:sz w:val="32"/>
          <w:szCs w:val="32"/>
          <w:u w:val="single"/>
          <w:cs/>
        </w:rPr>
        <w:t>4</w:t>
      </w:r>
      <w:r w:rsidRPr="001A39E5">
        <w:rPr>
          <w:rFonts w:ascii="TH SarabunPSK" w:eastAsia="CordiaNew" w:hAnsi="TH SarabunPSK" w:cs="TH SarabunPSK"/>
          <w:color w:val="000000" w:themeColor="text1"/>
          <w:sz w:val="32"/>
          <w:szCs w:val="32"/>
          <w:cs/>
        </w:rPr>
        <w:t xml:space="preserve"> ความเสี่ยงด้านการรักษาความปลอดภัยในทรัพย์สินของบัณฑิตวิทยาลัย</w:t>
      </w:r>
    </w:p>
    <w:p w:rsidR="008816F3" w:rsidRPr="001A39E5" w:rsidRDefault="008816F3" w:rsidP="008816F3">
      <w:pPr>
        <w:spacing w:after="0" w:line="240" w:lineRule="auto"/>
        <w:ind w:left="1080"/>
        <w:jc w:val="thaiDistribute"/>
        <w:rPr>
          <w:rFonts w:ascii="TH SarabunPSK" w:eastAsia="CordiaNew" w:hAnsi="TH SarabunPSK" w:cs="TH SarabunPSK"/>
          <w:color w:val="000000" w:themeColor="text1"/>
          <w:sz w:val="32"/>
          <w:szCs w:val="32"/>
        </w:rPr>
      </w:pPr>
      <w:r w:rsidRPr="001A39E5">
        <w:rPr>
          <w:rFonts w:ascii="TH SarabunPSK" w:eastAsia="CordiaNew" w:hAnsi="TH SarabunPSK" w:cs="TH SarabunPSK"/>
          <w:color w:val="000000" w:themeColor="text1"/>
          <w:sz w:val="32"/>
          <w:szCs w:val="32"/>
        </w:rPr>
        <w:t>-</w:t>
      </w:r>
      <w:r w:rsidRPr="001A39E5">
        <w:rPr>
          <w:rFonts w:ascii="TH SarabunPSK" w:eastAsia="CordiaNew" w:hAnsi="TH SarabunPSK" w:cs="TH SarabunPSK"/>
          <w:color w:val="000000" w:themeColor="text1"/>
          <w:sz w:val="32"/>
          <w:szCs w:val="32"/>
        </w:rPr>
        <w:tab/>
      </w:r>
      <w:r w:rsidRPr="001A39E5">
        <w:rPr>
          <w:rFonts w:ascii="TH SarabunPSK" w:eastAsia="CordiaNew" w:hAnsi="TH SarabunPSK" w:cs="TH SarabunPSK"/>
          <w:color w:val="000000" w:themeColor="text1"/>
          <w:sz w:val="32"/>
          <w:szCs w:val="32"/>
          <w:cs/>
        </w:rPr>
        <w:t>การรักษาความปลอดภัยในทรัพย์สินของบัณฑิตวิทยาลัย</w:t>
      </w:r>
    </w:p>
    <w:p w:rsidR="007219C5" w:rsidRPr="001A39E5" w:rsidRDefault="00B02A93" w:rsidP="00DA0BBA">
      <w:pPr>
        <w:tabs>
          <w:tab w:val="left" w:pos="896"/>
          <w:tab w:val="left" w:pos="1191"/>
          <w:tab w:val="left" w:pos="1418"/>
          <w:tab w:val="left" w:pos="1588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1A39E5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ab/>
        <w:t xml:space="preserve">  </w:t>
      </w:r>
    </w:p>
    <w:p w:rsidR="00DA0BBA" w:rsidRPr="001A39E5" w:rsidRDefault="00B02A93" w:rsidP="00DA0BBA">
      <w:pPr>
        <w:tabs>
          <w:tab w:val="left" w:pos="896"/>
          <w:tab w:val="left" w:pos="1191"/>
          <w:tab w:val="left" w:pos="1418"/>
          <w:tab w:val="left" w:pos="1588"/>
        </w:tabs>
        <w:spacing w:after="0" w:line="240" w:lineRule="auto"/>
        <w:jc w:val="thaiDistribute"/>
        <w:rPr>
          <w:rFonts w:ascii="TH SarabunPSK" w:eastAsia="Cordia New" w:hAnsi="TH SarabunPSK" w:cs="TH SarabunPSK"/>
          <w:color w:val="000000" w:themeColor="text1"/>
          <w:sz w:val="32"/>
          <w:szCs w:val="32"/>
          <w:lang w:eastAsia="zh-CN"/>
        </w:rPr>
      </w:pPr>
      <w:r w:rsidRPr="001A39E5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 xml:space="preserve">  </w:t>
      </w:r>
      <w:r w:rsidR="007219C5" w:rsidRPr="001A39E5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ab/>
      </w:r>
      <w:r w:rsidR="00DA0BBA" w:rsidRPr="001A39E5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รายละเอียด</w:t>
      </w:r>
      <w:r w:rsidR="00DA0BBA" w:rsidRPr="001A39E5">
        <w:rPr>
          <w:rFonts w:ascii="TH SarabunPSK" w:eastAsia="CordiaNew" w:hAnsi="TH SarabunPSK" w:cs="TH SarabunPSK"/>
          <w:color w:val="000000" w:themeColor="text1"/>
          <w:sz w:val="32"/>
          <w:szCs w:val="32"/>
          <w:cs/>
          <w:lang w:eastAsia="zh-CN"/>
        </w:rPr>
        <w:t>การวิเคราะห์และระบุความเสี่ยง</w:t>
      </w:r>
      <w:r w:rsidR="00DA0BBA" w:rsidRPr="001A39E5">
        <w:rPr>
          <w:rFonts w:ascii="TH SarabunPSK" w:eastAsia="CordiaNew" w:hAnsi="TH SarabunPSK" w:cs="TH SarabunPSK"/>
          <w:color w:val="000000" w:themeColor="text1"/>
          <w:sz w:val="32"/>
          <w:szCs w:val="32"/>
          <w:lang w:eastAsia="zh-CN"/>
        </w:rPr>
        <w:t xml:space="preserve"> </w:t>
      </w:r>
      <w:r w:rsidR="00DA0BBA" w:rsidRPr="001A39E5">
        <w:rPr>
          <w:rFonts w:ascii="TH SarabunPSK" w:eastAsia="CordiaNew" w:hAnsi="TH SarabunPSK" w:cs="TH SarabunPSK"/>
          <w:color w:val="000000" w:themeColor="text1"/>
          <w:sz w:val="32"/>
          <w:szCs w:val="32"/>
          <w:cs/>
          <w:lang w:eastAsia="zh-CN"/>
        </w:rPr>
        <w:t>และปัจจัยที่ก่อให้เกิดความเสี่ยงตามบริบทของ</w:t>
      </w:r>
      <w:r w:rsidR="00DA0BBA" w:rsidRPr="001A39E5">
        <w:rPr>
          <w:rFonts w:ascii="TH SarabunPSK" w:eastAsia="CordiaNew" w:hAnsi="TH SarabunPSK" w:cs="TH SarabunPSK" w:hint="cs"/>
          <w:color w:val="000000" w:themeColor="text1"/>
          <w:sz w:val="32"/>
          <w:szCs w:val="32"/>
          <w:cs/>
          <w:lang w:eastAsia="zh-CN"/>
        </w:rPr>
        <w:t>คณะ</w:t>
      </w:r>
      <w:r w:rsidR="00CD1380" w:rsidRPr="001A39E5">
        <w:rPr>
          <w:rFonts w:ascii="TH SarabunPSK" w:eastAsia="CordiaNew" w:hAnsi="TH SarabunPSK" w:cs="TH SarabunPSK" w:hint="cs"/>
          <w:color w:val="000000" w:themeColor="text1"/>
          <w:sz w:val="32"/>
          <w:szCs w:val="32"/>
          <w:cs/>
          <w:lang w:eastAsia="zh-CN"/>
        </w:rPr>
        <w:t xml:space="preserve"> ตาม</w:t>
      </w:r>
      <w:r w:rsidR="00DA0BBA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แผน</w:t>
      </w:r>
      <w:r w:rsidR="00DA0BBA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ปฏิบัติ</w:t>
      </w:r>
      <w:r w:rsidR="00DA0BBA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การบริ</w:t>
      </w:r>
      <w:r w:rsidR="003235B3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หารความเสี่ยงประจำปีการศึกษา 25</w:t>
      </w:r>
      <w:r w:rsidR="008816F3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61</w:t>
      </w:r>
      <w:r w:rsidR="00DA0BBA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/ปีงบประมาณ พ.ศ.25</w:t>
      </w:r>
      <w:r w:rsidR="008816F3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62</w:t>
      </w:r>
      <w:r w:rsidR="00DA0BBA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DA0BBA"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lang w:eastAsia="zh-CN"/>
        </w:rPr>
        <w:t xml:space="preserve"> </w:t>
      </w:r>
      <w:r w:rsidR="00DA0BBA"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 xml:space="preserve">(เอกสารหมายเลข </w:t>
      </w:r>
      <w:r w:rsidR="00DA0BBA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อ. 5  5.1.3-2</w:t>
      </w:r>
      <w:r w:rsidR="00DA0BBA"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>)</w:t>
      </w:r>
      <w:r w:rsidR="00DA0BBA"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lang w:eastAsia="zh-CN"/>
        </w:rPr>
        <w:t xml:space="preserve"> </w:t>
      </w:r>
      <w:r w:rsidR="00DA0BBA"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 xml:space="preserve"> </w:t>
      </w:r>
    </w:p>
    <w:p w:rsidR="007219C5" w:rsidRPr="001A39E5" w:rsidRDefault="007219C5" w:rsidP="00DA0BBA">
      <w:pPr>
        <w:tabs>
          <w:tab w:val="left" w:pos="896"/>
          <w:tab w:val="left" w:pos="1191"/>
          <w:tab w:val="left" w:pos="1418"/>
          <w:tab w:val="left" w:pos="1588"/>
        </w:tabs>
        <w:spacing w:after="0" w:line="240" w:lineRule="auto"/>
        <w:jc w:val="thaiDistribute"/>
        <w:rPr>
          <w:rFonts w:ascii="TH SarabunPSK" w:eastAsia="Cordia New" w:hAnsi="TH SarabunPSK" w:cs="TH SarabunPSK"/>
          <w:color w:val="000000" w:themeColor="text1"/>
          <w:sz w:val="32"/>
          <w:szCs w:val="32"/>
          <w:lang w:eastAsia="zh-CN"/>
        </w:rPr>
      </w:pPr>
    </w:p>
    <w:p w:rsidR="007219C5" w:rsidRPr="001A39E5" w:rsidRDefault="007219C5" w:rsidP="00DA0BBA">
      <w:pPr>
        <w:tabs>
          <w:tab w:val="left" w:pos="896"/>
          <w:tab w:val="left" w:pos="1191"/>
          <w:tab w:val="left" w:pos="1418"/>
          <w:tab w:val="left" w:pos="1588"/>
        </w:tabs>
        <w:spacing w:after="0" w:line="240" w:lineRule="auto"/>
        <w:jc w:val="thaiDistribute"/>
        <w:rPr>
          <w:rFonts w:ascii="TH SarabunPSK" w:eastAsia="Cordia New" w:hAnsi="TH SarabunPSK" w:cs="TH SarabunPSK"/>
          <w:color w:val="000000" w:themeColor="text1"/>
          <w:sz w:val="32"/>
          <w:szCs w:val="32"/>
          <w:lang w:eastAsia="zh-CN"/>
        </w:rPr>
      </w:pPr>
    </w:p>
    <w:p w:rsidR="007219C5" w:rsidRPr="001A39E5" w:rsidRDefault="007219C5" w:rsidP="00DA0BBA">
      <w:pPr>
        <w:tabs>
          <w:tab w:val="left" w:pos="896"/>
          <w:tab w:val="left" w:pos="1191"/>
          <w:tab w:val="left" w:pos="1418"/>
          <w:tab w:val="left" w:pos="1588"/>
        </w:tabs>
        <w:spacing w:after="0" w:line="240" w:lineRule="auto"/>
        <w:jc w:val="thaiDistribute"/>
        <w:rPr>
          <w:rFonts w:ascii="TH SarabunPSK" w:eastAsia="Cordia New" w:hAnsi="TH SarabunPSK" w:cs="TH SarabunPSK"/>
          <w:color w:val="000000" w:themeColor="text1"/>
          <w:sz w:val="32"/>
          <w:szCs w:val="32"/>
          <w:lang w:eastAsia="zh-CN"/>
        </w:rPr>
      </w:pPr>
    </w:p>
    <w:p w:rsidR="007219C5" w:rsidRPr="001A39E5" w:rsidRDefault="007219C5" w:rsidP="00DA0BBA">
      <w:pPr>
        <w:tabs>
          <w:tab w:val="left" w:pos="896"/>
          <w:tab w:val="left" w:pos="1191"/>
          <w:tab w:val="left" w:pos="1418"/>
          <w:tab w:val="left" w:pos="1588"/>
        </w:tabs>
        <w:spacing w:after="0" w:line="240" w:lineRule="auto"/>
        <w:jc w:val="thaiDistribute"/>
        <w:rPr>
          <w:rFonts w:ascii="TH SarabunPSK" w:eastAsia="Cordia New" w:hAnsi="TH SarabunPSK" w:cs="TH SarabunPSK"/>
          <w:color w:val="000000" w:themeColor="text1"/>
          <w:sz w:val="32"/>
          <w:szCs w:val="32"/>
          <w:lang w:eastAsia="zh-CN"/>
        </w:rPr>
      </w:pPr>
    </w:p>
    <w:p w:rsidR="007219C5" w:rsidRPr="001A39E5" w:rsidRDefault="007219C5" w:rsidP="00DA0BBA">
      <w:pPr>
        <w:tabs>
          <w:tab w:val="left" w:pos="896"/>
          <w:tab w:val="left" w:pos="1191"/>
          <w:tab w:val="left" w:pos="1418"/>
          <w:tab w:val="left" w:pos="1588"/>
        </w:tabs>
        <w:spacing w:after="0" w:line="240" w:lineRule="auto"/>
        <w:jc w:val="thaiDistribute"/>
        <w:rPr>
          <w:rFonts w:ascii="TH SarabunPSK" w:eastAsia="Cordia New" w:hAnsi="TH SarabunPSK" w:cs="TH SarabunPSK"/>
          <w:color w:val="000000" w:themeColor="text1"/>
          <w:sz w:val="32"/>
          <w:szCs w:val="32"/>
          <w:lang w:eastAsia="zh-CN"/>
        </w:rPr>
      </w:pPr>
    </w:p>
    <w:p w:rsidR="00117FCA" w:rsidRPr="001A39E5" w:rsidRDefault="000E002E" w:rsidP="00255CD5">
      <w:pPr>
        <w:tabs>
          <w:tab w:val="left" w:pos="851"/>
        </w:tabs>
        <w:spacing w:after="0" w:line="240" w:lineRule="auto"/>
        <w:jc w:val="thaiDistribute"/>
        <w:rPr>
          <w:rFonts w:ascii="TH SarabunPSK" w:eastAsia="CordiaNew" w:hAnsi="TH SarabunPSK" w:cs="TH SarabunPSK"/>
          <w:b/>
          <w:bCs/>
          <w:color w:val="000000" w:themeColor="text1"/>
          <w:sz w:val="32"/>
          <w:szCs w:val="32"/>
        </w:rPr>
      </w:pP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lastRenderedPageBreak/>
        <w:tab/>
      </w:r>
      <w:r w:rsidR="009E3225" w:rsidRPr="001A39E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3.</w:t>
      </w:r>
      <w:r w:rsidR="009E3225" w:rsidRPr="001A39E5">
        <w:rPr>
          <w:rFonts w:ascii="TH SarabunPSK" w:eastAsia="CordiaNew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9E3225" w:rsidRPr="001A39E5">
        <w:rPr>
          <w:rFonts w:ascii="TH SarabunPSK" w:eastAsia="CordiaNew" w:hAnsi="TH SarabunPSK" w:cs="TH SarabunPSK"/>
          <w:b/>
          <w:bCs/>
          <w:color w:val="000000" w:themeColor="text1"/>
          <w:sz w:val="32"/>
          <w:szCs w:val="32"/>
          <w:cs/>
        </w:rPr>
        <w:t xml:space="preserve"> มีการประเมินโอกาสและผลกระทบของความเสี่ยงและจัดลำดับความเสี่ยงที่ได้จากการวิเคราะห์ในข้อ</w:t>
      </w:r>
      <w:r w:rsidR="009E3225" w:rsidRPr="001A39E5">
        <w:rPr>
          <w:rFonts w:ascii="TH SarabunPSK" w:eastAsia="CordiaNew" w:hAnsi="TH SarabunPSK" w:cs="TH SarabunPSK"/>
          <w:b/>
          <w:bCs/>
          <w:color w:val="000000" w:themeColor="text1"/>
          <w:sz w:val="32"/>
          <w:szCs w:val="32"/>
        </w:rPr>
        <w:t xml:space="preserve"> 2   </w:t>
      </w:r>
    </w:p>
    <w:p w:rsidR="00886C73" w:rsidRPr="001A39E5" w:rsidRDefault="00886C73" w:rsidP="00886C73">
      <w:pPr>
        <w:tabs>
          <w:tab w:val="left" w:pos="896"/>
          <w:tab w:val="left" w:pos="1191"/>
          <w:tab w:val="left" w:pos="1418"/>
          <w:tab w:val="left" w:pos="1588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ordia New" w:hAnsi="TH SarabunPSK" w:cs="TH SarabunPSK"/>
          <w:color w:val="000000" w:themeColor="text1"/>
          <w:sz w:val="32"/>
          <w:szCs w:val="32"/>
          <w:lang w:eastAsia="zh-CN"/>
        </w:rPr>
      </w:pPr>
      <w:r w:rsidRPr="001A39E5">
        <w:rPr>
          <w:rFonts w:ascii="TH SarabunPSK" w:eastAsia="CordiaNew" w:hAnsi="TH SarabunPSK" w:cs="TH SarabunPSK" w:hint="cs"/>
          <w:color w:val="000000" w:themeColor="text1"/>
          <w:sz w:val="32"/>
          <w:szCs w:val="32"/>
          <w:cs/>
          <w:lang w:eastAsia="zh-CN"/>
        </w:rPr>
        <w:tab/>
      </w:r>
      <w:r w:rsidRPr="001A39E5">
        <w:rPr>
          <w:rFonts w:ascii="TH SarabunPSK" w:eastAsia="CordiaNew" w:hAnsi="TH SarabunPSK" w:cs="TH SarabunPSK" w:hint="cs"/>
          <w:color w:val="000000" w:themeColor="text1"/>
          <w:sz w:val="32"/>
          <w:szCs w:val="32"/>
          <w:cs/>
          <w:lang w:eastAsia="zh-CN"/>
        </w:rPr>
        <w:tab/>
      </w:r>
      <w:r w:rsidRPr="001A39E5">
        <w:rPr>
          <w:rFonts w:ascii="TH SarabunPSK" w:eastAsia="CordiaNew" w:hAnsi="TH SarabunPSK" w:cs="TH SarabunPSK"/>
          <w:color w:val="000000" w:themeColor="text1"/>
          <w:sz w:val="32"/>
          <w:szCs w:val="32"/>
          <w:cs/>
          <w:lang w:eastAsia="zh-CN"/>
        </w:rPr>
        <w:t>คณะกรรมการฯ ได้ประเมินโอกาสและผลกระทบของความเสี่ยงและจัดลำดับความเสี่ยงที่ได้จากการวิเคราะห์</w:t>
      </w:r>
      <w:r w:rsidRPr="001A39E5">
        <w:rPr>
          <w:rFonts w:ascii="TH SarabunPSK" w:eastAsia="CordiaNew" w:hAnsi="TH SarabunPSK" w:cs="TH SarabunPSK"/>
          <w:color w:val="000000" w:themeColor="text1"/>
          <w:sz w:val="32"/>
          <w:szCs w:val="32"/>
          <w:lang w:eastAsia="zh-CN"/>
        </w:rPr>
        <w:t xml:space="preserve"> </w:t>
      </w:r>
      <w:r w:rsidRPr="001A39E5">
        <w:rPr>
          <w:rFonts w:ascii="TH SarabunPSK" w:eastAsia="CordiaNew" w:hAnsi="TH SarabunPSK" w:cs="TH SarabunPSK" w:hint="cs"/>
          <w:color w:val="000000" w:themeColor="text1"/>
          <w:sz w:val="32"/>
          <w:szCs w:val="32"/>
          <w:cs/>
          <w:lang w:eastAsia="zh-CN"/>
        </w:rPr>
        <w:t>โดยพิจารณาจาก</w:t>
      </w:r>
      <w:r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ระดับ</w:t>
      </w:r>
      <w:r w:rsidRPr="001A39E5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โอกาสในการเกิดเหตุการณ์ต่าง ๆ (</w:t>
      </w:r>
      <w:r w:rsidRPr="001A39E5">
        <w:rPr>
          <w:rFonts w:ascii="TH SarabunPSK" w:hAnsi="TH SarabunPSK" w:cs="TH SarabunPSK"/>
          <w:color w:val="000000" w:themeColor="text1"/>
          <w:sz w:val="32"/>
          <w:szCs w:val="32"/>
        </w:rPr>
        <w:t>Likelihood</w:t>
      </w:r>
      <w:r w:rsidRPr="001A39E5">
        <w:rPr>
          <w:rFonts w:ascii="TH SarabunPSK" w:hAnsi="TH SarabunPSK" w:cs="TH SarabunPSK"/>
          <w:color w:val="000000" w:themeColor="text1"/>
          <w:sz w:val="32"/>
          <w:szCs w:val="32"/>
          <w:cs/>
        </w:rPr>
        <w:t>)</w:t>
      </w:r>
      <w:r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และ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ระดับความรุนแรงของผลกระทบของความเสี่ยง (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Impact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)</w:t>
      </w:r>
      <w:r w:rsidRPr="001A39E5">
        <w:rPr>
          <w:rFonts w:ascii="TH SarabunPSK" w:eastAsia="CordiaNew" w:hAnsi="TH SarabunPSK" w:cs="TH SarabunPSK" w:hint="cs"/>
          <w:color w:val="000000" w:themeColor="text1"/>
          <w:sz w:val="32"/>
          <w:szCs w:val="32"/>
          <w:cs/>
          <w:lang w:eastAsia="zh-CN"/>
        </w:rPr>
        <w:t xml:space="preserve"> ตามเกณฑ์ที่กำหนด 5 ระดับ </w:t>
      </w:r>
      <w:r w:rsidRPr="001A39E5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  <w:lang w:eastAsia="zh-CN"/>
        </w:rPr>
        <w:t xml:space="preserve">จำนวน 4 ด้าน </w:t>
      </w:r>
      <w:r w:rsidR="009927B7" w:rsidRPr="001A39E5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  <w:lang w:eastAsia="zh-CN"/>
        </w:rPr>
        <w:t>โดยจัดลำดับความเสี่ยงตามคะแนนความเสี่ยงได้</w:t>
      </w:r>
      <w:r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 xml:space="preserve">ดังนี้ </w:t>
      </w:r>
    </w:p>
    <w:p w:rsidR="005304BE" w:rsidRPr="001A39E5" w:rsidRDefault="002B63DC" w:rsidP="005304BE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 w:themeColor="text1"/>
          <w:sz w:val="28"/>
        </w:rPr>
      </w:pPr>
      <w:r w:rsidRPr="001A39E5">
        <w:rPr>
          <w:rFonts w:ascii="TH SarabunPSK" w:eastAsia="Times New Roman" w:hAnsi="TH SarabunPSK" w:cs="TH SarabunPSK"/>
          <w:b/>
          <w:bCs/>
          <w:color w:val="000000" w:themeColor="text1"/>
          <w:sz w:val="28"/>
          <w:cs/>
        </w:rPr>
        <w:t>รวมคะแนน</w:t>
      </w:r>
      <w:r w:rsidR="005304BE" w:rsidRPr="001A39E5">
        <w:rPr>
          <w:rFonts w:ascii="TH SarabunPSK" w:eastAsia="Times New Roman" w:hAnsi="TH SarabunPSK" w:cs="TH SarabunPSK"/>
          <w:b/>
          <w:bCs/>
          <w:color w:val="000000" w:themeColor="text1"/>
          <w:sz w:val="28"/>
          <w:cs/>
        </w:rPr>
        <w:t>จากการ</w:t>
      </w:r>
      <w:r w:rsidRPr="001A39E5">
        <w:rPr>
          <w:rFonts w:ascii="TH SarabunPSK" w:eastAsia="CordiaNew" w:hAnsi="TH SarabunPSK" w:cs="TH SarabunPSK"/>
          <w:b/>
          <w:bCs/>
          <w:color w:val="000000" w:themeColor="text1"/>
          <w:sz w:val="28"/>
          <w:cs/>
        </w:rPr>
        <w:t>ประเมินโอกาสและผลกระทบของความเสี่ยง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077"/>
        <w:gridCol w:w="1843"/>
        <w:gridCol w:w="1843"/>
        <w:gridCol w:w="1701"/>
      </w:tblGrid>
      <w:tr w:rsidR="002B63DC" w:rsidRPr="001A39E5" w:rsidTr="000B249D">
        <w:tc>
          <w:tcPr>
            <w:tcW w:w="4077" w:type="dxa"/>
          </w:tcPr>
          <w:p w:rsidR="002B63DC" w:rsidRPr="001A39E5" w:rsidRDefault="002B63DC" w:rsidP="000B249D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</w:pPr>
            <w:r w:rsidRPr="001A39E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>ความเสี่ยง</w:t>
            </w:r>
          </w:p>
        </w:tc>
        <w:tc>
          <w:tcPr>
            <w:tcW w:w="1843" w:type="dxa"/>
          </w:tcPr>
          <w:p w:rsidR="002B63DC" w:rsidRPr="001A39E5" w:rsidRDefault="002B63DC" w:rsidP="000B249D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</w:pPr>
            <w:r w:rsidRPr="001A39E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>โอกาส</w:t>
            </w:r>
          </w:p>
          <w:p w:rsidR="002B63DC" w:rsidRPr="001A39E5" w:rsidRDefault="002B63DC" w:rsidP="000B249D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</w:pPr>
            <w:r w:rsidRPr="001A39E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>(คะแนน)</w:t>
            </w:r>
          </w:p>
        </w:tc>
        <w:tc>
          <w:tcPr>
            <w:tcW w:w="1843" w:type="dxa"/>
          </w:tcPr>
          <w:p w:rsidR="002949CC" w:rsidRPr="001A39E5" w:rsidRDefault="002B63DC" w:rsidP="000B249D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</w:pPr>
            <w:r w:rsidRPr="001A39E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 xml:space="preserve"> ผลกระทบ</w:t>
            </w:r>
          </w:p>
          <w:p w:rsidR="002B63DC" w:rsidRPr="001A39E5" w:rsidRDefault="002B63DC" w:rsidP="000B249D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</w:pPr>
            <w:r w:rsidRPr="001A39E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>(คะแนน)</w:t>
            </w:r>
          </w:p>
        </w:tc>
        <w:tc>
          <w:tcPr>
            <w:tcW w:w="1701" w:type="dxa"/>
          </w:tcPr>
          <w:p w:rsidR="002B63DC" w:rsidRPr="001A39E5" w:rsidRDefault="002B63DC" w:rsidP="000B249D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1A39E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>ระดับความเสี่ยง</w:t>
            </w:r>
          </w:p>
        </w:tc>
      </w:tr>
      <w:tr w:rsidR="002B63DC" w:rsidRPr="001A39E5" w:rsidTr="000B249D">
        <w:tc>
          <w:tcPr>
            <w:tcW w:w="4077" w:type="dxa"/>
          </w:tcPr>
          <w:p w:rsidR="002B63DC" w:rsidRPr="001A39E5" w:rsidRDefault="002B63DC" w:rsidP="000B249D">
            <w:pPr>
              <w:rPr>
                <w:rFonts w:ascii="TH SarabunPSK" w:eastAsia="CordiaNew" w:hAnsi="TH SarabunPSK" w:cs="TH SarabunPSK"/>
                <w:b/>
                <w:bCs/>
                <w:color w:val="000000" w:themeColor="text1"/>
                <w:sz w:val="28"/>
                <w:u w:val="single"/>
                <w:cs/>
              </w:rPr>
            </w:pPr>
            <w:r w:rsidRPr="001A39E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u w:val="single"/>
                <w:cs/>
              </w:rPr>
              <w:t>ความเสี่ยงที่ 1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 xml:space="preserve"> 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>ความเสี่ยงจากปัจจัยภายนอกคุกคาม</w:t>
            </w:r>
          </w:p>
        </w:tc>
        <w:tc>
          <w:tcPr>
            <w:tcW w:w="1843" w:type="dxa"/>
          </w:tcPr>
          <w:p w:rsidR="002B63DC" w:rsidRPr="001A39E5" w:rsidRDefault="002B63DC" w:rsidP="000B249D">
            <w:pPr>
              <w:jc w:val="thaiDistribute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843" w:type="dxa"/>
          </w:tcPr>
          <w:p w:rsidR="002B63DC" w:rsidRPr="001A39E5" w:rsidRDefault="002B63DC" w:rsidP="000B249D">
            <w:pPr>
              <w:jc w:val="thaiDistribute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701" w:type="dxa"/>
          </w:tcPr>
          <w:p w:rsidR="002B63DC" w:rsidRPr="001A39E5" w:rsidRDefault="002B63DC" w:rsidP="000B249D">
            <w:pPr>
              <w:jc w:val="thaiDistribute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2B63DC" w:rsidRPr="001A39E5" w:rsidTr="000B249D">
        <w:tc>
          <w:tcPr>
            <w:tcW w:w="4077" w:type="dxa"/>
          </w:tcPr>
          <w:p w:rsidR="002B63DC" w:rsidRPr="001A39E5" w:rsidRDefault="002B63DC" w:rsidP="000B249D">
            <w:pPr>
              <w:tabs>
                <w:tab w:val="left" w:pos="0"/>
                <w:tab w:val="left" w:pos="1134"/>
              </w:tabs>
              <w:contextualSpacing/>
              <w:rPr>
                <w:rFonts w:ascii="TH SarabunPSK" w:eastAsia="Calibri" w:hAnsi="TH SarabunPSK" w:cs="TH SarabunPSK"/>
                <w:color w:val="000000" w:themeColor="text1"/>
                <w:sz w:val="28"/>
              </w:rPr>
            </w:pPr>
            <w:r w:rsidRPr="001A39E5">
              <w:rPr>
                <w:rFonts w:ascii="TH SarabunPSK" w:eastAsia="Calibri" w:hAnsi="TH SarabunPSK" w:cs="TH SarabunPSK"/>
                <w:color w:val="000000" w:themeColor="text1"/>
                <w:sz w:val="28"/>
                <w:cs/>
              </w:rPr>
              <w:t xml:space="preserve">การแข่งขันด้านการรับนักศึกษาของสถาบันการศึกษาต่าง ๆ 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>หรือจำนวนประชากรวัยเรียนอาจน้อยลง อาจมีผลกระทบต่อจำนวนนักศึกษาที่เข้าศึกษาแต่ละปี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 xml:space="preserve"> </w:t>
            </w:r>
          </w:p>
        </w:tc>
        <w:tc>
          <w:tcPr>
            <w:tcW w:w="1843" w:type="dxa"/>
          </w:tcPr>
          <w:p w:rsidR="002B63DC" w:rsidRPr="001A39E5" w:rsidRDefault="002B63DC" w:rsidP="000B249D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>3</w:t>
            </w:r>
          </w:p>
        </w:tc>
        <w:tc>
          <w:tcPr>
            <w:tcW w:w="1843" w:type="dxa"/>
          </w:tcPr>
          <w:p w:rsidR="002B63DC" w:rsidRPr="001A39E5" w:rsidRDefault="002B63DC" w:rsidP="000B249D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>3</w:t>
            </w:r>
          </w:p>
        </w:tc>
        <w:tc>
          <w:tcPr>
            <w:tcW w:w="1701" w:type="dxa"/>
          </w:tcPr>
          <w:p w:rsidR="002B63DC" w:rsidRPr="001A39E5" w:rsidRDefault="002B63DC" w:rsidP="000B249D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>9</w:t>
            </w:r>
            <w:r w:rsidRPr="001A39E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>(ปานกลาง)</w:t>
            </w:r>
          </w:p>
        </w:tc>
      </w:tr>
      <w:tr w:rsidR="002B63DC" w:rsidRPr="001A39E5" w:rsidTr="000B249D">
        <w:tc>
          <w:tcPr>
            <w:tcW w:w="7763" w:type="dxa"/>
            <w:gridSpan w:val="3"/>
          </w:tcPr>
          <w:p w:rsidR="002B63DC" w:rsidRPr="001A39E5" w:rsidRDefault="002B63DC" w:rsidP="000B249D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</w:pPr>
            <w:r w:rsidRPr="001A39E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701" w:type="dxa"/>
          </w:tcPr>
          <w:p w:rsidR="002B63DC" w:rsidRPr="001A39E5" w:rsidRDefault="002B63DC" w:rsidP="000B249D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</w:pPr>
            <w:r w:rsidRPr="001A39E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>9 (ปานกลาง)</w:t>
            </w:r>
          </w:p>
        </w:tc>
      </w:tr>
      <w:tr w:rsidR="002B63DC" w:rsidRPr="001A39E5" w:rsidTr="000B249D">
        <w:tc>
          <w:tcPr>
            <w:tcW w:w="4077" w:type="dxa"/>
          </w:tcPr>
          <w:p w:rsidR="002B63DC" w:rsidRPr="001A39E5" w:rsidRDefault="002B63DC" w:rsidP="000B249D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1A39E5">
              <w:rPr>
                <w:rFonts w:ascii="TH SarabunPSK" w:eastAsia="CordiaNew" w:hAnsi="TH SarabunPSK" w:cs="TH SarabunPSK"/>
                <w:b/>
                <w:bCs/>
                <w:color w:val="000000" w:themeColor="text1"/>
                <w:sz w:val="28"/>
                <w:u w:val="single"/>
                <w:cs/>
              </w:rPr>
              <w:t>ความเสี่ยงที่ 2</w:t>
            </w:r>
            <w:r w:rsidRPr="001A39E5">
              <w:rPr>
                <w:rFonts w:ascii="TH SarabunPSK" w:eastAsia="CordiaNew" w:hAnsi="TH SarabunPSK" w:cs="TH SarabunPSK"/>
                <w:color w:val="000000" w:themeColor="text1"/>
                <w:sz w:val="28"/>
                <w:cs/>
              </w:rPr>
              <w:t xml:space="preserve"> ความเสี่ยงด้านการปฏิบัติงาน</w:t>
            </w:r>
          </w:p>
        </w:tc>
        <w:tc>
          <w:tcPr>
            <w:tcW w:w="1843" w:type="dxa"/>
          </w:tcPr>
          <w:p w:rsidR="002B63DC" w:rsidRPr="001A39E5" w:rsidRDefault="002B63DC" w:rsidP="000B249D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</w:pPr>
            <w:r w:rsidRPr="001A39E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>2</w:t>
            </w:r>
          </w:p>
        </w:tc>
        <w:tc>
          <w:tcPr>
            <w:tcW w:w="1843" w:type="dxa"/>
          </w:tcPr>
          <w:p w:rsidR="002B63DC" w:rsidRPr="001A39E5" w:rsidRDefault="002B63DC" w:rsidP="000B249D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1A39E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>3</w:t>
            </w:r>
          </w:p>
        </w:tc>
        <w:tc>
          <w:tcPr>
            <w:tcW w:w="1701" w:type="dxa"/>
          </w:tcPr>
          <w:p w:rsidR="002B63DC" w:rsidRPr="001A39E5" w:rsidRDefault="002B63DC" w:rsidP="000B249D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1A39E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>6 (ปานกลาง)</w:t>
            </w:r>
          </w:p>
        </w:tc>
      </w:tr>
      <w:tr w:rsidR="002B63DC" w:rsidRPr="001A39E5" w:rsidTr="000B249D">
        <w:tc>
          <w:tcPr>
            <w:tcW w:w="4077" w:type="dxa"/>
          </w:tcPr>
          <w:p w:rsidR="002B63DC" w:rsidRPr="001A39E5" w:rsidRDefault="002B63DC" w:rsidP="000B249D">
            <w:pPr>
              <w:rPr>
                <w:rFonts w:ascii="TH SarabunPSK" w:eastAsia="Cordia New" w:hAnsi="TH SarabunPSK" w:cs="TH SarabunPSK"/>
                <w:b/>
                <w:bCs/>
                <w:color w:val="000000" w:themeColor="text1"/>
                <w:sz w:val="28"/>
                <w:lang w:eastAsia="zh-CN"/>
              </w:rPr>
            </w:pPr>
            <w:r w:rsidRPr="001A39E5">
              <w:rPr>
                <w:rFonts w:ascii="TH SarabunPSK" w:eastAsia="CordiaNew" w:hAnsi="TH SarabunPSK" w:cs="TH SarabunPSK"/>
                <w:b/>
                <w:bCs/>
                <w:color w:val="000000" w:themeColor="text1"/>
                <w:sz w:val="28"/>
                <w:cs/>
              </w:rPr>
              <w:t>การปฏิบัติงาน</w:t>
            </w:r>
            <w:r w:rsidRPr="001A39E5">
              <w:rPr>
                <w:rFonts w:ascii="TH SarabunPSK" w:eastAsia="Cordia New" w:hAnsi="TH SarabunPSK" w:cs="TH SarabunPSK"/>
                <w:b/>
                <w:bCs/>
                <w:color w:val="000000" w:themeColor="text1"/>
                <w:sz w:val="28"/>
                <w:cs/>
                <w:lang w:eastAsia="zh-CN"/>
              </w:rPr>
              <w:t xml:space="preserve">ด้านบริหารและธุรการ  </w:t>
            </w:r>
          </w:p>
          <w:p w:rsidR="002B63DC" w:rsidRPr="001A39E5" w:rsidRDefault="002B63DC" w:rsidP="000B249D">
            <w:pPr>
              <w:rPr>
                <w:rFonts w:ascii="TH SarabunPSK" w:eastAsia="Cordia New" w:hAnsi="TH SarabunPSK" w:cs="TH SarabunPSK"/>
                <w:color w:val="000000" w:themeColor="text1"/>
                <w:sz w:val="28"/>
                <w:lang w:eastAsia="zh-CN"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>1.</w:t>
            </w:r>
            <w:r w:rsidRPr="001A39E5">
              <w:rPr>
                <w:rFonts w:ascii="TH SarabunPSK" w:eastAsia="CordiaNew" w:hAnsi="TH SarabunPSK" w:cs="TH SarabunPSK"/>
                <w:color w:val="000000" w:themeColor="text1"/>
                <w:sz w:val="28"/>
                <w:cs/>
              </w:rPr>
              <w:t>การพัฒนาบุคลากรอาจไม่สอดคล้องกับแผนพัฒนาของบัณฑิตวิทยาลัย</w:t>
            </w:r>
          </w:p>
        </w:tc>
        <w:tc>
          <w:tcPr>
            <w:tcW w:w="1843" w:type="dxa"/>
            <w:vMerge w:val="restart"/>
          </w:tcPr>
          <w:p w:rsidR="002B63DC" w:rsidRPr="001A39E5" w:rsidRDefault="002B63DC" w:rsidP="000B249D">
            <w:pPr>
              <w:jc w:val="thaiDistribute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1843" w:type="dxa"/>
            <w:vMerge w:val="restart"/>
          </w:tcPr>
          <w:p w:rsidR="002B63DC" w:rsidRPr="001A39E5" w:rsidRDefault="002B63DC" w:rsidP="000B249D">
            <w:pPr>
              <w:jc w:val="thaiDistribute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1701" w:type="dxa"/>
            <w:vMerge w:val="restart"/>
          </w:tcPr>
          <w:p w:rsidR="002B63DC" w:rsidRPr="001A39E5" w:rsidRDefault="002B63DC" w:rsidP="000B249D">
            <w:pPr>
              <w:jc w:val="thaiDistribute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</w:tc>
      </w:tr>
      <w:tr w:rsidR="002B63DC" w:rsidRPr="001A39E5" w:rsidTr="000B249D">
        <w:tc>
          <w:tcPr>
            <w:tcW w:w="4077" w:type="dxa"/>
          </w:tcPr>
          <w:p w:rsidR="002B63DC" w:rsidRPr="001A39E5" w:rsidRDefault="002B63DC" w:rsidP="000B249D">
            <w:pPr>
              <w:rPr>
                <w:rFonts w:ascii="TH SarabunPSK" w:eastAsia="Cordia New" w:hAnsi="TH SarabunPSK" w:cs="TH SarabunPSK"/>
                <w:b/>
                <w:bCs/>
                <w:color w:val="000000" w:themeColor="text1"/>
                <w:sz w:val="28"/>
                <w:lang w:eastAsia="zh-CN"/>
              </w:rPr>
            </w:pPr>
            <w:r w:rsidRPr="001A39E5">
              <w:rPr>
                <w:rFonts w:ascii="TH SarabunPSK" w:eastAsia="CordiaNew" w:hAnsi="TH SarabunPSK" w:cs="TH SarabunPSK"/>
                <w:b/>
                <w:bCs/>
                <w:color w:val="000000" w:themeColor="text1"/>
                <w:sz w:val="28"/>
                <w:cs/>
              </w:rPr>
              <w:t>การปฏิบัติ</w:t>
            </w:r>
            <w:r w:rsidRPr="001A39E5">
              <w:rPr>
                <w:rFonts w:ascii="TH SarabunPSK" w:eastAsia="Cordia New" w:hAnsi="TH SarabunPSK" w:cs="TH SarabunPSK"/>
                <w:b/>
                <w:bCs/>
                <w:color w:val="000000" w:themeColor="text1"/>
                <w:sz w:val="28"/>
                <w:cs/>
                <w:lang w:eastAsia="zh-CN"/>
              </w:rPr>
              <w:t>งานด้านแผนและพัฒนาระบบ</w:t>
            </w:r>
          </w:p>
          <w:p w:rsidR="002B63DC" w:rsidRPr="001A39E5" w:rsidRDefault="002B63DC" w:rsidP="000B249D">
            <w:pPr>
              <w:autoSpaceDE w:val="0"/>
              <w:autoSpaceDN w:val="0"/>
              <w:adjustRightInd w:val="0"/>
              <w:jc w:val="thaiDistribute"/>
              <w:rPr>
                <w:rFonts w:ascii="TH SarabunPSK" w:eastAsia="CordiaNew" w:hAnsi="TH SarabunPSK" w:cs="TH SarabunPSK"/>
                <w:color w:val="000000" w:themeColor="text1"/>
                <w:sz w:val="28"/>
                <w:cs/>
              </w:rPr>
            </w:pPr>
            <w:r w:rsidRPr="001A39E5">
              <w:rPr>
                <w:rFonts w:ascii="TH SarabunPSK" w:eastAsia="CordiaNew" w:hAnsi="TH SarabunPSK" w:cs="TH SarabunPSK"/>
                <w:color w:val="000000" w:themeColor="text1"/>
                <w:sz w:val="28"/>
                <w:cs/>
              </w:rPr>
              <w:t>1. การดำเนินการตามโครงการ/กิจกรรมที่กำหนดไว้ในแผนปฏิบัติราชการ อาจไม่เป็นไปตามเป้าหมาย</w:t>
            </w:r>
          </w:p>
          <w:p w:rsidR="002B63DC" w:rsidRPr="001A39E5" w:rsidRDefault="002B63DC" w:rsidP="000B249D">
            <w:pPr>
              <w:rPr>
                <w:rFonts w:ascii="TH SarabunPSK" w:eastAsia="Cordia New" w:hAnsi="TH SarabunPSK" w:cs="TH SarabunPSK"/>
                <w:color w:val="000000" w:themeColor="text1"/>
                <w:sz w:val="28"/>
                <w:lang w:eastAsia="zh-CN"/>
              </w:rPr>
            </w:pPr>
            <w:r w:rsidRPr="001A39E5">
              <w:rPr>
                <w:rFonts w:ascii="TH SarabunPSK" w:eastAsia="CordiaNew" w:hAnsi="TH SarabunPSK" w:cs="TH SarabunPSK"/>
                <w:color w:val="000000" w:themeColor="text1"/>
                <w:sz w:val="28"/>
                <w:cs/>
              </w:rPr>
              <w:t xml:space="preserve">2. อาจมีการคัดลอกผลงานในวารสารวิชาการ </w:t>
            </w:r>
            <w:r w:rsidRPr="001A39E5">
              <w:rPr>
                <w:rFonts w:ascii="TH SarabunPSK" w:eastAsia="CordiaNew" w:hAnsi="TH SarabunPSK" w:cs="TH SarabunPSK"/>
                <w:color w:val="000000" w:themeColor="text1"/>
                <w:sz w:val="28"/>
              </w:rPr>
              <w:t>Veridian E-Journal</w:t>
            </w:r>
          </w:p>
        </w:tc>
        <w:tc>
          <w:tcPr>
            <w:tcW w:w="1843" w:type="dxa"/>
            <w:vMerge/>
          </w:tcPr>
          <w:p w:rsidR="002B63DC" w:rsidRPr="001A39E5" w:rsidRDefault="002B63DC" w:rsidP="000B249D">
            <w:pPr>
              <w:jc w:val="thaiDistribute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1843" w:type="dxa"/>
            <w:vMerge/>
          </w:tcPr>
          <w:p w:rsidR="002B63DC" w:rsidRPr="001A39E5" w:rsidRDefault="002B63DC" w:rsidP="000B249D">
            <w:pPr>
              <w:jc w:val="thaiDistribute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1701" w:type="dxa"/>
            <w:vMerge/>
          </w:tcPr>
          <w:p w:rsidR="002B63DC" w:rsidRPr="001A39E5" w:rsidRDefault="002B63DC" w:rsidP="000B249D">
            <w:pPr>
              <w:jc w:val="thaiDistribute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</w:tc>
      </w:tr>
      <w:tr w:rsidR="002B63DC" w:rsidRPr="001A39E5" w:rsidTr="000B249D">
        <w:tc>
          <w:tcPr>
            <w:tcW w:w="4077" w:type="dxa"/>
          </w:tcPr>
          <w:p w:rsidR="002B63DC" w:rsidRPr="001A39E5" w:rsidRDefault="002B63DC" w:rsidP="000B249D">
            <w:pPr>
              <w:rPr>
                <w:rFonts w:ascii="TH SarabunPSK" w:eastAsia="Cordia New" w:hAnsi="TH SarabunPSK" w:cs="TH SarabunPSK"/>
                <w:b/>
                <w:bCs/>
                <w:color w:val="000000" w:themeColor="text1"/>
                <w:sz w:val="28"/>
                <w:lang w:eastAsia="zh-CN"/>
              </w:rPr>
            </w:pPr>
            <w:r w:rsidRPr="001A39E5">
              <w:rPr>
                <w:rFonts w:ascii="TH SarabunPSK" w:eastAsia="CordiaNew" w:hAnsi="TH SarabunPSK" w:cs="TH SarabunPSK"/>
                <w:b/>
                <w:bCs/>
                <w:color w:val="000000" w:themeColor="text1"/>
                <w:sz w:val="28"/>
                <w:cs/>
              </w:rPr>
              <w:t>การปฏิบัติงาน</w:t>
            </w:r>
            <w:r w:rsidRPr="001A39E5">
              <w:rPr>
                <w:rFonts w:ascii="TH SarabunPSK" w:eastAsia="Cordia New" w:hAnsi="TH SarabunPSK" w:cs="TH SarabunPSK"/>
                <w:b/>
                <w:bCs/>
                <w:color w:val="000000" w:themeColor="text1"/>
                <w:sz w:val="28"/>
                <w:cs/>
                <w:lang w:eastAsia="zh-CN"/>
              </w:rPr>
              <w:t>ด้านคลังและพัสดุ</w:t>
            </w:r>
          </w:p>
          <w:p w:rsidR="002B63DC" w:rsidRPr="001A39E5" w:rsidRDefault="002B63DC" w:rsidP="000B249D">
            <w:pPr>
              <w:rPr>
                <w:rFonts w:ascii="TH SarabunPSK" w:eastAsia="Cordia New" w:hAnsi="TH SarabunPSK" w:cs="TH SarabunPSK"/>
                <w:noProof/>
                <w:color w:val="000000" w:themeColor="text1"/>
                <w:sz w:val="28"/>
                <w:lang w:eastAsia="zh-CN"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>1.การใช้จ่ายงบประมาณอาจไม่เป็นไปตามแผนการใช้จ่ายเงิน และอาจมีผลกระทบต่อการดำเนินงานโครงการ/กิจกรรมตามแผน และด้านความคุ้มทุน</w:t>
            </w:r>
          </w:p>
        </w:tc>
        <w:tc>
          <w:tcPr>
            <w:tcW w:w="1843" w:type="dxa"/>
            <w:vMerge/>
          </w:tcPr>
          <w:p w:rsidR="002B63DC" w:rsidRPr="001A39E5" w:rsidRDefault="002B63DC" w:rsidP="000B249D">
            <w:pPr>
              <w:jc w:val="thaiDistribute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1843" w:type="dxa"/>
            <w:vMerge/>
          </w:tcPr>
          <w:p w:rsidR="002B63DC" w:rsidRPr="001A39E5" w:rsidRDefault="002B63DC" w:rsidP="000B249D">
            <w:pPr>
              <w:jc w:val="thaiDistribute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1701" w:type="dxa"/>
            <w:vMerge/>
          </w:tcPr>
          <w:p w:rsidR="002B63DC" w:rsidRPr="001A39E5" w:rsidRDefault="002B63DC" w:rsidP="000B249D">
            <w:pPr>
              <w:jc w:val="thaiDistribute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</w:tc>
      </w:tr>
      <w:tr w:rsidR="002B63DC" w:rsidRPr="001A39E5" w:rsidTr="000B249D">
        <w:tc>
          <w:tcPr>
            <w:tcW w:w="4077" w:type="dxa"/>
          </w:tcPr>
          <w:p w:rsidR="002B63DC" w:rsidRPr="001A39E5" w:rsidRDefault="002B63DC" w:rsidP="000B249D">
            <w:pPr>
              <w:rPr>
                <w:rFonts w:ascii="TH SarabunPSK" w:eastAsia="Cordia New" w:hAnsi="TH SarabunPSK" w:cs="TH SarabunPSK"/>
                <w:b/>
                <w:bCs/>
                <w:color w:val="000000" w:themeColor="text1"/>
                <w:sz w:val="28"/>
                <w:lang w:eastAsia="zh-CN"/>
              </w:rPr>
            </w:pPr>
            <w:r w:rsidRPr="001A39E5">
              <w:rPr>
                <w:rFonts w:ascii="TH SarabunPSK" w:eastAsia="CordiaNew" w:hAnsi="TH SarabunPSK" w:cs="TH SarabunPSK"/>
                <w:b/>
                <w:bCs/>
                <w:color w:val="000000" w:themeColor="text1"/>
                <w:sz w:val="28"/>
                <w:cs/>
              </w:rPr>
              <w:t>การปฏิบัติงาน</w:t>
            </w:r>
            <w:r w:rsidRPr="001A39E5">
              <w:rPr>
                <w:rFonts w:ascii="TH SarabunPSK" w:eastAsia="Cordia New" w:hAnsi="TH SarabunPSK" w:cs="TH SarabunPSK"/>
                <w:b/>
                <w:bCs/>
                <w:color w:val="000000" w:themeColor="text1"/>
                <w:sz w:val="28"/>
                <w:cs/>
                <w:lang w:eastAsia="zh-CN"/>
              </w:rPr>
              <w:t>ด้านบริการการศึกษา</w:t>
            </w:r>
          </w:p>
          <w:p w:rsidR="002B63DC" w:rsidRPr="001A39E5" w:rsidRDefault="002B63DC" w:rsidP="000B249D">
            <w:pPr>
              <w:rPr>
                <w:rFonts w:ascii="TH SarabunPSK" w:eastAsia="Cordia New" w:hAnsi="TH SarabunPSK" w:cs="TH SarabunPSK"/>
                <w:color w:val="000000" w:themeColor="text1"/>
                <w:sz w:val="28"/>
                <w:lang w:eastAsia="zh-CN"/>
              </w:rPr>
            </w:pPr>
            <w:r w:rsidRPr="001A39E5">
              <w:rPr>
                <w:rFonts w:ascii="TH SarabunPSK" w:eastAsia="CordiaNew" w:hAnsi="TH SarabunPSK" w:cs="TH SarabunPSK"/>
                <w:color w:val="000000" w:themeColor="text1"/>
                <w:sz w:val="28"/>
                <w:cs/>
              </w:rPr>
              <w:t>1. ระบบ ขั้นตอน และการสื่อสารในการให้บริการด้านงานบริการการศึกษา แก่นักศึกษาระดับบัณฑิตศึกษา อาจเกิดความสับสนในการติดต่อ/รับบริการกรณีการบูรณาการระหว่างบัณฑิตวิทยาลัยกับกองบริการการศึกษา</w:t>
            </w:r>
          </w:p>
        </w:tc>
        <w:tc>
          <w:tcPr>
            <w:tcW w:w="1843" w:type="dxa"/>
            <w:vMerge/>
          </w:tcPr>
          <w:p w:rsidR="002B63DC" w:rsidRPr="001A39E5" w:rsidRDefault="002B63DC" w:rsidP="000B249D">
            <w:pPr>
              <w:jc w:val="thaiDistribute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1843" w:type="dxa"/>
            <w:vMerge/>
          </w:tcPr>
          <w:p w:rsidR="002B63DC" w:rsidRPr="001A39E5" w:rsidRDefault="002B63DC" w:rsidP="000B249D">
            <w:pPr>
              <w:jc w:val="thaiDistribute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1701" w:type="dxa"/>
            <w:vMerge/>
          </w:tcPr>
          <w:p w:rsidR="002B63DC" w:rsidRPr="001A39E5" w:rsidRDefault="002B63DC" w:rsidP="000B249D">
            <w:pPr>
              <w:jc w:val="thaiDistribute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</w:tc>
      </w:tr>
      <w:tr w:rsidR="002B63DC" w:rsidRPr="001A39E5" w:rsidTr="000B249D">
        <w:tc>
          <w:tcPr>
            <w:tcW w:w="4077" w:type="dxa"/>
          </w:tcPr>
          <w:p w:rsidR="002B63DC" w:rsidRPr="001A39E5" w:rsidRDefault="002B63DC" w:rsidP="000B249D">
            <w:pPr>
              <w:rPr>
                <w:rFonts w:ascii="TH SarabunPSK" w:eastAsia="Cordia New" w:hAnsi="TH SarabunPSK" w:cs="TH SarabunPSK"/>
                <w:b/>
                <w:bCs/>
                <w:color w:val="000000" w:themeColor="text1"/>
                <w:sz w:val="28"/>
                <w:lang w:eastAsia="zh-CN"/>
              </w:rPr>
            </w:pPr>
            <w:r w:rsidRPr="001A39E5">
              <w:rPr>
                <w:rFonts w:ascii="TH SarabunPSK" w:eastAsia="CordiaNew" w:hAnsi="TH SarabunPSK" w:cs="TH SarabunPSK"/>
                <w:b/>
                <w:bCs/>
                <w:color w:val="000000" w:themeColor="text1"/>
                <w:sz w:val="28"/>
                <w:cs/>
              </w:rPr>
              <w:t>การปฏิบัติงาน</w:t>
            </w:r>
            <w:r w:rsidRPr="001A39E5">
              <w:rPr>
                <w:rFonts w:ascii="TH SarabunPSK" w:eastAsia="Cordia New" w:hAnsi="TH SarabunPSK" w:cs="TH SarabunPSK"/>
                <w:b/>
                <w:bCs/>
                <w:color w:val="000000" w:themeColor="text1"/>
                <w:sz w:val="28"/>
                <w:cs/>
                <w:lang w:eastAsia="zh-CN"/>
              </w:rPr>
              <w:t>ด้านส่งเสริมและพัฒนาทางวิชาการ</w:t>
            </w:r>
          </w:p>
          <w:p w:rsidR="002B63DC" w:rsidRPr="001A39E5" w:rsidRDefault="002B63DC" w:rsidP="000B249D">
            <w:pPr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</w:pPr>
            <w:r w:rsidRPr="001A39E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>1.การทำวิทยานิพนธ์</w:t>
            </w:r>
          </w:p>
          <w:p w:rsidR="002B63DC" w:rsidRPr="001A39E5" w:rsidRDefault="002B63DC" w:rsidP="000B249D">
            <w:pPr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 xml:space="preserve">   1.1 การแต่งตั้งอาจารย์ที่ปรึกษาวิทยานิพนธ์/ค้นคว้าอิสระ ซึ่งมีคุณสมบัติไม่ตรงตามเกณฑ์ที่กำหนด มีผลกระทบทำให้นักศึกษาไม่สามารถอนุมัติหัวข้อได้ทันตามกำหนดระยะเวลาการศึกษา</w:t>
            </w:r>
          </w:p>
          <w:p w:rsidR="002B63DC" w:rsidRPr="001A39E5" w:rsidRDefault="002B63DC" w:rsidP="000B249D">
            <w:pPr>
              <w:rPr>
                <w:rFonts w:ascii="TH SarabunPSK" w:eastAsia="CordiaNew" w:hAnsi="TH SarabunPSK" w:cs="TH SarabunPSK"/>
                <w:color w:val="000000" w:themeColor="text1"/>
                <w:sz w:val="28"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lastRenderedPageBreak/>
              <w:t xml:space="preserve">   1.2 การแต่งตั้งกรรมการผู้ทรงคุณวุฒิภายนอกในการสอบวิทยานิพนธ์ ซึ่งมีคุณสมบัติที่ไม่ตรงตามเกณฑ์ที่กำหนด เช่น ผลงานวิจัย มีผลกระทบทำให้นักศึกษาที่แต่งตั้งผู้ทรงคุณวุฒิที่มีคุณสมบัติไม่ตรงตามเกณฑ์ไม่สามารถเป็นกรรมการสอบได้</w:t>
            </w:r>
          </w:p>
        </w:tc>
        <w:tc>
          <w:tcPr>
            <w:tcW w:w="1843" w:type="dxa"/>
            <w:vMerge/>
          </w:tcPr>
          <w:p w:rsidR="002B63DC" w:rsidRPr="001A39E5" w:rsidRDefault="002B63DC" w:rsidP="000B249D">
            <w:pPr>
              <w:jc w:val="thaiDistribute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1843" w:type="dxa"/>
            <w:vMerge/>
          </w:tcPr>
          <w:p w:rsidR="002B63DC" w:rsidRPr="001A39E5" w:rsidRDefault="002B63DC" w:rsidP="000B249D">
            <w:pPr>
              <w:jc w:val="thaiDistribute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1701" w:type="dxa"/>
            <w:vMerge/>
          </w:tcPr>
          <w:p w:rsidR="002B63DC" w:rsidRPr="001A39E5" w:rsidRDefault="002B63DC" w:rsidP="000B249D">
            <w:pPr>
              <w:jc w:val="thaiDistribute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</w:tc>
      </w:tr>
      <w:tr w:rsidR="002B63DC" w:rsidRPr="001A39E5" w:rsidTr="000B249D">
        <w:tc>
          <w:tcPr>
            <w:tcW w:w="4077" w:type="dxa"/>
          </w:tcPr>
          <w:p w:rsidR="002B63DC" w:rsidRPr="001A39E5" w:rsidRDefault="002B63DC" w:rsidP="000B249D">
            <w:pPr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</w:pPr>
            <w:r w:rsidRPr="001A39E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lastRenderedPageBreak/>
              <w:t>2.การเผยแพร่ผลงานวิทยานิพนธ์/ค้นคว้าอิสระ</w:t>
            </w:r>
          </w:p>
          <w:p w:rsidR="002B63DC" w:rsidRPr="001A39E5" w:rsidRDefault="002B63DC" w:rsidP="000B249D">
            <w:pPr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u w:val="single"/>
                <w:cs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>- การตรวจสอบเอกสารการจบของนักศึกษา เช่น ใบตอบรับการตีพิมพ์วารสารทางวิชาการ ซึ่งได้เคยมีการตรวจพบการปลอมแปลงเอกสาร มีผลกระทบทำให้นักศึกษาไม่จบการศึกษาและเกิดการฟ้องร้อง</w:t>
            </w:r>
          </w:p>
        </w:tc>
        <w:tc>
          <w:tcPr>
            <w:tcW w:w="1843" w:type="dxa"/>
            <w:vMerge/>
          </w:tcPr>
          <w:p w:rsidR="002B63DC" w:rsidRPr="001A39E5" w:rsidRDefault="002B63DC" w:rsidP="000B249D">
            <w:pPr>
              <w:jc w:val="thaiDistribute"/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</w:pPr>
          </w:p>
        </w:tc>
        <w:tc>
          <w:tcPr>
            <w:tcW w:w="1843" w:type="dxa"/>
            <w:vMerge/>
          </w:tcPr>
          <w:p w:rsidR="002B63DC" w:rsidRPr="001A39E5" w:rsidRDefault="002B63DC" w:rsidP="000B249D">
            <w:pPr>
              <w:jc w:val="thaiDistribute"/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</w:pPr>
          </w:p>
        </w:tc>
        <w:tc>
          <w:tcPr>
            <w:tcW w:w="1701" w:type="dxa"/>
            <w:vMerge/>
          </w:tcPr>
          <w:p w:rsidR="002B63DC" w:rsidRPr="001A39E5" w:rsidRDefault="002B63DC" w:rsidP="000B249D">
            <w:pPr>
              <w:jc w:val="thaiDistribute"/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</w:pPr>
          </w:p>
        </w:tc>
      </w:tr>
      <w:tr w:rsidR="002B63DC" w:rsidRPr="001A39E5" w:rsidTr="000B249D">
        <w:tc>
          <w:tcPr>
            <w:tcW w:w="7763" w:type="dxa"/>
            <w:gridSpan w:val="3"/>
          </w:tcPr>
          <w:p w:rsidR="002B63DC" w:rsidRPr="001A39E5" w:rsidRDefault="002B63DC" w:rsidP="000B249D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1A39E5">
              <w:rPr>
                <w:rFonts w:ascii="TH SarabunPSK" w:eastAsia="CordiaNew" w:hAnsi="TH SarabunPSK" w:cs="TH SarabunPSK"/>
                <w:b/>
                <w:bCs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701" w:type="dxa"/>
          </w:tcPr>
          <w:p w:rsidR="002B63DC" w:rsidRPr="001A39E5" w:rsidRDefault="002B63DC" w:rsidP="000B249D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1A39E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>6 (ปานกลาง)</w:t>
            </w:r>
          </w:p>
        </w:tc>
      </w:tr>
      <w:tr w:rsidR="002B63DC" w:rsidRPr="001A39E5" w:rsidTr="000B249D">
        <w:tc>
          <w:tcPr>
            <w:tcW w:w="4077" w:type="dxa"/>
          </w:tcPr>
          <w:p w:rsidR="002B63DC" w:rsidRPr="001A39E5" w:rsidRDefault="002B63DC" w:rsidP="000B249D">
            <w:pPr>
              <w:jc w:val="thaiDistribute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1A39E5">
              <w:rPr>
                <w:rFonts w:ascii="TH SarabunPSK" w:eastAsia="CordiaNew" w:hAnsi="TH SarabunPSK" w:cs="TH SarabunPSK"/>
                <w:b/>
                <w:bCs/>
                <w:color w:val="000000" w:themeColor="text1"/>
                <w:sz w:val="28"/>
                <w:u w:val="single"/>
                <w:cs/>
              </w:rPr>
              <w:t>ความเสี่ยงที่ 3</w:t>
            </w:r>
            <w:r w:rsidRPr="001A39E5">
              <w:rPr>
                <w:rFonts w:ascii="TH SarabunPSK" w:eastAsia="CordiaNew" w:hAnsi="TH SarabunPSK" w:cs="TH SarabunPSK"/>
                <w:color w:val="000000" w:themeColor="text1"/>
                <w:sz w:val="28"/>
                <w:cs/>
              </w:rPr>
              <w:t xml:space="preserve"> ความเสี่ยงด้านโครงสร้างและทรัพยากร</w:t>
            </w:r>
          </w:p>
        </w:tc>
        <w:tc>
          <w:tcPr>
            <w:tcW w:w="1843" w:type="dxa"/>
          </w:tcPr>
          <w:p w:rsidR="002B63DC" w:rsidRPr="001A39E5" w:rsidRDefault="002B63DC" w:rsidP="000B249D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843" w:type="dxa"/>
          </w:tcPr>
          <w:p w:rsidR="002B63DC" w:rsidRPr="001A39E5" w:rsidRDefault="002B63DC" w:rsidP="000B249D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701" w:type="dxa"/>
          </w:tcPr>
          <w:p w:rsidR="002B63DC" w:rsidRPr="001A39E5" w:rsidRDefault="002B63DC" w:rsidP="000B249D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2B63DC" w:rsidRPr="001A39E5" w:rsidTr="000B249D">
        <w:tc>
          <w:tcPr>
            <w:tcW w:w="4077" w:type="dxa"/>
          </w:tcPr>
          <w:p w:rsidR="002B63DC" w:rsidRPr="001A39E5" w:rsidRDefault="002B63DC" w:rsidP="000B249D">
            <w:pPr>
              <w:jc w:val="thaiDistribute"/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>ผลกระทบโครงสร้างขององค์กรจากการปรับบทบาทภารกิจ เช่น อาจทำให้บุคลากรไม่เข้าใจการปรับภารกิจตามโครงสร้างใหม่ ซึ่งอาจจะมีผลต่อการปฏิบัติงานตามโครงสร้างงานใหม่ เป็นต้น</w:t>
            </w:r>
          </w:p>
        </w:tc>
        <w:tc>
          <w:tcPr>
            <w:tcW w:w="1843" w:type="dxa"/>
          </w:tcPr>
          <w:p w:rsidR="002B63DC" w:rsidRPr="001A39E5" w:rsidRDefault="002B63DC" w:rsidP="000B249D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>2</w:t>
            </w:r>
          </w:p>
        </w:tc>
        <w:tc>
          <w:tcPr>
            <w:tcW w:w="1843" w:type="dxa"/>
          </w:tcPr>
          <w:p w:rsidR="002B63DC" w:rsidRPr="001A39E5" w:rsidRDefault="002B63DC" w:rsidP="000B249D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>3</w:t>
            </w:r>
          </w:p>
        </w:tc>
        <w:tc>
          <w:tcPr>
            <w:tcW w:w="1701" w:type="dxa"/>
          </w:tcPr>
          <w:p w:rsidR="002B63DC" w:rsidRPr="001A39E5" w:rsidRDefault="002B63DC" w:rsidP="000B249D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>6 (ปานกลาง)</w:t>
            </w:r>
          </w:p>
        </w:tc>
      </w:tr>
      <w:tr w:rsidR="002B63DC" w:rsidRPr="001A39E5" w:rsidTr="000B249D">
        <w:tc>
          <w:tcPr>
            <w:tcW w:w="4077" w:type="dxa"/>
          </w:tcPr>
          <w:p w:rsidR="002B63DC" w:rsidRPr="001A39E5" w:rsidRDefault="002B63DC" w:rsidP="000B249D">
            <w:pPr>
              <w:rPr>
                <w:rFonts w:ascii="TH SarabunPSK" w:eastAsia="CordiaNew" w:hAnsi="TH SarabunPSK" w:cs="TH SarabunPSK"/>
                <w:color w:val="000000" w:themeColor="text1"/>
                <w:sz w:val="28"/>
                <w:cs/>
              </w:rPr>
            </w:pPr>
            <w:r w:rsidRPr="001A39E5">
              <w:rPr>
                <w:rFonts w:ascii="TH SarabunPSK" w:eastAsia="CordiaNew" w:hAnsi="TH SarabunPSK" w:cs="TH SarabunPSK"/>
                <w:b/>
                <w:bCs/>
                <w:color w:val="000000" w:themeColor="text1"/>
                <w:sz w:val="28"/>
                <w:u w:val="single"/>
                <w:cs/>
              </w:rPr>
              <w:t>ความเสี่ยงที่ 4</w:t>
            </w:r>
            <w:r w:rsidRPr="001A39E5">
              <w:rPr>
                <w:rFonts w:ascii="TH SarabunPSK" w:eastAsia="CordiaNew" w:hAnsi="TH SarabunPSK" w:cs="TH SarabunPSK"/>
                <w:color w:val="000000" w:themeColor="text1"/>
                <w:sz w:val="28"/>
                <w:cs/>
              </w:rPr>
              <w:t xml:space="preserve"> ความเสี่ยงด้านการรักษาความปลอดภัยในทรัพย์สินของบัณฑิตวิทยาลัย</w:t>
            </w:r>
          </w:p>
        </w:tc>
        <w:tc>
          <w:tcPr>
            <w:tcW w:w="1843" w:type="dxa"/>
          </w:tcPr>
          <w:p w:rsidR="002B63DC" w:rsidRPr="001A39E5" w:rsidRDefault="002B63DC" w:rsidP="000B249D">
            <w:pPr>
              <w:jc w:val="thaiDistribute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843" w:type="dxa"/>
          </w:tcPr>
          <w:p w:rsidR="002B63DC" w:rsidRPr="001A39E5" w:rsidRDefault="002B63DC" w:rsidP="000B249D">
            <w:pPr>
              <w:jc w:val="thaiDistribute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701" w:type="dxa"/>
          </w:tcPr>
          <w:p w:rsidR="002B63DC" w:rsidRPr="001A39E5" w:rsidRDefault="002B63DC" w:rsidP="000B249D">
            <w:pPr>
              <w:jc w:val="thaiDistribute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2B63DC" w:rsidRPr="001A39E5" w:rsidTr="000B249D">
        <w:tc>
          <w:tcPr>
            <w:tcW w:w="4077" w:type="dxa"/>
          </w:tcPr>
          <w:p w:rsidR="002B63DC" w:rsidRPr="001A39E5" w:rsidRDefault="002B63DC" w:rsidP="000B249D">
            <w:pPr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>ทรัพย์สินของหน่วยงานอาจสูญหาย หรือไม่ปลอดภัย</w:t>
            </w:r>
          </w:p>
        </w:tc>
        <w:tc>
          <w:tcPr>
            <w:tcW w:w="1843" w:type="dxa"/>
          </w:tcPr>
          <w:p w:rsidR="002B63DC" w:rsidRPr="001A39E5" w:rsidRDefault="002949CC" w:rsidP="000B249D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>2</w:t>
            </w:r>
          </w:p>
        </w:tc>
        <w:tc>
          <w:tcPr>
            <w:tcW w:w="1843" w:type="dxa"/>
          </w:tcPr>
          <w:p w:rsidR="002B63DC" w:rsidRPr="001A39E5" w:rsidRDefault="002B63DC" w:rsidP="000B249D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>2</w:t>
            </w:r>
          </w:p>
        </w:tc>
        <w:tc>
          <w:tcPr>
            <w:tcW w:w="1701" w:type="dxa"/>
          </w:tcPr>
          <w:p w:rsidR="002B63DC" w:rsidRPr="001A39E5" w:rsidRDefault="002949CC" w:rsidP="000B249D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>4</w:t>
            </w:r>
            <w:r w:rsidR="002B63DC" w:rsidRPr="001A39E5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 xml:space="preserve"> (ปานกลาง)</w:t>
            </w:r>
          </w:p>
        </w:tc>
      </w:tr>
      <w:tr w:rsidR="002B63DC" w:rsidRPr="001A39E5" w:rsidTr="000B249D">
        <w:tc>
          <w:tcPr>
            <w:tcW w:w="7763" w:type="dxa"/>
            <w:gridSpan w:val="3"/>
          </w:tcPr>
          <w:p w:rsidR="002B63DC" w:rsidRPr="001A39E5" w:rsidRDefault="002B63DC" w:rsidP="000B249D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1A39E5">
              <w:rPr>
                <w:rFonts w:ascii="TH SarabunPSK" w:eastAsia="CordiaNew" w:hAnsi="TH SarabunPSK" w:cs="TH SarabunPSK"/>
                <w:b/>
                <w:bCs/>
                <w:color w:val="000000" w:themeColor="text1"/>
                <w:sz w:val="28"/>
                <w:cs/>
              </w:rPr>
              <w:t xml:space="preserve">                                      รวม </w:t>
            </w:r>
            <w:r w:rsidRPr="001A39E5">
              <w:rPr>
                <w:rFonts w:ascii="TH SarabunPSK" w:eastAsia="CordiaNew" w:hAnsi="TH SarabunPSK" w:cs="TH SarabunPSK"/>
                <w:b/>
                <w:bCs/>
                <w:color w:val="000000" w:themeColor="text1"/>
                <w:sz w:val="28"/>
                <w:cs/>
              </w:rPr>
              <w:tab/>
            </w:r>
          </w:p>
        </w:tc>
        <w:tc>
          <w:tcPr>
            <w:tcW w:w="1701" w:type="dxa"/>
          </w:tcPr>
          <w:p w:rsidR="002B63DC" w:rsidRPr="001A39E5" w:rsidRDefault="002949CC" w:rsidP="000B249D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1A39E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  <w:t>4</w:t>
            </w:r>
            <w:r w:rsidR="002B63DC" w:rsidRPr="001A39E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 xml:space="preserve"> (ปานกลาง)</w:t>
            </w:r>
          </w:p>
        </w:tc>
      </w:tr>
    </w:tbl>
    <w:p w:rsidR="002B63DC" w:rsidRPr="001A39E5" w:rsidRDefault="002B63DC" w:rsidP="005304BE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 w:themeColor="text1"/>
          <w:sz w:val="28"/>
        </w:rPr>
      </w:pPr>
    </w:p>
    <w:p w:rsidR="002B63DC" w:rsidRPr="001A39E5" w:rsidRDefault="002B63DC" w:rsidP="002B63DC">
      <w:pPr>
        <w:tabs>
          <w:tab w:val="left" w:pos="896"/>
          <w:tab w:val="left" w:pos="1191"/>
          <w:tab w:val="left" w:pos="1418"/>
          <w:tab w:val="left" w:pos="1588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ordiaNew" w:hAnsi="TH SarabunPSK" w:cs="TH SarabunPSK"/>
          <w:color w:val="000000" w:themeColor="text1"/>
          <w:sz w:val="32"/>
          <w:szCs w:val="32"/>
          <w:lang w:eastAsia="zh-CN"/>
        </w:rPr>
      </w:pPr>
      <w:r w:rsidRPr="001A39E5">
        <w:rPr>
          <w:rFonts w:ascii="TH SarabunPSK" w:eastAsia="CordiaNew" w:hAnsi="TH SarabunPSK" w:cs="TH SarabunPSK" w:hint="cs"/>
          <w:color w:val="000000" w:themeColor="text1"/>
          <w:sz w:val="32"/>
          <w:szCs w:val="32"/>
          <w:cs/>
          <w:lang w:eastAsia="zh-CN"/>
        </w:rPr>
        <w:t>จัดลำดับความเสี่ยงได้ดังนี้</w:t>
      </w:r>
    </w:p>
    <w:p w:rsidR="002B63DC" w:rsidRPr="001A39E5" w:rsidRDefault="002B63DC" w:rsidP="002B63DC">
      <w:pPr>
        <w:spacing w:after="0" w:line="240" w:lineRule="auto"/>
        <w:ind w:left="720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1A39E5">
        <w:rPr>
          <w:rFonts w:ascii="TH SarabunPSK" w:eastAsia="CordiaNew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ความเสี่ยง</w:t>
      </w:r>
      <w:r w:rsidRPr="001A39E5">
        <w:rPr>
          <w:rFonts w:ascii="TH SarabunPSK" w:eastAsia="CordiaNew" w:hAnsi="TH SarabunPSK" w:cs="TH SarabunPSK" w:hint="cs"/>
          <w:b/>
          <w:bCs/>
          <w:color w:val="000000" w:themeColor="text1"/>
          <w:sz w:val="32"/>
          <w:szCs w:val="32"/>
          <w:u w:val="single"/>
          <w:cs/>
        </w:rPr>
        <w:t>ลำดับ</w:t>
      </w:r>
      <w:r w:rsidRPr="001A39E5">
        <w:rPr>
          <w:rFonts w:ascii="TH SarabunPSK" w:eastAsia="CordiaNew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 xml:space="preserve">ที่ </w:t>
      </w:r>
      <w:r w:rsidRPr="001A39E5">
        <w:rPr>
          <w:rFonts w:ascii="TH SarabunPSK" w:eastAsia="CordiaNew" w:hAnsi="TH SarabunPSK" w:cs="TH SarabunPSK"/>
          <w:b/>
          <w:bCs/>
          <w:color w:val="000000" w:themeColor="text1"/>
          <w:sz w:val="32"/>
          <w:szCs w:val="32"/>
          <w:u w:val="single"/>
        </w:rPr>
        <w:t>1</w:t>
      </w:r>
      <w:r w:rsidRPr="001A39E5">
        <w:rPr>
          <w:rFonts w:ascii="TH SarabunPSK" w:eastAsia="CordiaNew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ความเสี่ยงจากปัจจัยภายนอกคุกคาม </w:t>
      </w: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</w:p>
    <w:p w:rsidR="002B63DC" w:rsidRPr="001A39E5" w:rsidRDefault="002B63DC" w:rsidP="002B63DC">
      <w:pPr>
        <w:spacing w:after="0" w:line="240" w:lineRule="auto"/>
        <w:ind w:left="2160" w:firstLine="392"/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</w:pPr>
      <w:r w:rsidRPr="001A39E5">
        <w:rPr>
          <w:rFonts w:ascii="TH SarabunPSK" w:eastAsia="Times New Roman" w:hAnsi="TH SarabunPSK" w:cs="TH SarabunPSK" w:hint="cs"/>
          <w:b/>
          <w:bCs/>
          <w:color w:val="000000" w:themeColor="text1"/>
          <w:sz w:val="32"/>
          <w:szCs w:val="32"/>
          <w:cs/>
        </w:rPr>
        <w:t>คะแนนความเสี่ยง  9 คะแนน</w:t>
      </w:r>
    </w:p>
    <w:p w:rsidR="002B63DC" w:rsidRPr="001A39E5" w:rsidRDefault="002B63DC" w:rsidP="002B63DC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ordiaNew" w:hAnsi="TH SarabunPSK" w:cs="TH SarabunPSK"/>
          <w:color w:val="000000" w:themeColor="text1"/>
          <w:sz w:val="32"/>
          <w:szCs w:val="32"/>
        </w:rPr>
      </w:pPr>
      <w:r w:rsidRPr="001A39E5">
        <w:rPr>
          <w:rFonts w:ascii="TH SarabunPSK" w:eastAsia="CordiaNew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ความเสี่ยง</w:t>
      </w:r>
      <w:r w:rsidRPr="001A39E5">
        <w:rPr>
          <w:rFonts w:ascii="TH SarabunPSK" w:eastAsia="CordiaNew" w:hAnsi="TH SarabunPSK" w:cs="TH SarabunPSK" w:hint="cs"/>
          <w:b/>
          <w:bCs/>
          <w:color w:val="000000" w:themeColor="text1"/>
          <w:sz w:val="32"/>
          <w:szCs w:val="32"/>
          <w:u w:val="single"/>
          <w:cs/>
        </w:rPr>
        <w:t>ลำดับ</w:t>
      </w:r>
      <w:r w:rsidRPr="001A39E5">
        <w:rPr>
          <w:rFonts w:ascii="TH SarabunPSK" w:eastAsia="CordiaNew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 xml:space="preserve">ที่ </w:t>
      </w:r>
      <w:r w:rsidRPr="001A39E5">
        <w:rPr>
          <w:rFonts w:ascii="TH SarabunPSK" w:eastAsia="CordiaNew" w:hAnsi="TH SarabunPSK" w:cs="TH SarabunPSK" w:hint="cs"/>
          <w:b/>
          <w:bCs/>
          <w:color w:val="000000" w:themeColor="text1"/>
          <w:sz w:val="32"/>
          <w:szCs w:val="32"/>
          <w:u w:val="single"/>
          <w:cs/>
        </w:rPr>
        <w:t>2</w:t>
      </w:r>
      <w:r w:rsidRPr="001A39E5">
        <w:rPr>
          <w:rFonts w:ascii="TH SarabunPSK" w:eastAsia="CordiaNew" w:hAnsi="TH SarabunPSK" w:cs="TH SarabunPSK"/>
          <w:color w:val="000000" w:themeColor="text1"/>
          <w:sz w:val="32"/>
          <w:szCs w:val="32"/>
          <w:cs/>
        </w:rPr>
        <w:t xml:space="preserve"> ความเสี่ยงด้านการปฏิบัติงาน </w:t>
      </w:r>
    </w:p>
    <w:p w:rsidR="002B63DC" w:rsidRPr="001A39E5" w:rsidRDefault="002B63DC" w:rsidP="002B63DC">
      <w:pPr>
        <w:spacing w:after="0" w:line="240" w:lineRule="auto"/>
        <w:ind w:left="2160" w:firstLine="392"/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</w:pPr>
      <w:r w:rsidRPr="001A39E5">
        <w:rPr>
          <w:rFonts w:ascii="TH SarabunPSK" w:eastAsia="Times New Roman" w:hAnsi="TH SarabunPSK" w:cs="TH SarabunPSK" w:hint="cs"/>
          <w:b/>
          <w:bCs/>
          <w:color w:val="000000" w:themeColor="text1"/>
          <w:sz w:val="32"/>
          <w:szCs w:val="32"/>
          <w:cs/>
        </w:rPr>
        <w:t>คะแนนความเสี่ยง  6 คะแนน</w:t>
      </w:r>
    </w:p>
    <w:p w:rsidR="002B63DC" w:rsidRPr="001A39E5" w:rsidRDefault="002B63DC" w:rsidP="002B63DC">
      <w:pPr>
        <w:spacing w:after="0" w:line="240" w:lineRule="auto"/>
        <w:ind w:left="720"/>
        <w:rPr>
          <w:rFonts w:ascii="TH SarabunPSK" w:eastAsia="CordiaNew" w:hAnsi="TH SarabunPSK" w:cs="TH SarabunPSK"/>
          <w:color w:val="000000" w:themeColor="text1"/>
          <w:sz w:val="32"/>
          <w:szCs w:val="32"/>
        </w:rPr>
      </w:pPr>
      <w:r w:rsidRPr="001A39E5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ความเสี่ยง</w:t>
      </w:r>
      <w:r w:rsidRPr="001A39E5">
        <w:rPr>
          <w:rFonts w:ascii="TH SarabunPSK" w:eastAsia="CordiaNew" w:hAnsi="TH SarabunPSK" w:cs="TH SarabunPSK" w:hint="cs"/>
          <w:b/>
          <w:bCs/>
          <w:color w:val="000000" w:themeColor="text1"/>
          <w:sz w:val="32"/>
          <w:szCs w:val="32"/>
          <w:u w:val="single"/>
          <w:cs/>
        </w:rPr>
        <w:t>ลำดับ</w:t>
      </w:r>
      <w:r w:rsidRPr="001A39E5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 xml:space="preserve">ที่ </w:t>
      </w:r>
      <w:r w:rsidRPr="001A39E5">
        <w:rPr>
          <w:rFonts w:ascii="TH SarabunPSK" w:eastAsia="Times New Roman" w:hAnsi="TH SarabunPSK" w:cs="TH SarabunPSK" w:hint="cs"/>
          <w:b/>
          <w:bCs/>
          <w:color w:val="000000" w:themeColor="text1"/>
          <w:sz w:val="32"/>
          <w:szCs w:val="32"/>
          <w:u w:val="single"/>
          <w:cs/>
        </w:rPr>
        <w:t>3</w:t>
      </w:r>
      <w:r w:rsidRPr="001A39E5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 xml:space="preserve"> </w:t>
      </w:r>
      <w:r w:rsidRPr="001A39E5">
        <w:rPr>
          <w:rFonts w:ascii="TH SarabunPSK" w:eastAsia="CordiaNew" w:hAnsi="TH SarabunPSK" w:cs="TH SarabunPSK"/>
          <w:color w:val="000000" w:themeColor="text1"/>
          <w:sz w:val="32"/>
          <w:szCs w:val="32"/>
          <w:cs/>
        </w:rPr>
        <w:t>ความเสี่ยงด้านโครงสร้าง</w:t>
      </w:r>
    </w:p>
    <w:p w:rsidR="002B63DC" w:rsidRPr="001A39E5" w:rsidRDefault="002B63DC" w:rsidP="002B63DC">
      <w:pPr>
        <w:spacing w:after="0" w:line="240" w:lineRule="auto"/>
        <w:ind w:left="2160" w:firstLine="392"/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</w:pPr>
      <w:r w:rsidRPr="001A39E5">
        <w:rPr>
          <w:rFonts w:ascii="TH SarabunPSK" w:eastAsia="Times New Roman" w:hAnsi="TH SarabunPSK" w:cs="TH SarabunPSK" w:hint="cs"/>
          <w:b/>
          <w:bCs/>
          <w:color w:val="000000" w:themeColor="text1"/>
          <w:sz w:val="32"/>
          <w:szCs w:val="32"/>
          <w:cs/>
        </w:rPr>
        <w:t>คะแนนความเสี่ยง  6 คะแนน</w:t>
      </w:r>
    </w:p>
    <w:p w:rsidR="002B63DC" w:rsidRPr="001A39E5" w:rsidRDefault="002B63DC" w:rsidP="002B63DC">
      <w:pPr>
        <w:spacing w:after="0" w:line="240" w:lineRule="auto"/>
        <w:ind w:firstLine="720"/>
        <w:rPr>
          <w:rFonts w:ascii="TH SarabunPSK" w:eastAsia="CordiaNew" w:hAnsi="TH SarabunPSK" w:cs="TH SarabunPSK"/>
          <w:color w:val="000000" w:themeColor="text1"/>
          <w:sz w:val="32"/>
          <w:szCs w:val="32"/>
        </w:rPr>
      </w:pPr>
      <w:r w:rsidRPr="001A39E5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ความเสี่ยง</w:t>
      </w:r>
      <w:r w:rsidRPr="001A39E5">
        <w:rPr>
          <w:rFonts w:ascii="TH SarabunPSK" w:eastAsia="CordiaNew" w:hAnsi="TH SarabunPSK" w:cs="TH SarabunPSK" w:hint="cs"/>
          <w:b/>
          <w:bCs/>
          <w:color w:val="000000" w:themeColor="text1"/>
          <w:sz w:val="32"/>
          <w:szCs w:val="32"/>
          <w:u w:val="single"/>
          <w:cs/>
        </w:rPr>
        <w:t>ลำดับ</w:t>
      </w:r>
      <w:r w:rsidRPr="001A39E5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 xml:space="preserve">ที่ </w:t>
      </w:r>
      <w:r w:rsidRPr="001A39E5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u w:val="single"/>
        </w:rPr>
        <w:t>4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</w:t>
      </w:r>
      <w:r w:rsidRPr="001A39E5">
        <w:rPr>
          <w:rFonts w:ascii="TH SarabunPSK" w:eastAsia="CordiaNew" w:hAnsi="TH SarabunPSK" w:cs="TH SarabunPSK"/>
          <w:color w:val="000000" w:themeColor="text1"/>
          <w:sz w:val="32"/>
          <w:szCs w:val="32"/>
          <w:cs/>
        </w:rPr>
        <w:t>ความเสี่ยงด้านการรักษาความปลอดภัยในทรัพย์สินของบัณฑิตวิทยาลัย</w:t>
      </w:r>
    </w:p>
    <w:p w:rsidR="002B63DC" w:rsidRPr="001A39E5" w:rsidRDefault="002949CC" w:rsidP="002B63DC">
      <w:pPr>
        <w:spacing w:after="0" w:line="240" w:lineRule="auto"/>
        <w:ind w:left="2160" w:firstLine="392"/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</w:pPr>
      <w:r w:rsidRPr="001A39E5">
        <w:rPr>
          <w:rFonts w:ascii="TH SarabunPSK" w:eastAsia="Times New Roman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คะแนนความเสี่ยง  </w:t>
      </w:r>
      <w:r w:rsidRPr="001A39E5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>4</w:t>
      </w:r>
      <w:r w:rsidR="002B63DC" w:rsidRPr="001A39E5">
        <w:rPr>
          <w:rFonts w:ascii="TH SarabunPSK" w:eastAsia="Times New Roman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คะแนน</w:t>
      </w:r>
    </w:p>
    <w:p w:rsidR="002543DB" w:rsidRPr="001A39E5" w:rsidRDefault="002B63DC" w:rsidP="00DA0BBA">
      <w:pPr>
        <w:tabs>
          <w:tab w:val="left" w:pos="896"/>
          <w:tab w:val="left" w:pos="1191"/>
          <w:tab w:val="left" w:pos="1418"/>
          <w:tab w:val="left" w:pos="1588"/>
        </w:tabs>
        <w:spacing w:after="0" w:line="240" w:lineRule="auto"/>
        <w:jc w:val="thaiDistribute"/>
        <w:rPr>
          <w:rFonts w:ascii="TH SarabunPSK" w:eastAsia="Cordia New" w:hAnsi="TH SarabunPSK" w:cs="TH SarabunPSK"/>
          <w:color w:val="000000" w:themeColor="text1"/>
          <w:sz w:val="32"/>
          <w:szCs w:val="32"/>
          <w:lang w:eastAsia="zh-CN"/>
        </w:rPr>
      </w:pPr>
      <w:r w:rsidRPr="001A39E5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ab/>
      </w:r>
      <w:r w:rsidR="00DA0BBA" w:rsidRPr="001A39E5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รายละเอียด</w:t>
      </w:r>
      <w:r w:rsidR="00DA0BBA" w:rsidRPr="001A39E5">
        <w:rPr>
          <w:rFonts w:ascii="TH SarabunPSK" w:eastAsia="CordiaNew" w:hAnsi="TH SarabunPSK" w:cs="TH SarabunPSK"/>
          <w:color w:val="000000" w:themeColor="text1"/>
          <w:sz w:val="32"/>
          <w:szCs w:val="32"/>
          <w:cs/>
        </w:rPr>
        <w:t>การประเมินโอกาสและผลกระทบของความเสี่ยงและจัดลำดับความเสี่ยง</w:t>
      </w:r>
      <w:r w:rsidR="00DA0BBA" w:rsidRPr="001A39E5">
        <w:rPr>
          <w:rFonts w:ascii="TH SarabunPSK" w:eastAsia="CordiaNew" w:hAnsi="TH SarabunPSK" w:cs="TH SarabunPSK" w:hint="cs"/>
          <w:color w:val="000000" w:themeColor="text1"/>
          <w:sz w:val="32"/>
          <w:szCs w:val="32"/>
          <w:cs/>
          <w:lang w:eastAsia="zh-CN"/>
        </w:rPr>
        <w:t xml:space="preserve"> ตาม</w:t>
      </w:r>
      <w:r w:rsidR="00DA0BBA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แผน</w:t>
      </w:r>
      <w:r w:rsidR="00DA0BBA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ปฏิบัติ</w:t>
      </w:r>
      <w:r w:rsidR="00DA0BBA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การบริ</w:t>
      </w:r>
      <w:r w:rsidR="003235B3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หารความเสี่ยงประจำปีการศึกษา 25</w:t>
      </w: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61</w:t>
      </w:r>
      <w:r w:rsidR="00DA0BBA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/ปีงบประมาณ พ.ศ.25</w:t>
      </w: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62</w:t>
      </w:r>
      <w:r w:rsidR="00DA0BBA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DA0BBA"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lang w:eastAsia="zh-CN"/>
        </w:rPr>
        <w:t xml:space="preserve"> </w:t>
      </w:r>
      <w:r w:rsidR="00DA0BBA"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 xml:space="preserve">(เอกสารหมายเลข </w:t>
      </w:r>
      <w:r w:rsidR="00DA0BBA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อ. 5  5.1.3-3</w:t>
      </w:r>
      <w:r w:rsidR="00DA0BBA"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>)</w:t>
      </w:r>
    </w:p>
    <w:p w:rsidR="00117FCA" w:rsidRPr="001A39E5" w:rsidRDefault="00DA0BBA" w:rsidP="003C6AD1">
      <w:pPr>
        <w:tabs>
          <w:tab w:val="left" w:pos="896"/>
          <w:tab w:val="left" w:pos="1191"/>
          <w:tab w:val="left" w:pos="1418"/>
          <w:tab w:val="left" w:pos="1588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lang w:eastAsia="zh-CN"/>
        </w:rPr>
        <w:t xml:space="preserve"> </w:t>
      </w:r>
      <w:r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 xml:space="preserve"> </w:t>
      </w:r>
      <w:r w:rsidR="000E002E" w:rsidRPr="001A39E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ab/>
      </w:r>
      <w:r w:rsidR="004A2984" w:rsidRPr="001A39E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9E3225" w:rsidRPr="001A39E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4. </w:t>
      </w:r>
      <w:r w:rsidR="009E3225" w:rsidRPr="001A39E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  <w:r w:rsidR="009E3225" w:rsidRPr="001A39E5">
        <w:rPr>
          <w:rFonts w:ascii="TH SarabunPSK" w:eastAsia="CordiaNew" w:hAnsi="TH SarabunPSK" w:cs="TH SarabunPSK"/>
          <w:b/>
          <w:bCs/>
          <w:color w:val="000000" w:themeColor="text1"/>
          <w:sz w:val="32"/>
          <w:szCs w:val="32"/>
          <w:cs/>
        </w:rPr>
        <w:t>มีการจัดทำแผนบริหารความเสี่ยงที่มีระดับความเสี่ยงสูง</w:t>
      </w:r>
      <w:r w:rsidR="009E3225" w:rsidRPr="001A39E5">
        <w:rPr>
          <w:rFonts w:ascii="TH SarabunPSK" w:eastAsia="CordiaNew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9E3225" w:rsidRPr="001A39E5">
        <w:rPr>
          <w:rFonts w:ascii="TH SarabunPSK" w:eastAsia="CordiaNew" w:hAnsi="TH SarabunPSK" w:cs="TH SarabunPSK"/>
          <w:b/>
          <w:bCs/>
          <w:color w:val="000000" w:themeColor="text1"/>
          <w:sz w:val="32"/>
          <w:szCs w:val="32"/>
          <w:cs/>
        </w:rPr>
        <w:t>และดำเนินการตามแผน</w:t>
      </w:r>
      <w:r w:rsidR="009E3225" w:rsidRPr="001A39E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คณะวิชา </w:t>
      </w:r>
      <w:r w:rsidR="009E3225" w:rsidRPr="001A39E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9E3225" w:rsidRPr="001A39E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 </w:t>
      </w:r>
    </w:p>
    <w:p w:rsidR="005D08AE" w:rsidRPr="001A39E5" w:rsidRDefault="005D08AE" w:rsidP="00A84A8B">
      <w:pPr>
        <w:ind w:firstLine="993"/>
        <w:jc w:val="thaiDistribute"/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u w:val="single"/>
        </w:rPr>
      </w:pP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จากการวิเคราะห์และประเมินความเสี่ยงตามเกณฑ์ที่กำหนด ดังนั้น จึงควบคุม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ความเสี่ยง/ปัจจัยเสี่ยง</w:t>
      </w: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จาก</w:t>
      </w:r>
      <w:r w:rsidRPr="001A39E5">
        <w:rPr>
          <w:rFonts w:ascii="TH SarabunPSK" w:eastAsia="CordiaNew" w:hAnsi="TH SarabunPSK" w:cs="TH SarabunPSK"/>
          <w:color w:val="000000" w:themeColor="text1"/>
          <w:sz w:val="32"/>
          <w:szCs w:val="32"/>
          <w:cs/>
        </w:rPr>
        <w:t>ปัจจัยภายใน</w:t>
      </w:r>
      <w:r w:rsidRPr="001A39E5">
        <w:rPr>
          <w:rFonts w:ascii="TH SarabunPSK" w:eastAsia="CordiaNew" w:hAnsi="TH SarabunPSK" w:cs="TH SarabunPSK" w:hint="cs"/>
          <w:color w:val="000000" w:themeColor="text1"/>
          <w:sz w:val="32"/>
          <w:szCs w:val="32"/>
          <w:cs/>
        </w:rPr>
        <w:t>และ</w:t>
      </w:r>
      <w:r w:rsidRPr="001A39E5">
        <w:rPr>
          <w:rFonts w:ascii="TH SarabunPSK" w:eastAsia="CordiaNew" w:hAnsi="TH SarabunPSK" w:cs="TH SarabunPSK"/>
          <w:color w:val="000000" w:themeColor="text1"/>
          <w:sz w:val="32"/>
          <w:szCs w:val="32"/>
          <w:cs/>
        </w:rPr>
        <w:t>ปัจจัยภาย</w:t>
      </w:r>
      <w:r w:rsidRPr="001A39E5">
        <w:rPr>
          <w:rFonts w:ascii="TH SarabunPSK" w:eastAsia="CordiaNew" w:hAnsi="TH SarabunPSK" w:cs="TH SarabunPSK" w:hint="cs"/>
          <w:color w:val="000000" w:themeColor="text1"/>
          <w:sz w:val="32"/>
          <w:szCs w:val="32"/>
          <w:cs/>
        </w:rPr>
        <w:t>นอก</w:t>
      </w:r>
      <w:r w:rsidRPr="001A39E5">
        <w:rPr>
          <w:rFonts w:ascii="TH SarabunPSK" w:eastAsia="CordiaNew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ไว้ในแผน</w:t>
      </w:r>
      <w:r w:rsidR="00970E0E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ปฏิบัติการความ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เสี่</w:t>
      </w:r>
      <w:r w:rsidR="00A84A8B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ยงประจำปีการศึกษา 25</w:t>
      </w:r>
      <w:r w:rsidR="00B02A93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61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/ปีงบประมาณ พ.ศ.25</w:t>
      </w:r>
      <w:r w:rsidR="00B02A93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62</w:t>
      </w: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จำนวน  4 ด้าน ดังนี้</w:t>
      </w:r>
      <w:r w:rsidRPr="001A39E5">
        <w:rPr>
          <w:rFonts w:ascii="TH SarabunPSK" w:eastAsia="Times New Roman" w:hAnsi="TH SarabunPSK" w:cs="TH SarabunPSK" w:hint="cs"/>
          <w:b/>
          <w:bCs/>
          <w:color w:val="000000" w:themeColor="text1"/>
          <w:sz w:val="32"/>
          <w:szCs w:val="32"/>
          <w:u w:val="single"/>
          <w:cs/>
        </w:rPr>
        <w:t xml:space="preserve">  </w:t>
      </w:r>
    </w:p>
    <w:p w:rsidR="002B63DC" w:rsidRPr="001A39E5" w:rsidRDefault="001D5580" w:rsidP="00A84A8B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</w:pPr>
      <w:r w:rsidRPr="001A39E5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>แผน</w:t>
      </w:r>
      <w:r w:rsidR="00A84A8B" w:rsidRPr="001A39E5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บริหารความเสี่ยงประจำปีการศึกษา 25</w:t>
      </w:r>
      <w:r w:rsidR="00B02A93" w:rsidRPr="001A39E5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>6</w:t>
      </w:r>
      <w:r w:rsidR="00B02A93" w:rsidRPr="001A39E5">
        <w:rPr>
          <w:rFonts w:ascii="TH SarabunPSK" w:eastAsia="Times New Roman" w:hAnsi="TH SarabunPSK" w:cs="TH SarabunPSK" w:hint="cs"/>
          <w:b/>
          <w:bCs/>
          <w:color w:val="000000" w:themeColor="text1"/>
          <w:sz w:val="32"/>
          <w:szCs w:val="32"/>
          <w:cs/>
        </w:rPr>
        <w:t>1</w:t>
      </w:r>
      <w:r w:rsidR="00A84A8B" w:rsidRPr="001A39E5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/ปีงบประมาณ พ.ศ.25</w:t>
      </w:r>
      <w:r w:rsidR="00A84A8B" w:rsidRPr="001A39E5">
        <w:rPr>
          <w:rFonts w:ascii="TH SarabunPSK" w:eastAsia="Times New Roman" w:hAnsi="TH SarabunPSK" w:cs="TH SarabunPSK" w:hint="cs"/>
          <w:b/>
          <w:bCs/>
          <w:color w:val="000000" w:themeColor="text1"/>
          <w:sz w:val="32"/>
          <w:szCs w:val="32"/>
          <w:cs/>
        </w:rPr>
        <w:t>6</w:t>
      </w:r>
      <w:r w:rsidR="00B02A93" w:rsidRPr="001A39E5">
        <w:rPr>
          <w:rFonts w:ascii="TH SarabunPSK" w:eastAsia="Times New Roman" w:hAnsi="TH SarabunPSK" w:cs="TH SarabunPSK" w:hint="cs"/>
          <w:b/>
          <w:bCs/>
          <w:color w:val="000000" w:themeColor="text1"/>
          <w:sz w:val="32"/>
          <w:szCs w:val="32"/>
          <w:cs/>
        </w:rPr>
        <w:t>2</w:t>
      </w:r>
      <w:r w:rsidR="00A84A8B" w:rsidRPr="001A39E5">
        <w:rPr>
          <w:rFonts w:ascii="TH SarabunPSK" w:eastAsia="Times New Roman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จำนวน  4 ด้าน ดังนี้   </w:t>
      </w:r>
    </w:p>
    <w:p w:rsidR="002B63DC" w:rsidRPr="001A39E5" w:rsidRDefault="002B63DC" w:rsidP="00A84A8B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084"/>
        <w:gridCol w:w="3192"/>
        <w:gridCol w:w="3192"/>
      </w:tblGrid>
      <w:tr w:rsidR="002B63DC" w:rsidRPr="001A39E5" w:rsidTr="000B249D">
        <w:tc>
          <w:tcPr>
            <w:tcW w:w="3084" w:type="dxa"/>
          </w:tcPr>
          <w:p w:rsidR="002B63DC" w:rsidRPr="001A39E5" w:rsidRDefault="002B63DC" w:rsidP="000B249D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A39E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ความเสี่ยงด้าน</w:t>
            </w:r>
          </w:p>
        </w:tc>
        <w:tc>
          <w:tcPr>
            <w:tcW w:w="3192" w:type="dxa"/>
          </w:tcPr>
          <w:p w:rsidR="002B63DC" w:rsidRPr="001A39E5" w:rsidRDefault="002B63DC" w:rsidP="000B249D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A39E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ปัจจัยเสี่ยง</w:t>
            </w:r>
          </w:p>
        </w:tc>
        <w:tc>
          <w:tcPr>
            <w:tcW w:w="3192" w:type="dxa"/>
          </w:tcPr>
          <w:p w:rsidR="002B63DC" w:rsidRPr="001A39E5" w:rsidRDefault="002B63DC" w:rsidP="000B249D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A39E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แผนปฏิบัติการ</w:t>
            </w:r>
          </w:p>
        </w:tc>
      </w:tr>
      <w:tr w:rsidR="002B63DC" w:rsidRPr="001A39E5" w:rsidTr="000B249D">
        <w:tc>
          <w:tcPr>
            <w:tcW w:w="3084" w:type="dxa"/>
            <w:shd w:val="clear" w:color="auto" w:fill="FFFFFF" w:themeFill="background1"/>
          </w:tcPr>
          <w:p w:rsidR="002B63DC" w:rsidRPr="001A39E5" w:rsidRDefault="002B63DC" w:rsidP="000B249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A39E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 xml:space="preserve">ความเสี่ยงที่ </w:t>
            </w:r>
            <w:r w:rsidRPr="001A39E5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1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ความเสี่ยงจากปัจจัยภายนอกคุกคาม</w:t>
            </w:r>
          </w:p>
        </w:tc>
        <w:tc>
          <w:tcPr>
            <w:tcW w:w="3192" w:type="dxa"/>
            <w:shd w:val="clear" w:color="auto" w:fill="FFFFFF" w:themeFill="background1"/>
          </w:tcPr>
          <w:p w:rsidR="002B63DC" w:rsidRPr="001A39E5" w:rsidRDefault="002B63DC" w:rsidP="000B249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3192" w:type="dxa"/>
            <w:shd w:val="clear" w:color="auto" w:fill="FFFFFF" w:themeFill="background1"/>
          </w:tcPr>
          <w:p w:rsidR="002B63DC" w:rsidRPr="001A39E5" w:rsidRDefault="002B63DC" w:rsidP="000B249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B63DC" w:rsidRPr="001A39E5" w:rsidTr="000B249D">
        <w:tc>
          <w:tcPr>
            <w:tcW w:w="3084" w:type="dxa"/>
          </w:tcPr>
          <w:p w:rsidR="002B63DC" w:rsidRPr="001A39E5" w:rsidRDefault="002B63DC" w:rsidP="000B249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A39E5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-การแข่งขันด้านการรับนักศึกษาของสถาบันการศึกษาต่าง ๆ </w:t>
            </w:r>
          </w:p>
        </w:tc>
        <w:tc>
          <w:tcPr>
            <w:tcW w:w="3192" w:type="dxa"/>
          </w:tcPr>
          <w:p w:rsidR="002B63DC" w:rsidRPr="001A39E5" w:rsidRDefault="002B63DC" w:rsidP="000B249D">
            <w:pPr>
              <w:tabs>
                <w:tab w:val="left" w:pos="0"/>
                <w:tab w:val="left" w:pos="1134"/>
              </w:tabs>
              <w:contextualSpacing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1A39E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การแข่งขันด้านการรับนักศึกษาของสถาบันการศึกษาต่าง ๆ หรือจำนวนประชากรวัยเรียนน้อยลง อาจมีผลกระทบต่อจำนวนนักศึกษาที่เข้าศึกษา </w:t>
            </w:r>
          </w:p>
        </w:tc>
        <w:tc>
          <w:tcPr>
            <w:tcW w:w="3192" w:type="dxa"/>
          </w:tcPr>
          <w:p w:rsidR="002B63DC" w:rsidRPr="001A39E5" w:rsidRDefault="002B63DC" w:rsidP="000B249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ควบ</w:t>
            </w:r>
            <w:r w:rsidRPr="001A39E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คุม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ความเสี่ยงจาก</w:t>
            </w:r>
            <w:r w:rsidRPr="001A39E5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การแข่งขันด้านการรับนักศึกษาของสถาบันการศึกษาต่าง ๆ 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หรือจำนวนประชากรวัยเรียนน้อยลง ซึ่งอาจมีผลกระทบต่อจำนวนนักศึกษาที่เข้าศึกษาแต่ละปี</w:t>
            </w:r>
          </w:p>
        </w:tc>
      </w:tr>
      <w:tr w:rsidR="002B63DC" w:rsidRPr="001A39E5" w:rsidTr="000B249D">
        <w:tc>
          <w:tcPr>
            <w:tcW w:w="3084" w:type="dxa"/>
          </w:tcPr>
          <w:p w:rsidR="002B63DC" w:rsidRPr="001A39E5" w:rsidRDefault="002B63DC" w:rsidP="000B249D">
            <w:pPr>
              <w:rPr>
                <w:rFonts w:ascii="TH SarabunPSK" w:eastAsia="CordiaNew" w:hAnsi="TH SarabunPSK" w:cs="TH SarabunPSK"/>
                <w:color w:val="000000" w:themeColor="text1"/>
                <w:sz w:val="32"/>
                <w:szCs w:val="32"/>
              </w:rPr>
            </w:pPr>
            <w:r w:rsidRPr="001A39E5">
              <w:rPr>
                <w:rFonts w:ascii="TH SarabunPSK" w:eastAsia="CordiaNew" w:hAnsi="TH SarabunPSK" w:cs="TH SarabunPSK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 xml:space="preserve">ความเสี่ยงที่ </w:t>
            </w:r>
            <w:r w:rsidRPr="001A39E5">
              <w:rPr>
                <w:rFonts w:ascii="TH SarabunPSK" w:eastAsia="CordiaNew" w:hAnsi="TH SarabunPSK" w:cs="TH SarabunPSK" w:hint="cs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2</w:t>
            </w:r>
            <w:r w:rsidRPr="001A39E5">
              <w:rPr>
                <w:rFonts w:ascii="TH SarabunPSK" w:eastAsia="CordiaNew" w:hAnsi="TH SarabunPSK" w:cs="TH SarabunPSK"/>
                <w:color w:val="000000" w:themeColor="text1"/>
                <w:sz w:val="32"/>
                <w:szCs w:val="32"/>
                <w:cs/>
              </w:rPr>
              <w:t xml:space="preserve"> ความเสี่ยงด้านการปฏิบัติงาน</w:t>
            </w:r>
          </w:p>
          <w:p w:rsidR="002B63DC" w:rsidRPr="001A39E5" w:rsidRDefault="002B63DC" w:rsidP="000B249D">
            <w:pPr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192" w:type="dxa"/>
          </w:tcPr>
          <w:p w:rsidR="002B63DC" w:rsidRPr="001A39E5" w:rsidRDefault="002B63DC" w:rsidP="000B249D">
            <w:pPr>
              <w:rPr>
                <w:rFonts w:ascii="TH SarabunPSK" w:eastAsia="CordiaNew" w:hAnsi="TH SarabunPSK" w:cs="TH SarabunPSK"/>
                <w:color w:val="000000" w:themeColor="text1"/>
                <w:sz w:val="32"/>
                <w:szCs w:val="32"/>
              </w:rPr>
            </w:pPr>
            <w:r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ผลกระทบ</w:t>
            </w:r>
            <w:r w:rsidRPr="001A39E5">
              <w:rPr>
                <w:rFonts w:ascii="TH SarabunPSK" w:eastAsia="CordiaNew" w:hAnsi="TH SarabunPSK" w:cs="TH SarabunPSK"/>
                <w:color w:val="000000" w:themeColor="text1"/>
                <w:sz w:val="32"/>
                <w:szCs w:val="32"/>
                <w:cs/>
              </w:rPr>
              <w:t>การปฏิบัติงาน</w:t>
            </w:r>
            <w:r w:rsidRPr="001A39E5">
              <w:rPr>
                <w:rFonts w:ascii="TH SarabunPSK" w:eastAsia="CordiaNew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ด้านต่าง ๆ </w:t>
            </w:r>
            <w:r w:rsidR="002949CC" w:rsidRPr="001A39E5">
              <w:rPr>
                <w:rFonts w:ascii="TH SarabunPSK" w:eastAsia="CordiaNew" w:hAnsi="TH SarabunPSK" w:cs="TH SarabunPSK" w:hint="cs"/>
                <w:color w:val="000000" w:themeColor="text1"/>
                <w:sz w:val="32"/>
                <w:szCs w:val="32"/>
                <w:cs/>
              </w:rPr>
              <w:t>ที่</w:t>
            </w:r>
            <w:r w:rsidRPr="001A39E5">
              <w:rPr>
                <w:rFonts w:ascii="TH SarabunPSK" w:eastAsia="CordiaNew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อาจทำให้การปฏิบัติงานไม่เป็นไปตามแผน/เป้าหมาย </w:t>
            </w:r>
          </w:p>
          <w:p w:rsidR="002B63DC" w:rsidRPr="001A39E5" w:rsidRDefault="002B63DC" w:rsidP="000B249D">
            <w:pPr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lang w:eastAsia="zh-CN"/>
              </w:rPr>
            </w:pPr>
          </w:p>
        </w:tc>
        <w:tc>
          <w:tcPr>
            <w:tcW w:w="3192" w:type="dxa"/>
          </w:tcPr>
          <w:p w:rsidR="002B63DC" w:rsidRPr="001A39E5" w:rsidRDefault="002B63DC" w:rsidP="000B249D">
            <w:pPr>
              <w:rPr>
                <w:rFonts w:ascii="TH SarabunPSK" w:eastAsia="CordiaNew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CordiaNew" w:hAnsi="TH SarabunPSK" w:cs="TH SarabunPSK" w:hint="cs"/>
                <w:color w:val="000000" w:themeColor="text1"/>
                <w:sz w:val="32"/>
                <w:szCs w:val="32"/>
                <w:cs/>
              </w:rPr>
              <w:t>ควบคุม</w:t>
            </w:r>
            <w:r w:rsidRPr="001A39E5">
              <w:rPr>
                <w:rFonts w:ascii="TH SarabunPSK" w:eastAsia="CordiaNew" w:hAnsi="TH SarabunPSK" w:cs="TH SarabunPSK"/>
                <w:color w:val="000000" w:themeColor="text1"/>
                <w:sz w:val="32"/>
                <w:szCs w:val="32"/>
                <w:cs/>
              </w:rPr>
              <w:t>ความเสี่ยง</w:t>
            </w:r>
            <w:r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ผลกระทบต่อ</w:t>
            </w:r>
            <w:r w:rsidRPr="001A39E5">
              <w:rPr>
                <w:rFonts w:ascii="TH SarabunPSK" w:eastAsia="CordiaNew" w:hAnsi="TH SarabunPSK" w:cs="TH SarabunPSK"/>
                <w:color w:val="000000" w:themeColor="text1"/>
                <w:sz w:val="32"/>
                <w:szCs w:val="32"/>
                <w:cs/>
              </w:rPr>
              <w:t>การปฏิบัติงาน</w:t>
            </w:r>
            <w:r w:rsidRPr="001A39E5">
              <w:rPr>
                <w:rFonts w:ascii="TH SarabunPSK" w:eastAsia="CordiaNew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ด้านต่าง ๆ </w:t>
            </w:r>
            <w:r w:rsidR="002949CC" w:rsidRPr="001A39E5">
              <w:rPr>
                <w:rFonts w:ascii="TH SarabunPSK" w:eastAsia="CordiaNew" w:hAnsi="TH SarabunPSK" w:cs="TH SarabunPSK" w:hint="cs"/>
                <w:color w:val="000000" w:themeColor="text1"/>
                <w:sz w:val="32"/>
                <w:szCs w:val="32"/>
                <w:cs/>
              </w:rPr>
              <w:t>ที่</w:t>
            </w:r>
            <w:r w:rsidRPr="001A39E5">
              <w:rPr>
                <w:rFonts w:ascii="TH SarabunPSK" w:eastAsia="CordiaNew" w:hAnsi="TH SarabunPSK" w:cs="TH SarabunPSK" w:hint="cs"/>
                <w:color w:val="000000" w:themeColor="text1"/>
                <w:sz w:val="32"/>
                <w:szCs w:val="32"/>
                <w:cs/>
              </w:rPr>
              <w:t>อาจทำให้การปฏิบัติงานไม่เป็นไปตามแผน/เป้าหมาย</w:t>
            </w:r>
          </w:p>
        </w:tc>
      </w:tr>
      <w:tr w:rsidR="002B63DC" w:rsidRPr="001A39E5" w:rsidTr="000B249D">
        <w:tc>
          <w:tcPr>
            <w:tcW w:w="3084" w:type="dxa"/>
          </w:tcPr>
          <w:p w:rsidR="002B63DC" w:rsidRPr="001A39E5" w:rsidRDefault="002B63DC" w:rsidP="000B249D">
            <w:pPr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 xml:space="preserve">ความเสี่ยงที่ </w:t>
            </w:r>
            <w:r w:rsidRPr="001A39E5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3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1A39E5">
              <w:rPr>
                <w:rFonts w:ascii="TH SarabunPSK" w:eastAsia="CordiaNew" w:hAnsi="TH SarabunPSK" w:cs="TH SarabunPSK"/>
                <w:color w:val="000000" w:themeColor="text1"/>
                <w:sz w:val="32"/>
                <w:szCs w:val="32"/>
                <w:cs/>
              </w:rPr>
              <w:t>ความเสี่ยงด้านโครงสร้าง</w:t>
            </w:r>
          </w:p>
        </w:tc>
        <w:tc>
          <w:tcPr>
            <w:tcW w:w="3192" w:type="dxa"/>
          </w:tcPr>
          <w:p w:rsidR="002B63DC" w:rsidRPr="001A39E5" w:rsidRDefault="002B63DC" w:rsidP="000B249D">
            <w:pPr>
              <w:tabs>
                <w:tab w:val="left" w:pos="0"/>
                <w:tab w:val="left" w:pos="1134"/>
              </w:tabs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192" w:type="dxa"/>
          </w:tcPr>
          <w:p w:rsidR="002B63DC" w:rsidRPr="001A39E5" w:rsidRDefault="002B63DC" w:rsidP="000B249D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2B63DC" w:rsidRPr="001A39E5" w:rsidTr="000B249D">
        <w:tc>
          <w:tcPr>
            <w:tcW w:w="3084" w:type="dxa"/>
          </w:tcPr>
          <w:p w:rsidR="002B63DC" w:rsidRPr="001A39E5" w:rsidRDefault="002B63DC" w:rsidP="000B249D">
            <w:pPr>
              <w:jc w:val="thaiDistribute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โครงสร้างขององค์กรจากการปรับบทบาทภารกิจ  </w:t>
            </w:r>
          </w:p>
        </w:tc>
        <w:tc>
          <w:tcPr>
            <w:tcW w:w="3192" w:type="dxa"/>
          </w:tcPr>
          <w:p w:rsidR="002B63DC" w:rsidRPr="001A39E5" w:rsidRDefault="002B63DC" w:rsidP="000B249D">
            <w:pPr>
              <w:tabs>
                <w:tab w:val="left" w:pos="0"/>
                <w:tab w:val="left" w:pos="1134"/>
              </w:tabs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ผลกระทบ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โครงสร้างขององค์กรจากการปรับบทบาทภารกิจ </w:t>
            </w:r>
            <w:r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เช่น อาจทำให้บุคลากรไม่เข้าใจการปรับภารกิจตามโครงสร้างใหม่ ซึ่งอาจจะมีผลต่อการปฏิบัติงานตามโครงสร้างงานใหม่ เป็นต้น</w:t>
            </w:r>
          </w:p>
        </w:tc>
        <w:tc>
          <w:tcPr>
            <w:tcW w:w="3192" w:type="dxa"/>
          </w:tcPr>
          <w:p w:rsidR="002B63DC" w:rsidRPr="001A39E5" w:rsidRDefault="002B63DC" w:rsidP="000B249D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ควบ</w:t>
            </w:r>
            <w:r w:rsidRPr="001A39E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คุม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ความเสี่ยง</w:t>
            </w:r>
            <w:r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ผลกระทบ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โครงสร้างขององค์กรจากการปรับบทบาทภารกิจ </w:t>
            </w:r>
            <w:r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เช่น อาจทำให้บุคลากรไม่เข้าใจการปรับภารกิจตามโครงสร้างใหม่ ซึ่งอาจจะมีผลต่อการปฏิบัติงานตามโครงสร้างงานใหม่ เป็นต้น</w:t>
            </w:r>
          </w:p>
        </w:tc>
      </w:tr>
      <w:tr w:rsidR="002B63DC" w:rsidRPr="001A39E5" w:rsidTr="000B249D">
        <w:tc>
          <w:tcPr>
            <w:tcW w:w="3084" w:type="dxa"/>
          </w:tcPr>
          <w:p w:rsidR="002B63DC" w:rsidRPr="001A39E5" w:rsidRDefault="002B63DC" w:rsidP="000B249D">
            <w:pPr>
              <w:rPr>
                <w:rFonts w:ascii="TH SarabunPSK" w:eastAsia="CordiaNew" w:hAnsi="TH SarabunPSK" w:cs="TH SarabunPSK"/>
                <w:color w:val="000000" w:themeColor="text1"/>
                <w:sz w:val="32"/>
                <w:szCs w:val="32"/>
              </w:rPr>
            </w:pPr>
            <w:r w:rsidRPr="001A39E5">
              <w:rPr>
                <w:rFonts w:ascii="TH SarabunPSK" w:eastAsia="CordiaNew" w:hAnsi="TH SarabunPSK" w:cs="TH SarabunPSK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 xml:space="preserve">ความเสี่ยงที่ </w:t>
            </w:r>
            <w:r w:rsidRPr="001A39E5">
              <w:rPr>
                <w:rFonts w:ascii="TH SarabunPSK" w:eastAsia="CordiaNew" w:hAnsi="TH SarabunPSK" w:cs="TH SarabunPSK" w:hint="cs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4</w:t>
            </w:r>
            <w:r w:rsidRPr="001A39E5">
              <w:rPr>
                <w:rFonts w:ascii="TH SarabunPSK" w:eastAsia="CordiaNew" w:hAnsi="TH SarabunPSK" w:cs="TH SarabunPSK"/>
                <w:color w:val="000000" w:themeColor="text1"/>
                <w:sz w:val="32"/>
                <w:szCs w:val="32"/>
                <w:cs/>
              </w:rPr>
              <w:t xml:space="preserve"> ความเสี่ยงด้านการรักษาความปลอดภัยในทรัพย์สินของบัณฑิตวิทยาลัย</w:t>
            </w:r>
          </w:p>
          <w:p w:rsidR="002B63DC" w:rsidRPr="001A39E5" w:rsidRDefault="002B63DC" w:rsidP="000B249D">
            <w:pPr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192" w:type="dxa"/>
          </w:tcPr>
          <w:p w:rsidR="002B63DC" w:rsidRPr="001A39E5" w:rsidRDefault="002B63DC" w:rsidP="000B249D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ผลกระทบ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ทรัพย์สินของหน่วยงาน</w:t>
            </w:r>
          </w:p>
          <w:p w:rsidR="002B63DC" w:rsidRPr="001A39E5" w:rsidRDefault="002B63DC" w:rsidP="000B249D">
            <w:pPr>
              <w:tabs>
                <w:tab w:val="left" w:pos="0"/>
                <w:tab w:val="left" w:pos="1134"/>
              </w:tabs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อาจสูญหาย หรือไม่ปลอดภัย</w:t>
            </w:r>
          </w:p>
        </w:tc>
        <w:tc>
          <w:tcPr>
            <w:tcW w:w="3192" w:type="dxa"/>
          </w:tcPr>
          <w:p w:rsidR="002B63DC" w:rsidRPr="001A39E5" w:rsidRDefault="002B63DC" w:rsidP="000B249D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1A39E5">
              <w:rPr>
                <w:rFonts w:ascii="TH SarabunPSK" w:eastAsia="CordiaNew" w:hAnsi="TH SarabunPSK" w:cs="TH SarabunPSK" w:hint="cs"/>
                <w:color w:val="000000" w:themeColor="text1"/>
                <w:sz w:val="32"/>
                <w:szCs w:val="32"/>
                <w:cs/>
              </w:rPr>
              <w:t>ควบคุม</w:t>
            </w:r>
            <w:r w:rsidRPr="001A39E5">
              <w:rPr>
                <w:rFonts w:ascii="TH SarabunPSK" w:eastAsia="CordiaNew" w:hAnsi="TH SarabunPSK" w:cs="TH SarabunPSK"/>
                <w:color w:val="000000" w:themeColor="text1"/>
                <w:sz w:val="32"/>
                <w:szCs w:val="32"/>
                <w:cs/>
              </w:rPr>
              <w:t>ความเสี่ยง</w:t>
            </w:r>
            <w:r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ผลกระทบ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ทรัพย์สินของหน่วยงาน</w:t>
            </w:r>
          </w:p>
          <w:p w:rsidR="002B63DC" w:rsidRPr="001A39E5" w:rsidRDefault="002B63DC" w:rsidP="000B249D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อาจสูญหาย หรือไม่ปลอดภัย</w:t>
            </w:r>
            <w:r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</w:tr>
    </w:tbl>
    <w:p w:rsidR="002B63DC" w:rsidRPr="001A39E5" w:rsidRDefault="002B63DC" w:rsidP="002B63DC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F8523F" w:rsidRPr="001A39E5" w:rsidRDefault="00A84A8B" w:rsidP="002B63DC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1A39E5">
        <w:rPr>
          <w:rFonts w:ascii="TH SarabunPSK" w:eastAsia="Times New Roman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</w:t>
      </w:r>
      <w:r w:rsidR="002B63DC" w:rsidRPr="001A39E5">
        <w:rPr>
          <w:rFonts w:ascii="TH SarabunPSK" w:eastAsia="Times New Roman" w:hAnsi="TH SarabunPSK" w:cs="TH SarabunPSK" w:hint="cs"/>
          <w:b/>
          <w:bCs/>
          <w:color w:val="000000" w:themeColor="text1"/>
          <w:sz w:val="32"/>
          <w:szCs w:val="32"/>
          <w:cs/>
        </w:rPr>
        <w:tab/>
        <w:t xml:space="preserve">   </w:t>
      </w:r>
      <w:r w:rsidR="005D08AE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รายละเอียด</w:t>
      </w:r>
      <w:r w:rsidR="002949CC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กิจกรรม</w:t>
      </w:r>
      <w:r w:rsidR="00417008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แต่ละโครงการ/กิจกรรมพร้อมกำหนดดำเนินการและงบประมาณ </w:t>
      </w:r>
      <w:r w:rsidR="00970E0E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เพื่อดำเนินการ</w:t>
      </w:r>
      <w:r w:rsidR="00C4471C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ควบคุมความเสี่ยง </w:t>
      </w:r>
      <w:r w:rsidR="00970E0E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ตาม</w:t>
      </w:r>
      <w:r w:rsidR="005D08AE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แผน</w:t>
      </w:r>
      <w:r w:rsidR="005D08AE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ปฏิบัติ</w:t>
      </w:r>
      <w:r w:rsidR="005D08AE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การบริ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หารความเสี่ยงประจำปีการศึกษา 25</w:t>
      </w:r>
      <w:r w:rsidR="002B63DC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61</w:t>
      </w:r>
      <w:r w:rsidR="005D08AE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/ปีงบประมาณ พ.ศ.25</w:t>
      </w: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6</w:t>
      </w:r>
      <w:r w:rsidR="002B63DC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2</w:t>
      </w:r>
      <w:r w:rsidR="005D08AE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5D08AE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บัณฑิตวิทยาลัย มหาวิทยาลัยศิลปากร</w:t>
      </w:r>
      <w:r w:rsidR="00970E0E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DA0BBA"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 xml:space="preserve">(เอกสารหมายเลข </w:t>
      </w:r>
      <w:r w:rsidR="00DA0BBA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อ. 5  5.1.3-4</w:t>
      </w:r>
      <w:r w:rsidR="00DA0BBA"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>)</w:t>
      </w:r>
      <w:r w:rsidR="00DA0BBA"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lang w:eastAsia="zh-CN"/>
        </w:rPr>
        <w:t xml:space="preserve"> </w:t>
      </w:r>
      <w:r w:rsidR="00970E0E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และนำเสนอที่ประชุมคณะกรรมการประจำบัณฑิตวิทยาลัยพิจารณาอนุมัติ การประชุมครั้งที่</w:t>
      </w: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BD077C"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11</w:t>
      </w:r>
      <w:r w:rsidR="00BD077C" w:rsidRPr="001A39E5">
        <w:rPr>
          <w:rFonts w:ascii="TH SarabunPSK" w:hAnsi="TH SarabunPSK" w:cs="TH SarabunPSK"/>
          <w:color w:val="000000" w:themeColor="text1"/>
          <w:sz w:val="32"/>
          <w:szCs w:val="32"/>
          <w:cs/>
        </w:rPr>
        <w:t>/2561 เมื่อวันที่</w:t>
      </w:r>
      <w:r w:rsidR="00BD077C"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27 พฤศจิกายน </w:t>
      </w:r>
      <w:r w:rsidR="008F6619"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2561</w:t>
      </w:r>
      <w:r w:rsidR="00C4471C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DA0BBA"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 xml:space="preserve">(เอกสารหมายเลข </w:t>
      </w:r>
      <w:r w:rsidR="00DA0BBA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อ. 5  5.1.3-5</w:t>
      </w:r>
      <w:r w:rsidR="00DA0BBA"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>)</w:t>
      </w:r>
      <w:r w:rsidR="00DA0BBA"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lang w:eastAsia="zh-CN"/>
        </w:rPr>
        <w:t xml:space="preserve"> </w:t>
      </w:r>
      <w:r w:rsidR="00DA0BBA"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 xml:space="preserve"> </w:t>
      </w:r>
      <w:r w:rsidR="00DA0BBA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 </w:t>
      </w:r>
      <w:r w:rsidR="00970E0E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</w:p>
    <w:p w:rsidR="005D08AE" w:rsidRPr="001A39E5" w:rsidRDefault="00970E0E" w:rsidP="00970E0E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lastRenderedPageBreak/>
        <w:t xml:space="preserve">  </w:t>
      </w:r>
    </w:p>
    <w:p w:rsidR="009E3225" w:rsidRPr="001A39E5" w:rsidRDefault="004A2984" w:rsidP="00255CD5">
      <w:pPr>
        <w:tabs>
          <w:tab w:val="left" w:pos="896"/>
          <w:tab w:val="left" w:pos="1191"/>
          <w:tab w:val="left" w:pos="1418"/>
          <w:tab w:val="left" w:pos="1588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color w:val="000000" w:themeColor="text1"/>
          <w:sz w:val="32"/>
          <w:szCs w:val="32"/>
          <w:lang w:eastAsia="zh-CN"/>
        </w:rPr>
      </w:pPr>
      <w:r w:rsidRPr="001A39E5">
        <w:rPr>
          <w:rFonts w:ascii="TH SarabunPSK" w:eastAsia="Cordia New" w:hAnsi="TH SarabunPSK" w:cs="TH SarabunPSK"/>
          <w:b/>
          <w:bCs/>
          <w:color w:val="000000" w:themeColor="text1"/>
          <w:sz w:val="32"/>
          <w:szCs w:val="32"/>
          <w:lang w:eastAsia="zh-CN"/>
        </w:rPr>
        <w:tab/>
      </w:r>
      <w:r w:rsidR="009E3225" w:rsidRPr="001A39E5">
        <w:rPr>
          <w:rFonts w:ascii="TH SarabunPSK" w:eastAsia="Cordia New" w:hAnsi="TH SarabunPSK" w:cs="TH SarabunPSK"/>
          <w:b/>
          <w:bCs/>
          <w:color w:val="000000" w:themeColor="text1"/>
          <w:sz w:val="32"/>
          <w:szCs w:val="32"/>
          <w:lang w:eastAsia="zh-CN"/>
        </w:rPr>
        <w:t>5.</w:t>
      </w:r>
      <w:r w:rsidR="009E3225" w:rsidRPr="001A39E5">
        <w:rPr>
          <w:rFonts w:ascii="TH SarabunPSK" w:eastAsia="Cordia New" w:hAnsi="TH SarabunPSK" w:cs="TH SarabunPSK" w:hint="cs"/>
          <w:b/>
          <w:bCs/>
          <w:color w:val="000000" w:themeColor="text1"/>
          <w:sz w:val="32"/>
          <w:szCs w:val="32"/>
          <w:cs/>
          <w:lang w:eastAsia="zh-CN"/>
        </w:rPr>
        <w:tab/>
      </w:r>
      <w:r w:rsidR="009E3225" w:rsidRPr="001A39E5">
        <w:rPr>
          <w:rFonts w:ascii="TH SarabunPSK" w:eastAsia="CordiaNew" w:hAnsi="TH SarabunPSK" w:cs="TH SarabunPSK"/>
          <w:b/>
          <w:bCs/>
          <w:color w:val="000000" w:themeColor="text1"/>
          <w:sz w:val="32"/>
          <w:szCs w:val="32"/>
          <w:cs/>
          <w:lang w:eastAsia="zh-CN"/>
        </w:rPr>
        <w:t>มีการติดตาม</w:t>
      </w:r>
      <w:r w:rsidR="009E3225" w:rsidRPr="001A39E5">
        <w:rPr>
          <w:rFonts w:ascii="TH SarabunPSK" w:eastAsia="CordiaNew" w:hAnsi="TH SarabunPSK" w:cs="TH SarabunPSK"/>
          <w:b/>
          <w:bCs/>
          <w:color w:val="000000" w:themeColor="text1"/>
          <w:sz w:val="32"/>
          <w:szCs w:val="32"/>
          <w:lang w:eastAsia="zh-CN"/>
        </w:rPr>
        <w:t xml:space="preserve"> </w:t>
      </w:r>
      <w:r w:rsidR="009E3225" w:rsidRPr="001A39E5">
        <w:rPr>
          <w:rFonts w:ascii="TH SarabunPSK" w:eastAsia="CordiaNew" w:hAnsi="TH SarabunPSK" w:cs="TH SarabunPSK"/>
          <w:b/>
          <w:bCs/>
          <w:color w:val="000000" w:themeColor="text1"/>
          <w:sz w:val="32"/>
          <w:szCs w:val="32"/>
          <w:cs/>
          <w:lang w:eastAsia="zh-CN"/>
        </w:rPr>
        <w:t>และประเมินผลการดำเนินงานตามแผน</w:t>
      </w:r>
      <w:r w:rsidR="009E3225" w:rsidRPr="001A39E5">
        <w:rPr>
          <w:rFonts w:ascii="TH SarabunPSK" w:eastAsia="CordiaNew" w:hAnsi="TH SarabunPSK" w:cs="TH SarabunPSK"/>
          <w:b/>
          <w:bCs/>
          <w:color w:val="000000" w:themeColor="text1"/>
          <w:sz w:val="32"/>
          <w:szCs w:val="32"/>
          <w:lang w:eastAsia="zh-CN"/>
        </w:rPr>
        <w:t xml:space="preserve"> </w:t>
      </w:r>
      <w:r w:rsidR="00DA6705" w:rsidRPr="001A39E5">
        <w:rPr>
          <w:rFonts w:ascii="TH SarabunPSK" w:eastAsia="CordiaNew" w:hAnsi="TH SarabunPSK" w:cs="TH SarabunPSK"/>
          <w:b/>
          <w:bCs/>
          <w:color w:val="000000" w:themeColor="text1"/>
          <w:sz w:val="32"/>
          <w:szCs w:val="32"/>
          <w:cs/>
          <w:lang w:eastAsia="zh-CN"/>
        </w:rPr>
        <w:t>และรายงานต่อ</w:t>
      </w:r>
      <w:r w:rsidR="00DA6705" w:rsidRPr="001A39E5">
        <w:rPr>
          <w:rFonts w:ascii="TH SarabunPSK" w:eastAsia="CordiaNew" w:hAnsi="TH SarabunPSK" w:cs="TH SarabunPSK" w:hint="cs"/>
          <w:b/>
          <w:bCs/>
          <w:color w:val="000000" w:themeColor="text1"/>
          <w:sz w:val="32"/>
          <w:szCs w:val="32"/>
          <w:cs/>
          <w:lang w:eastAsia="zh-CN"/>
        </w:rPr>
        <w:t>คณะกรรมการประจำคณะ</w:t>
      </w:r>
      <w:r w:rsidR="009E3225" w:rsidRPr="001A39E5">
        <w:rPr>
          <w:rFonts w:ascii="TH SarabunPSK" w:eastAsia="CordiaNew" w:hAnsi="TH SarabunPSK" w:cs="TH SarabunPSK"/>
          <w:b/>
          <w:bCs/>
          <w:color w:val="000000" w:themeColor="text1"/>
          <w:sz w:val="32"/>
          <w:szCs w:val="32"/>
          <w:cs/>
          <w:lang w:eastAsia="zh-CN"/>
        </w:rPr>
        <w:t>เพื่อพิจารณาอย่างน้อยปีละ</w:t>
      </w:r>
      <w:r w:rsidR="009E3225" w:rsidRPr="001A39E5">
        <w:rPr>
          <w:rFonts w:ascii="TH SarabunPSK" w:eastAsia="CordiaNew" w:hAnsi="TH SarabunPSK" w:cs="TH SarabunPSK"/>
          <w:b/>
          <w:bCs/>
          <w:color w:val="000000" w:themeColor="text1"/>
          <w:sz w:val="32"/>
          <w:szCs w:val="32"/>
          <w:lang w:eastAsia="zh-CN"/>
        </w:rPr>
        <w:t xml:space="preserve"> 1 </w:t>
      </w:r>
      <w:r w:rsidR="009E3225" w:rsidRPr="001A39E5">
        <w:rPr>
          <w:rFonts w:ascii="TH SarabunPSK" w:eastAsia="CordiaNew" w:hAnsi="TH SarabunPSK" w:cs="TH SarabunPSK"/>
          <w:b/>
          <w:bCs/>
          <w:color w:val="000000" w:themeColor="text1"/>
          <w:sz w:val="32"/>
          <w:szCs w:val="32"/>
          <w:cs/>
          <w:lang w:eastAsia="zh-CN"/>
        </w:rPr>
        <w:t>ครั้ง</w:t>
      </w:r>
      <w:r w:rsidR="009E3225" w:rsidRPr="001A39E5">
        <w:rPr>
          <w:rFonts w:ascii="TH SarabunPSK" w:eastAsia="Cordia New" w:hAnsi="TH SarabunPSK" w:cs="TH SarabunPSK"/>
          <w:b/>
          <w:bCs/>
          <w:color w:val="000000" w:themeColor="text1"/>
          <w:sz w:val="32"/>
          <w:szCs w:val="32"/>
          <w:cs/>
          <w:lang w:eastAsia="zh-CN"/>
        </w:rPr>
        <w:t xml:space="preserve"> </w:t>
      </w:r>
      <w:r w:rsidR="009E3225" w:rsidRPr="001A39E5">
        <w:rPr>
          <w:rFonts w:ascii="TH SarabunPSK" w:eastAsia="Cordia New" w:hAnsi="TH SarabunPSK" w:cs="TH SarabunPSK" w:hint="cs"/>
          <w:b/>
          <w:bCs/>
          <w:color w:val="000000" w:themeColor="text1"/>
          <w:sz w:val="32"/>
          <w:szCs w:val="32"/>
          <w:cs/>
          <w:lang w:eastAsia="zh-CN"/>
        </w:rPr>
        <w:t xml:space="preserve"> </w:t>
      </w:r>
      <w:r w:rsidR="009E3225" w:rsidRPr="001A39E5">
        <w:rPr>
          <w:rFonts w:ascii="TH SarabunPSK" w:eastAsia="Cordia New" w:hAnsi="TH SarabunPSK" w:cs="TH SarabunPSK"/>
          <w:b/>
          <w:bCs/>
          <w:color w:val="000000" w:themeColor="text1"/>
          <w:sz w:val="32"/>
          <w:szCs w:val="32"/>
          <w:lang w:eastAsia="zh-CN"/>
        </w:rPr>
        <w:t xml:space="preserve"> </w:t>
      </w:r>
    </w:p>
    <w:p w:rsidR="00F8523F" w:rsidRPr="001A39E5" w:rsidRDefault="00EC63F9" w:rsidP="0055741F">
      <w:pPr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A39E5">
        <w:rPr>
          <w:rFonts w:ascii="TH SarabunPSK" w:eastAsia="CordiaNew" w:hAnsi="TH SarabunPSK" w:cs="TH SarabunPSK"/>
          <w:color w:val="000000" w:themeColor="text1"/>
          <w:sz w:val="32"/>
          <w:szCs w:val="32"/>
          <w:cs/>
          <w:lang w:eastAsia="zh-CN"/>
        </w:rPr>
        <w:t>บัณฑิตวิทยาลัย</w:t>
      </w:r>
      <w:r w:rsidRPr="001A39E5">
        <w:rPr>
          <w:rFonts w:ascii="TH SarabunPSK" w:eastAsia="CordiaNew" w:hAnsi="TH SarabunPSK" w:cs="TH SarabunPSK" w:hint="cs"/>
          <w:color w:val="000000" w:themeColor="text1"/>
          <w:sz w:val="32"/>
          <w:szCs w:val="32"/>
          <w:cs/>
          <w:lang w:eastAsia="zh-CN"/>
        </w:rPr>
        <w:t>ได้</w:t>
      </w:r>
      <w:r w:rsidRPr="001A39E5">
        <w:rPr>
          <w:rFonts w:ascii="TH SarabunPSK" w:eastAsia="CordiaNew" w:hAnsi="TH SarabunPSK" w:cs="TH SarabunPSK"/>
          <w:color w:val="000000" w:themeColor="text1"/>
          <w:sz w:val="32"/>
          <w:szCs w:val="32"/>
          <w:cs/>
          <w:lang w:eastAsia="zh-CN"/>
        </w:rPr>
        <w:t>มี</w:t>
      </w:r>
      <w:r w:rsidR="00F12AA2" w:rsidRPr="001A39E5">
        <w:rPr>
          <w:rFonts w:ascii="TH SarabunPSK" w:eastAsia="CordiaNew" w:hAnsi="TH SarabunPSK" w:cs="TH SarabunPSK" w:hint="cs"/>
          <w:color w:val="000000" w:themeColor="text1"/>
          <w:sz w:val="32"/>
          <w:szCs w:val="32"/>
          <w:cs/>
          <w:lang w:eastAsia="zh-CN"/>
        </w:rPr>
        <w:t>การติดตาม</w:t>
      </w:r>
      <w:r w:rsidR="00D435D1" w:rsidRPr="001A39E5">
        <w:rPr>
          <w:rFonts w:ascii="TH SarabunPSK" w:eastAsia="CordiaNew" w:hAnsi="TH SarabunPSK" w:cs="TH SarabunPSK" w:hint="cs"/>
          <w:color w:val="000000" w:themeColor="text1"/>
          <w:sz w:val="32"/>
          <w:szCs w:val="32"/>
          <w:cs/>
          <w:lang w:eastAsia="zh-CN"/>
        </w:rPr>
        <w:t>การดำเนิงานตาม</w:t>
      </w:r>
      <w:r w:rsidR="00D435D1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แผน</w:t>
      </w:r>
      <w:r w:rsidR="00D435D1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ปฏิบัติ</w:t>
      </w:r>
      <w:r w:rsidR="00D435D1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การบริหารความเสี่ยง</w:t>
      </w:r>
      <w:r w:rsidR="00D435D1" w:rsidRPr="001A39E5">
        <w:rPr>
          <w:rFonts w:ascii="TH SarabunPSK" w:eastAsia="CordiaNew" w:hAnsi="TH SarabunPSK" w:cs="TH SarabunPSK" w:hint="cs"/>
          <w:color w:val="000000" w:themeColor="text1"/>
          <w:sz w:val="32"/>
          <w:szCs w:val="32"/>
          <w:cs/>
          <w:lang w:eastAsia="zh-CN"/>
        </w:rPr>
        <w:t xml:space="preserve"> </w:t>
      </w:r>
      <w:r w:rsidR="00F12AA2" w:rsidRPr="001A39E5">
        <w:rPr>
          <w:rFonts w:ascii="TH SarabunPSK" w:eastAsia="CordiaNew" w:hAnsi="TH SarabunPSK" w:cs="TH SarabunPSK" w:hint="cs"/>
          <w:color w:val="000000" w:themeColor="text1"/>
          <w:sz w:val="32"/>
          <w:szCs w:val="32"/>
          <w:cs/>
          <w:lang w:eastAsia="zh-CN"/>
        </w:rPr>
        <w:t>และ</w:t>
      </w:r>
      <w:r w:rsidR="00D435D1" w:rsidRPr="001A39E5">
        <w:rPr>
          <w:rFonts w:ascii="TH SarabunPSK" w:eastAsia="CordiaNew" w:hAnsi="TH SarabunPSK" w:cs="TH SarabunPSK" w:hint="cs"/>
          <w:color w:val="000000" w:themeColor="text1"/>
          <w:sz w:val="32"/>
          <w:szCs w:val="32"/>
          <w:cs/>
          <w:lang w:eastAsia="zh-CN"/>
        </w:rPr>
        <w:t>ได้มีการ</w:t>
      </w:r>
      <w:r w:rsidR="00F12AA2" w:rsidRPr="001A39E5">
        <w:rPr>
          <w:rFonts w:ascii="TH SarabunPSK" w:eastAsia="CordiaNew" w:hAnsi="TH SarabunPSK" w:cs="TH SarabunPSK" w:hint="cs"/>
          <w:color w:val="000000" w:themeColor="text1"/>
          <w:sz w:val="32"/>
          <w:szCs w:val="32"/>
          <w:cs/>
          <w:lang w:eastAsia="zh-CN"/>
        </w:rPr>
        <w:t>ประเมินผลการดำเนิงานตาม</w:t>
      </w:r>
      <w:r w:rsidR="00F12AA2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แผน</w:t>
      </w:r>
      <w:r w:rsidR="00F12AA2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ปฏิบัติ</w:t>
      </w:r>
      <w:r w:rsidR="00F12AA2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การบริหารความเสี่ยง</w:t>
      </w:r>
      <w:r w:rsidR="00D435D1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ร่วมกัน</w:t>
      </w:r>
      <w:r w:rsidR="00F12AA2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ในการประชุมหัวหน้างาน</w:t>
      </w:r>
      <w:r w:rsidR="00D435D1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55741F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พบว่า </w:t>
      </w:r>
      <w:r w:rsidR="0055741F"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ความสำเร็จใน</w:t>
      </w:r>
      <w:r w:rsidR="0055741F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การดำเนินงานกิจกรรม</w:t>
      </w:r>
      <w:r w:rsidR="002949CC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ที่กำหนด</w:t>
      </w:r>
      <w:r w:rsidR="0055741F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ตาม</w:t>
      </w:r>
      <w:r w:rsidR="0055741F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แผน</w:t>
      </w:r>
      <w:r w:rsidR="0055741F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ปฏิบัติ</w:t>
      </w:r>
      <w:r w:rsidR="0055741F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การบริหารความเสี่ยง </w:t>
      </w:r>
      <w:r w:rsidR="0055741F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คิดเป็นร้อยละ 100 </w:t>
      </w:r>
      <w:r w:rsidR="0055741F"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เป็นไปตาม</w:t>
      </w:r>
      <w:r w:rsidR="0055741F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เป้าหมาย</w:t>
      </w:r>
      <w:r w:rsidR="0055741F"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ความสำเร็จใน</w:t>
      </w:r>
      <w:r w:rsidR="0055741F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การดำเนินงานกิจกรรมตาม</w:t>
      </w:r>
      <w:r w:rsidR="0055741F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แผน</w:t>
      </w:r>
      <w:r w:rsidR="0055741F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ปฏิบัติ</w:t>
      </w:r>
      <w:r w:rsidR="0055741F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การบริหารความเสี่ยง </w:t>
      </w:r>
      <w:r w:rsidR="0055741F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ได้จำนวน 27 กิจกรรม จากทั้งหมดจำนวน 27 กิจกรรม โดยมี</w:t>
      </w:r>
      <w:r w:rsidR="0055741F"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ข้อเสนอแนะว่า</w:t>
      </w:r>
      <w:r w:rsidR="0055741F" w:rsidRPr="001A39E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55741F"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ควรดำเนินการตามแผนการบริหารความเสี่ยงอย่างต่อเนื่อง เพื่อเป็นการป้องกัน/ควบคุมความเสี่ยงที่อาจจะเกิดขึ้นต่อไป </w:t>
      </w:r>
      <w:r w:rsidR="00D435D1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และได้</w:t>
      </w:r>
      <w:r w:rsidRPr="001A39E5">
        <w:rPr>
          <w:rFonts w:ascii="TH SarabunPSK" w:eastAsia="CordiaNew" w:hAnsi="TH SarabunPSK" w:cs="TH SarabunPSK" w:hint="cs"/>
          <w:color w:val="000000" w:themeColor="text1"/>
          <w:sz w:val="32"/>
          <w:szCs w:val="32"/>
          <w:cs/>
          <w:lang w:eastAsia="zh-CN"/>
        </w:rPr>
        <w:t>รายงานผลการดำเนินงานและประเมินผลการดำเนินงานตาม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แผน</w:t>
      </w: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ปฏิบัติ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การบริ</w:t>
      </w:r>
      <w:r w:rsidR="00A84A8B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หารความเสี่ยงประจำปีการศึกษา 25</w:t>
      </w:r>
      <w:r w:rsidR="00BD077C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61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/ปีงบประมาณ พ.ศ.25</w:t>
      </w:r>
      <w:r w:rsidR="00BD077C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62</w:t>
      </w:r>
      <w:r w:rsidR="00D435D1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DA115A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                     </w:t>
      </w:r>
      <w:r w:rsidR="00D435D1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ดังรายละเอียด</w:t>
      </w:r>
      <w:r w:rsidRPr="001A39E5">
        <w:rPr>
          <w:rFonts w:ascii="TH SarabunPSK" w:eastAsia="CordiaNew" w:hAnsi="TH SarabunPSK" w:cs="TH SarabunPSK" w:hint="cs"/>
          <w:color w:val="000000" w:themeColor="text1"/>
          <w:sz w:val="32"/>
          <w:szCs w:val="32"/>
          <w:cs/>
          <w:lang w:eastAsia="zh-CN"/>
        </w:rPr>
        <w:t xml:space="preserve"> </w:t>
      </w:r>
      <w:r w:rsidR="00D435D1"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 xml:space="preserve">(เอกสารหมายเลข </w:t>
      </w:r>
      <w:r w:rsidR="00D435D1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อ. 5  5.1.6</w:t>
      </w:r>
      <w:r w:rsidR="00D435D1"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>)</w:t>
      </w:r>
      <w:r w:rsidR="00D435D1"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lang w:eastAsia="zh-CN"/>
        </w:rPr>
        <w:t xml:space="preserve"> </w:t>
      </w:r>
      <w:r w:rsidR="00034711" w:rsidRPr="001A39E5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  <w:lang w:eastAsia="zh-CN"/>
        </w:rPr>
        <w:t>และนำเสนอรายงาน</w:t>
      </w:r>
      <w:r w:rsidR="00D435D1" w:rsidRPr="001A39E5">
        <w:rPr>
          <w:rFonts w:ascii="TH SarabunPSK" w:eastAsia="CordiaNew" w:hAnsi="TH SarabunPSK" w:cs="TH SarabunPSK" w:hint="cs"/>
          <w:color w:val="000000" w:themeColor="text1"/>
          <w:sz w:val="32"/>
          <w:szCs w:val="32"/>
          <w:cs/>
          <w:lang w:eastAsia="zh-CN"/>
        </w:rPr>
        <w:t>ต่อที่ประชุมคณะกรรมการประ</w:t>
      </w:r>
      <w:r w:rsidR="00BD077C" w:rsidRPr="001A39E5">
        <w:rPr>
          <w:rFonts w:ascii="TH SarabunPSK" w:eastAsia="CordiaNew" w:hAnsi="TH SarabunPSK" w:cs="TH SarabunPSK" w:hint="cs"/>
          <w:color w:val="000000" w:themeColor="text1"/>
          <w:sz w:val="32"/>
          <w:szCs w:val="32"/>
          <w:cs/>
          <w:lang w:eastAsia="zh-CN"/>
        </w:rPr>
        <w:t>จำบัณฑิตวิทยาลัย</w:t>
      </w:r>
      <w:r w:rsidR="001D5580" w:rsidRPr="001A39E5">
        <w:rPr>
          <w:rFonts w:ascii="TH SarabunPSK" w:eastAsia="CordiaNew" w:hAnsi="TH SarabunPSK" w:cs="TH SarabunPSK" w:hint="cs"/>
          <w:color w:val="000000" w:themeColor="text1"/>
          <w:sz w:val="32"/>
          <w:szCs w:val="32"/>
          <w:cs/>
          <w:lang w:eastAsia="zh-CN"/>
        </w:rPr>
        <w:t>พิจารณา</w:t>
      </w:r>
      <w:r w:rsidR="00BD077C" w:rsidRPr="001A39E5">
        <w:rPr>
          <w:rFonts w:ascii="TH SarabunPSK" w:eastAsia="CordiaNew" w:hAnsi="TH SarabunPSK" w:cs="TH SarabunPSK" w:hint="cs"/>
          <w:color w:val="000000" w:themeColor="text1"/>
          <w:sz w:val="32"/>
          <w:szCs w:val="32"/>
          <w:cs/>
          <w:lang w:eastAsia="zh-CN"/>
        </w:rPr>
        <w:t xml:space="preserve"> </w:t>
      </w:r>
      <w:r w:rsidR="001D5580" w:rsidRPr="001A39E5">
        <w:rPr>
          <w:rFonts w:ascii="TH SarabunPSK" w:eastAsia="CordiaNew" w:hAnsi="TH SarabunPSK" w:cs="TH SarabunPSK" w:hint="cs"/>
          <w:color w:val="000000" w:themeColor="text1"/>
          <w:sz w:val="32"/>
          <w:szCs w:val="32"/>
          <w:cs/>
          <w:lang w:eastAsia="zh-CN"/>
        </w:rPr>
        <w:t>ในการประชุม</w:t>
      </w:r>
      <w:r w:rsidR="00BD077C" w:rsidRPr="001A39E5">
        <w:rPr>
          <w:rFonts w:ascii="TH SarabunPSK" w:eastAsia="CordiaNew" w:hAnsi="TH SarabunPSK" w:cs="TH SarabunPSK" w:hint="cs"/>
          <w:color w:val="000000" w:themeColor="text1"/>
          <w:sz w:val="32"/>
          <w:szCs w:val="32"/>
          <w:cs/>
          <w:lang w:eastAsia="zh-CN"/>
        </w:rPr>
        <w:t>ครั้งที่ 8/2562 เมื่อวันที่ 13 สิงหาคม 2562</w:t>
      </w:r>
      <w:r w:rsidR="00D435D1" w:rsidRPr="001A39E5">
        <w:rPr>
          <w:rFonts w:ascii="TH SarabunPSK" w:eastAsia="CordiaNew" w:hAnsi="TH SarabunPSK" w:cs="TH SarabunPSK" w:hint="cs"/>
          <w:color w:val="000000" w:themeColor="text1"/>
          <w:sz w:val="32"/>
          <w:szCs w:val="32"/>
          <w:cs/>
          <w:lang w:eastAsia="zh-CN"/>
        </w:rPr>
        <w:t xml:space="preserve"> </w:t>
      </w:r>
      <w:r w:rsidR="00D435D1"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 xml:space="preserve">(เอกสารหมายเลข </w:t>
      </w:r>
      <w:r w:rsidR="00D435D1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อ. 5  5.1.3-7</w:t>
      </w:r>
      <w:r w:rsidR="00D435D1"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>)</w:t>
      </w:r>
      <w:r w:rsidR="00D435D1"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lang w:eastAsia="zh-CN"/>
        </w:rPr>
        <w:t xml:space="preserve"> </w:t>
      </w:r>
      <w:r w:rsidR="00D435D1"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 xml:space="preserve"> </w:t>
      </w:r>
      <w:r w:rsidR="00D435D1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</w:p>
    <w:p w:rsidR="00112975" w:rsidRPr="001A39E5" w:rsidRDefault="00F8523F" w:rsidP="00255CD5">
      <w:pPr>
        <w:tabs>
          <w:tab w:val="left" w:pos="1080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</w:pPr>
      <w:r w:rsidRPr="001A39E5">
        <w:rPr>
          <w:rFonts w:ascii="TH SarabunPSK" w:eastAsia="Times New Roman" w:hAnsi="TH SarabunPSK" w:cs="TH SarabunPSK" w:hint="cs"/>
          <w:b/>
          <w:bCs/>
          <w:color w:val="000000" w:themeColor="text1"/>
          <w:spacing w:val="-6"/>
          <w:sz w:val="32"/>
          <w:szCs w:val="32"/>
          <w:cs/>
        </w:rPr>
        <w:tab/>
      </w:r>
      <w:r w:rsidR="00112975" w:rsidRPr="001A39E5">
        <w:rPr>
          <w:rFonts w:ascii="TH SarabunPSK" w:eastAsia="Times New Roman" w:hAnsi="TH SarabunPSK" w:cs="TH SarabunPSK"/>
          <w:b/>
          <w:bCs/>
          <w:color w:val="000000" w:themeColor="text1"/>
          <w:spacing w:val="-6"/>
          <w:sz w:val="32"/>
          <w:szCs w:val="32"/>
          <w:cs/>
        </w:rPr>
        <w:t xml:space="preserve">ข้อ 4 </w:t>
      </w:r>
      <w:r w:rsidR="00112975" w:rsidRPr="001A39E5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 xml:space="preserve">บริหารงานด้วยหลักธรรมาภิบาลอย่างครบถ้วนทั้ง </w:t>
      </w:r>
      <w:r w:rsidR="00112975" w:rsidRPr="001A39E5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 xml:space="preserve">10 </w:t>
      </w:r>
      <w:r w:rsidR="00112975" w:rsidRPr="001A39E5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 xml:space="preserve">ประการที่แสดงผลการดำเนินงานอย่างชัดเจน </w:t>
      </w:r>
    </w:p>
    <w:p w:rsidR="00112975" w:rsidRPr="001A39E5" w:rsidRDefault="00112975" w:rsidP="00255CD5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</w:pP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บัณฑิตวิทยาลัย</w:t>
      </w: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มีการดำเนินการตามภารกิจหลัก 2 ประการ ได้แก่  ด้านการบริหารจัดการศึกษาระดับบัณฑิตศึกษาของมหาวิทยาลัยศิลปากร และด้านการจัดการเรียนการสอนหลักสูตรพหุวิทยาการ โดยมีคณะกรรมการในการ</w:t>
      </w:r>
      <w:r w:rsidRPr="001A39E5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บริหารจัดการระดับบัณฑิตศึกษา</w:t>
      </w:r>
      <w:r w:rsidRPr="001A39E5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ของมหาวิทยาลัยศิลปากร</w:t>
      </w:r>
      <w:r w:rsidRPr="001A39E5">
        <w:rPr>
          <w:rFonts w:ascii="TH SarabunPSK" w:eastAsia="Calibri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1A39E5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ได้แก่</w:t>
      </w:r>
      <w:r w:rsidRPr="001A39E5">
        <w:rPr>
          <w:rFonts w:ascii="TH SarabunPSK" w:eastAsia="Calibri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 xml:space="preserve">คณะกรรมการประจำบัณฑิตวิทยาลัยประกอบด้วย คณบดีบัณฑิตวิทยาลัย  เป็นประธาน และประธานคณะกรรมการบัณฑิตศึกษาประจำคณะที่เปิดสอนระดับบัณฑิตศึกษาเป็นกรรมการ นอกจากนี้ บัณฑิตวิทยาลัยยังมีคณะกรรมการบริหารหลักสูตรระดับบัณฑิตศึกษาในลักษณะโครงการพิเศษ ประกอบด้วย คณบดีบัณฑิตวิทยาลัย เป็นประธาน และประธานคณะกรรมการบัณฑิตศึกษาประจำคณะที่เปิดสอนระดับบัณฑิตศึกษาเป็นกรรมการ </w:t>
      </w:r>
      <w:r w:rsidR="004D3399" w:rsidRPr="001A39E5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  <w:lang w:eastAsia="zh-CN"/>
        </w:rPr>
        <w:t>นอกจากนี้ยังมีรองอธิการบดีฝ่ายวิชาการ และผู้ทรงคุณวุฒิภายนอกร่วมเป็นกรรมการด้วย</w:t>
      </w:r>
    </w:p>
    <w:p w:rsidR="00112975" w:rsidRPr="001A39E5" w:rsidRDefault="00112975" w:rsidP="00910DF3">
      <w:pPr>
        <w:tabs>
          <w:tab w:val="left" w:pos="896"/>
          <w:tab w:val="left" w:pos="1191"/>
          <w:tab w:val="left" w:pos="1418"/>
          <w:tab w:val="left" w:pos="1588"/>
        </w:tabs>
        <w:spacing w:after="0" w:line="240" w:lineRule="auto"/>
        <w:ind w:right="62"/>
        <w:jc w:val="thaiDistribute"/>
        <w:rPr>
          <w:rFonts w:ascii="TH SarabunPSK" w:eastAsia="Cordia New" w:hAnsi="TH SarabunPSK" w:cs="TH SarabunPSK"/>
          <w:color w:val="000000" w:themeColor="text1"/>
          <w:sz w:val="32"/>
          <w:szCs w:val="32"/>
          <w:lang w:eastAsia="zh-CN"/>
        </w:rPr>
      </w:pPr>
      <w:r w:rsidRPr="001A39E5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  <w:lang w:eastAsia="zh-CN"/>
        </w:rPr>
        <w:tab/>
      </w:r>
      <w:r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>อำนาจหน้าที่ของคณะกรรมการประจำบัณฑิตวิทยาลัย ตามที่กำหนดในข้อบังคับมหาวิทยาลัยศิลปากรว่าด้วย</w:t>
      </w:r>
      <w:r w:rsidR="007B32CB"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>คณะกรรมการ</w:t>
      </w:r>
      <w:r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>ประจำบัณฑิตวิทยาลัย  พ</w:t>
      </w:r>
      <w:r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lang w:eastAsia="zh-CN"/>
        </w:rPr>
        <w:t>.</w:t>
      </w:r>
      <w:r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>ศ</w:t>
      </w:r>
      <w:r w:rsidR="007B32CB"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lang w:eastAsia="zh-CN"/>
        </w:rPr>
        <w:t>. 25</w:t>
      </w:r>
      <w:r w:rsidR="007B32CB"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>59</w:t>
      </w:r>
      <w:r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lang w:eastAsia="zh-CN"/>
        </w:rPr>
        <w:t xml:space="preserve"> </w:t>
      </w:r>
      <w:r w:rsidR="007B32CB"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 xml:space="preserve">ลงวันที่ 19 ธันวาคม 2559 </w:t>
      </w:r>
      <w:r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lang w:eastAsia="zh-CN"/>
        </w:rPr>
        <w:t xml:space="preserve"> </w:t>
      </w:r>
      <w:r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>มีดังนี้</w:t>
      </w:r>
    </w:p>
    <w:p w:rsidR="00112975" w:rsidRPr="001A39E5" w:rsidRDefault="00112975" w:rsidP="00910DF3">
      <w:pPr>
        <w:tabs>
          <w:tab w:val="left" w:pos="896"/>
          <w:tab w:val="left" w:pos="1191"/>
          <w:tab w:val="left" w:pos="1418"/>
          <w:tab w:val="left" w:pos="1588"/>
        </w:tabs>
        <w:spacing w:after="0" w:line="240" w:lineRule="auto"/>
        <w:ind w:right="62"/>
        <w:jc w:val="thaiDistribute"/>
        <w:rPr>
          <w:rFonts w:ascii="TH SarabunPSK" w:eastAsia="Cordia New" w:hAnsi="TH SarabunPSK" w:cs="TH SarabunPSK"/>
          <w:color w:val="000000" w:themeColor="text1"/>
          <w:sz w:val="32"/>
          <w:szCs w:val="32"/>
          <w:lang w:eastAsia="zh-CN"/>
        </w:rPr>
      </w:pPr>
      <w:r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lang w:eastAsia="zh-CN"/>
        </w:rPr>
        <w:tab/>
        <w:t>1.</w:t>
      </w:r>
      <w:r w:rsidR="00076CDC"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 xml:space="preserve">  กำหนดนโยบาย</w:t>
      </w:r>
      <w:r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>และแผนงานของบัณฑิตวิทยาลัย</w:t>
      </w:r>
      <w:r w:rsidR="00076CDC"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 xml:space="preserve"> เพื่อให้สอดคล้องกับนโยบายของ</w:t>
      </w:r>
      <w:r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>มหาวิทยาลัย</w:t>
      </w:r>
      <w:r w:rsidR="00076CDC"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 xml:space="preserve"> และให้เป็นไปตามวัตถุประสงค์ของการจัดตั้งบัณฑิตวิทยาลัย</w:t>
      </w:r>
      <w:r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 xml:space="preserve">   </w:t>
      </w:r>
    </w:p>
    <w:p w:rsidR="00112975" w:rsidRPr="001A39E5" w:rsidRDefault="00112975" w:rsidP="00910DF3">
      <w:pPr>
        <w:tabs>
          <w:tab w:val="left" w:pos="896"/>
          <w:tab w:val="left" w:pos="1191"/>
          <w:tab w:val="left" w:pos="1418"/>
          <w:tab w:val="left" w:pos="1588"/>
        </w:tabs>
        <w:spacing w:after="0" w:line="240" w:lineRule="auto"/>
        <w:ind w:right="62"/>
        <w:jc w:val="thaiDistribute"/>
        <w:rPr>
          <w:rFonts w:ascii="TH SarabunPSK" w:eastAsia="Cordia New" w:hAnsi="TH SarabunPSK" w:cs="TH SarabunPSK"/>
          <w:color w:val="000000" w:themeColor="text1"/>
          <w:sz w:val="32"/>
          <w:szCs w:val="32"/>
          <w:lang w:eastAsia="zh-CN"/>
        </w:rPr>
      </w:pPr>
      <w:r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lang w:eastAsia="zh-CN"/>
        </w:rPr>
        <w:tab/>
        <w:t>2.</w:t>
      </w:r>
      <w:r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 xml:space="preserve">  พิจารณาหลักสูตรและรายละเอียดเกี่ยวกับหลักสูตรในระดับบัณฑิตศึกษาของ สาขาวิชาต่าง ๆ เพื่อเสนอต่อสภามหาวิทยาลัย</w:t>
      </w:r>
    </w:p>
    <w:p w:rsidR="00112975" w:rsidRPr="001A39E5" w:rsidRDefault="00112975" w:rsidP="00910DF3">
      <w:pPr>
        <w:tabs>
          <w:tab w:val="left" w:pos="896"/>
          <w:tab w:val="left" w:pos="1191"/>
          <w:tab w:val="left" w:pos="1418"/>
          <w:tab w:val="left" w:pos="1588"/>
        </w:tabs>
        <w:spacing w:after="0" w:line="240" w:lineRule="auto"/>
        <w:ind w:right="62"/>
        <w:jc w:val="thaiDistribute"/>
        <w:rPr>
          <w:rFonts w:ascii="TH SarabunPSK" w:eastAsia="Cordia New" w:hAnsi="TH SarabunPSK" w:cs="TH SarabunPSK"/>
          <w:color w:val="000000" w:themeColor="text1"/>
          <w:sz w:val="32"/>
          <w:szCs w:val="32"/>
          <w:lang w:eastAsia="zh-CN"/>
        </w:rPr>
      </w:pPr>
      <w:r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lang w:eastAsia="zh-CN"/>
        </w:rPr>
        <w:tab/>
        <w:t>3.</w:t>
      </w:r>
      <w:r w:rsidR="00076CDC"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 xml:space="preserve">  พิจารณาออก</w:t>
      </w:r>
      <w:r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>ระเบียบ</w:t>
      </w:r>
      <w:r w:rsidR="00076CDC"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>และประกาศ</w:t>
      </w:r>
      <w:r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>ภายในบัณฑิตวิทย</w:t>
      </w:r>
      <w:r w:rsidR="00076CDC"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>าลัยตามที่สภามหาวิทยาลัยมอบหมายซึ่งไม่ขัดหรือแย้งกับระเบียบหรือข้อบังคับของมหาวิทยาลัย หรือเพื่อ</w:t>
      </w:r>
      <w:r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>เสนอต่อสภามหาวิทยาลัย</w:t>
      </w:r>
    </w:p>
    <w:p w:rsidR="00112975" w:rsidRPr="001A39E5" w:rsidRDefault="00112975" w:rsidP="00910DF3">
      <w:pPr>
        <w:tabs>
          <w:tab w:val="left" w:pos="896"/>
          <w:tab w:val="left" w:pos="1191"/>
          <w:tab w:val="left" w:pos="1418"/>
          <w:tab w:val="left" w:pos="1588"/>
        </w:tabs>
        <w:spacing w:after="0" w:line="240" w:lineRule="auto"/>
        <w:ind w:right="62"/>
        <w:jc w:val="thaiDistribute"/>
        <w:rPr>
          <w:rFonts w:ascii="TH SarabunPSK" w:eastAsia="Cordia New" w:hAnsi="TH SarabunPSK" w:cs="TH SarabunPSK"/>
          <w:color w:val="000000" w:themeColor="text1"/>
          <w:sz w:val="32"/>
          <w:szCs w:val="32"/>
          <w:lang w:eastAsia="zh-CN"/>
        </w:rPr>
      </w:pPr>
      <w:r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lang w:eastAsia="zh-CN"/>
        </w:rPr>
        <w:tab/>
        <w:t xml:space="preserve">4.  </w:t>
      </w:r>
      <w:r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>พิจารณา</w:t>
      </w:r>
      <w:r w:rsidR="00076CDC"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>แนวทางการบริหารงาน</w:t>
      </w:r>
      <w:r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>ของบัณฑิตวิทยาลัย</w:t>
      </w:r>
      <w:r w:rsidR="00076CDC"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>ภายใต้หลักธรรมาภิบาลที่ครอบคลุมถึงการบริหารงานบุคคล สิทิประโยชน์ สวัสดิการ การบริหารงบประมาณ ก่ากรเงิน การบัญชี การบริหารงานวิชาการ โดยคำนึงถงความมีประสิทิภาพ ความคุ้มค่า และสอดคล้องกับมาตรฐานที่เกี่ยวข้อง</w:t>
      </w:r>
    </w:p>
    <w:p w:rsidR="00076CDC" w:rsidRPr="001A39E5" w:rsidRDefault="00112975" w:rsidP="00910DF3">
      <w:pPr>
        <w:tabs>
          <w:tab w:val="left" w:pos="896"/>
          <w:tab w:val="left" w:pos="1191"/>
          <w:tab w:val="left" w:pos="1418"/>
          <w:tab w:val="left" w:pos="1588"/>
        </w:tabs>
        <w:spacing w:after="0" w:line="240" w:lineRule="auto"/>
        <w:ind w:right="62"/>
        <w:jc w:val="thaiDistribute"/>
        <w:rPr>
          <w:rFonts w:ascii="TH SarabunPSK" w:eastAsia="Cordia New" w:hAnsi="TH SarabunPSK" w:cs="TH SarabunPSK"/>
          <w:color w:val="000000" w:themeColor="text1"/>
          <w:sz w:val="32"/>
          <w:szCs w:val="32"/>
          <w:lang w:eastAsia="zh-CN"/>
        </w:rPr>
      </w:pPr>
      <w:r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lang w:eastAsia="zh-CN"/>
        </w:rPr>
        <w:lastRenderedPageBreak/>
        <w:tab/>
        <w:t xml:space="preserve">5. </w:t>
      </w:r>
      <w:r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 xml:space="preserve"> จัด</w:t>
      </w:r>
      <w:r w:rsidR="00076CDC"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>การศึกษาให้สอดคล้องกับข้อบังคับเกี่ยวกับการศึกษาของมหาวิทยาลัย ควบคุมมาตรฐานการศึกษาของคณะ รวมทั้งการจัดการวัดผล และ</w:t>
      </w:r>
      <w:r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>ประเมินผล</w:t>
      </w:r>
    </w:p>
    <w:p w:rsidR="00112975" w:rsidRPr="001A39E5" w:rsidRDefault="00112975" w:rsidP="00910DF3">
      <w:pPr>
        <w:tabs>
          <w:tab w:val="left" w:pos="896"/>
          <w:tab w:val="left" w:pos="1191"/>
          <w:tab w:val="left" w:pos="1418"/>
          <w:tab w:val="left" w:pos="1588"/>
        </w:tabs>
        <w:spacing w:after="0" w:line="240" w:lineRule="auto"/>
        <w:ind w:right="62"/>
        <w:jc w:val="thaiDistribute"/>
        <w:rPr>
          <w:rFonts w:ascii="TH SarabunPSK" w:eastAsia="Cordia New" w:hAnsi="TH SarabunPSK" w:cs="TH SarabunPSK"/>
          <w:color w:val="000000" w:themeColor="text1"/>
          <w:sz w:val="32"/>
          <w:szCs w:val="32"/>
          <w:lang w:eastAsia="zh-CN"/>
        </w:rPr>
      </w:pPr>
      <w:r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lang w:eastAsia="zh-CN"/>
        </w:rPr>
        <w:tab/>
        <w:t xml:space="preserve">6. </w:t>
      </w:r>
      <w:r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 xml:space="preserve"> พิจารณาจัดสรรทุนเพื่อสนับสนุนการวิจัยแก่นักศึกษาในระดับบัณฑิตศึกษา</w:t>
      </w:r>
    </w:p>
    <w:p w:rsidR="00112975" w:rsidRPr="001A39E5" w:rsidRDefault="00112975" w:rsidP="00910DF3">
      <w:pPr>
        <w:tabs>
          <w:tab w:val="left" w:pos="896"/>
          <w:tab w:val="left" w:pos="1191"/>
          <w:tab w:val="left" w:pos="1418"/>
          <w:tab w:val="left" w:pos="1588"/>
        </w:tabs>
        <w:spacing w:after="0" w:line="240" w:lineRule="auto"/>
        <w:ind w:right="62"/>
        <w:jc w:val="thaiDistribute"/>
        <w:rPr>
          <w:rFonts w:ascii="TH SarabunPSK" w:eastAsia="Cordia New" w:hAnsi="TH SarabunPSK" w:cs="TH SarabunPSK"/>
          <w:color w:val="000000" w:themeColor="text1"/>
          <w:sz w:val="32"/>
          <w:szCs w:val="32"/>
          <w:lang w:eastAsia="zh-CN"/>
        </w:rPr>
      </w:pPr>
      <w:r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lang w:eastAsia="zh-CN"/>
        </w:rPr>
        <w:tab/>
        <w:t xml:space="preserve">7. </w:t>
      </w:r>
      <w:r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 xml:space="preserve"> ให้คำปรึกษาและเสนอความเห็นแก่คณบดีบัณฑิตวิทยาลัย</w:t>
      </w:r>
    </w:p>
    <w:p w:rsidR="00C7711E" w:rsidRPr="001A39E5" w:rsidRDefault="00112975" w:rsidP="003C3C1A">
      <w:pPr>
        <w:tabs>
          <w:tab w:val="left" w:pos="896"/>
          <w:tab w:val="left" w:pos="1191"/>
          <w:tab w:val="left" w:pos="1418"/>
          <w:tab w:val="left" w:pos="1588"/>
        </w:tabs>
        <w:spacing w:after="0" w:line="240" w:lineRule="auto"/>
        <w:ind w:right="62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lang w:eastAsia="zh-CN"/>
        </w:rPr>
        <w:tab/>
      </w:r>
      <w:r w:rsidR="00C7711E" w:rsidRPr="001A39E5">
        <w:rPr>
          <w:rFonts w:ascii="TH SarabunPSK" w:hAnsi="TH SarabunPSK" w:cs="TH SarabunPSK"/>
          <w:color w:val="000000" w:themeColor="text1"/>
          <w:sz w:val="32"/>
          <w:szCs w:val="32"/>
          <w:cs/>
        </w:rPr>
        <w:t>8. แต่งตั้งคณะกรรมการต่างๆ คณะอนุกรรมการ คณะทำงาน หรือมอบหมายให้บุคคลปฏิบัติหน้าที่อย่างใดอย่างหนึ่งที่อยู่ในขอบเขตหน้าที่ของคณะกรรมการ</w:t>
      </w:r>
    </w:p>
    <w:p w:rsidR="003C3C1A" w:rsidRPr="001A39E5" w:rsidRDefault="00C7711E" w:rsidP="003C3C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A39E5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9. เห็นชอบรายงานผลการดำเนินงานประจำปีของบัณฑิตวิทยาลัยเพื่อรายงานให้สภามหาวิทยาลัยทราบ</w:t>
      </w:r>
      <w:r w:rsidRPr="001A39E5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:rsidR="00C7711E" w:rsidRPr="001A39E5" w:rsidRDefault="003C3C1A" w:rsidP="003C3C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C7711E" w:rsidRPr="001A39E5">
        <w:rPr>
          <w:rFonts w:ascii="TH SarabunPSK" w:hAnsi="TH SarabunPSK" w:cs="TH SarabunPSK"/>
          <w:color w:val="000000" w:themeColor="text1"/>
          <w:sz w:val="32"/>
          <w:szCs w:val="32"/>
          <w:cs/>
        </w:rPr>
        <w:t>10. ปฏิบัติหน้าที่อื่นๆ ตามที่คณบดีบัณฑิตวิทยาลัยมอบหมาย</w:t>
      </w:r>
    </w:p>
    <w:p w:rsidR="00112975" w:rsidRPr="001A39E5" w:rsidRDefault="00C7711E" w:rsidP="00910DF3">
      <w:pPr>
        <w:tabs>
          <w:tab w:val="left" w:pos="851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</w:r>
      <w:r w:rsidR="00112975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บัณฑิตวิทยาลัยมีการบริหารงานด้วยหลักธรรมาภิบาลของการบริหารกิจการบ้านเมืองที่ดี (</w:t>
      </w:r>
      <w:r w:rsidR="00112975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Good Governance)</w:t>
      </w:r>
      <w:r w:rsidR="00112975" w:rsidRPr="001A39E5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  <w:r w:rsidR="00112975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สำหรับใช้เป็นหลักในการปกครอง การบริหาร การจัดการ การควบคุมดูแล กิจการต่างๆ ให้เป็นไปในครรลองธรรม ประกอบด้วย องค์ประกอบ 10 หลัก ได้แก่ หลักประสิทธิผล หลักประสิทธิภาพ หลักการตอบสนอง หลักภาระรับผิดชอบ หลักความโปร่งใส หลักการมีส่วนร่วม หลักการกระจายอำนาจ หลักนิติธรรม หลักความเสมอภาค และหลักการมุ่งฉันทามติ ดังแสดงผลการดำเนินงานตามหลักธรรมาภิบาล </w:t>
      </w:r>
      <w:r w:rsidR="00112975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10 </w:t>
      </w:r>
      <w:r w:rsidR="00112975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ประการได้ ดัง</w:t>
      </w:r>
      <w:r w:rsidR="00861F05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ต่อไป</w:t>
      </w:r>
      <w:r w:rsidR="00112975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นี้</w:t>
      </w:r>
    </w:p>
    <w:p w:rsidR="007B32CB" w:rsidRPr="001A39E5" w:rsidRDefault="007B32CB" w:rsidP="00910DF3">
      <w:pPr>
        <w:pStyle w:val="ListParagraph"/>
        <w:numPr>
          <w:ilvl w:val="0"/>
          <w:numId w:val="42"/>
        </w:numPr>
        <w:tabs>
          <w:tab w:val="left" w:pos="851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</w:pPr>
      <w:r w:rsidRPr="001A39E5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หลักประสิทธิผล (</w:t>
      </w:r>
      <w:r w:rsidRPr="001A39E5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>Effectiveness</w:t>
      </w:r>
      <w:r w:rsidRPr="001A39E5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)</w:t>
      </w:r>
    </w:p>
    <w:p w:rsidR="000B249D" w:rsidRPr="001A39E5" w:rsidRDefault="007B32CB" w:rsidP="000B249D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บัณฑิตวิทยาลัยมี</w:t>
      </w:r>
      <w:r w:rsidR="00CE0024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การจัดทำ</w:t>
      </w:r>
      <w:r w:rsidR="00CE0024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แผน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ปฏิบัติราชการ</w:t>
      </w:r>
      <w:r w:rsidR="00CE0024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ประจำปีเพื่อดำเนินการตามแผนยุทธศาสตร์ของบัณฑิตวิทยาลัย และแผนยุทธศาสตร์ของมหาวิทยาลัย ตามภารกิจ โดยมีการกำหนดดำเนินการจัดโครงการ/กิจกรรมต่าง ๆ พร้อมเป้าหมาย และตัวบ่งชี้ในการดำเนินการอย่างชัดเจน 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รวมถึง มีการติดตาม ประเมินผล และพัฒนา ปรับปรุงอย่างต่อเนื่องและเป็นระบบ ดังจะเห็นได้จากผลการดำเนินการตามแผนป</w:t>
      </w:r>
      <w:r w:rsidR="00DE7111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ฏิบัติราชการประจำ</w:t>
      </w:r>
      <w:r w:rsidR="00DE7111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F8523F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ปี</w:t>
      </w:r>
      <w:r w:rsidR="00F8523F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งบประมาณ</w:t>
      </w:r>
      <w:r w:rsidR="00F8523F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พ.ศ.</w:t>
      </w:r>
      <w:r w:rsidR="00F8523F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25</w:t>
      </w:r>
      <w:r w:rsidR="000B249D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62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</w:t>
      </w:r>
      <w:r w:rsidR="000B249D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พบว่า </w:t>
      </w:r>
      <w:r w:rsidR="000B249D" w:rsidRPr="001A39E5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ความสำเร็จ</w:t>
      </w:r>
      <w:r w:rsidR="000B249D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ตาม</w:t>
      </w:r>
      <w:r w:rsidR="000B249D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เป้าหมาย</w:t>
      </w:r>
      <w:r w:rsidR="000B249D" w:rsidRPr="001A39E5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ตัวชี้วัดของแผน</w:t>
      </w:r>
      <w:r w:rsidR="000B249D" w:rsidRPr="001A39E5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เป็นไปตามเป้าหมายความสำเร็จ</w:t>
      </w:r>
      <w:r w:rsidR="000B249D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ตาม</w:t>
      </w:r>
      <w:r w:rsidR="000B249D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เป้าหมาย</w:t>
      </w:r>
      <w:r w:rsidR="000B249D" w:rsidRPr="001A39E5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ตัวชี้วัดของแผน</w:t>
      </w:r>
      <w:r w:rsidR="000B249D" w:rsidRPr="001A39E5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 xml:space="preserve">ร้อยละ 80  โดยดำเนินการได้จำนวน 107 ตัวชี้วัด จากทั้งหมด 108 ตัวชี้วัด </w:t>
      </w:r>
    </w:p>
    <w:p w:rsidR="00624305" w:rsidRPr="001A39E5" w:rsidRDefault="00A744ED" w:rsidP="00624305">
      <w:pPr>
        <w:tabs>
          <w:tab w:val="left" w:pos="851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ab/>
      </w:r>
      <w:r w:rsidR="004D08B5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รายละเอียดังรายงานผลตาม</w:t>
      </w:r>
      <w:r w:rsidR="004D08B5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แผนปฏิบั</w:t>
      </w:r>
      <w:r w:rsidR="00DE7111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ติราชการประจำ</w:t>
      </w:r>
      <w:r w:rsidR="00F8523F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ปี</w:t>
      </w:r>
      <w:r w:rsidR="00BD0F45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การศึกษา 2561/ปี</w:t>
      </w:r>
      <w:r w:rsidR="00F8523F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งบประมาณ พ.ศ. 25</w:t>
      </w:r>
      <w:r w:rsidR="000B249D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62</w:t>
      </w:r>
      <w:r w:rsidR="00624305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624305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(เอกสารหมายเลข  </w:t>
      </w:r>
      <w:r w:rsidR="00DE7111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624305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อ.5  5.1.4-1)  </w:t>
      </w:r>
    </w:p>
    <w:p w:rsidR="007B32CB" w:rsidRPr="001A39E5" w:rsidRDefault="007B32CB" w:rsidP="00910DF3">
      <w:pPr>
        <w:pStyle w:val="ListParagraph"/>
        <w:numPr>
          <w:ilvl w:val="0"/>
          <w:numId w:val="42"/>
        </w:numPr>
        <w:tabs>
          <w:tab w:val="left" w:pos="851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</w:pPr>
      <w:r w:rsidRPr="001A39E5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หลักประสิทธิภาพ (</w:t>
      </w:r>
      <w:r w:rsidRPr="001A39E5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>Efficiency</w:t>
      </w:r>
      <w:r w:rsidRPr="001A39E5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 xml:space="preserve">) </w:t>
      </w:r>
    </w:p>
    <w:p w:rsidR="00710CA9" w:rsidRPr="001A39E5" w:rsidRDefault="006562A5" w:rsidP="002B1A50">
      <w:pPr>
        <w:tabs>
          <w:tab w:val="left" w:pos="993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</w:r>
      <w:r w:rsidR="007B32CB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บัณฑิตวิทยาลัยมีการบริหารราชการตามแนวทางการกำกับดูแลที่ดี</w:t>
      </w:r>
      <w:r w:rsidR="00710CA9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ตามภารกิจ</w:t>
      </w:r>
      <w:r w:rsidR="007B32CB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</w:t>
      </w:r>
      <w:r w:rsidR="00710CA9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ซี่ง</w:t>
      </w:r>
      <w:r w:rsidR="007B32CB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สามารถใช้ทรัพยากรทั้งด้านต้นทุน แรงงาน และระยะเวลาให้เกิดประโยชน์สูงสุดต่อการพัฒนาขีดความสามารถในการปฏิบัติราชการตามภารกิจ</w:t>
      </w:r>
      <w:r w:rsidR="002B1A50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 และ</w:t>
      </w:r>
      <w:r w:rsidR="007B32CB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เพื่อตอบสนองความต้องการของประชาชนและผู้มีส่วนได้ส่วนเสียทุกกลุ่ม โดยได้นำระบบการประกันคุณภาพการศึกษา</w:t>
      </w:r>
      <w:r w:rsidR="003F0282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ตามวงจรคุณภาพ</w:t>
      </w:r>
      <w:r w:rsidR="007B32CB"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 xml:space="preserve">แบบ </w:t>
      </w:r>
      <w:r w:rsidR="007B32CB"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lang w:eastAsia="zh-CN"/>
        </w:rPr>
        <w:t xml:space="preserve">PDCA  </w:t>
      </w:r>
      <w:r w:rsidR="007B32CB"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>(</w:t>
      </w:r>
      <w:r w:rsidR="007B32CB"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lang w:eastAsia="zh-CN"/>
        </w:rPr>
        <w:t>Plan Do Check Act</w:t>
      </w:r>
      <w:r w:rsidR="007B32CB"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 xml:space="preserve">) </w:t>
      </w:r>
      <w:r w:rsidR="007B32CB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มาใช้ในการบริหารจัดการงานต่าง ๆ </w:t>
      </w:r>
      <w:r w:rsidR="002B1A50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และการดำเนินการโครงการ/กิจกรรมต่าง ๆ </w:t>
      </w:r>
      <w:r w:rsidR="007B32CB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ของหน่วยงาน</w:t>
      </w:r>
      <w:r w:rsidR="002B1A50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7B32CB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ดังเช่น การดำเนินการ</w:t>
      </w:r>
      <w:r w:rsidR="002B1A50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นำ</w:t>
      </w:r>
      <w:r w:rsidR="007B32CB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กระบวนการประกันคุณภาพการศึกษา ประกอบด้วย มีการวางแผน มีการกำกับและปฏิบัติ มีการติดตามและประเมินผล และมีการรายงานและมีการนำไปปรับปรุงแก้ไข </w:t>
      </w:r>
      <w:r w:rsidR="002B1A50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เพื่อพัฒนาคุณภาพ </w:t>
      </w:r>
      <w:r w:rsidR="003C6A1F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และเพื่อแสดงให้เห็นถึงประสิทธิภาพในการบริหารงานของคณะ</w:t>
      </w:r>
      <w:r w:rsidR="003C6A1F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</w:t>
      </w:r>
      <w:r w:rsidR="007B32CB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ดังจะเห็นได้จากผลการประเมินคุณภาพการศึกษาภายใน</w:t>
      </w:r>
      <w:r w:rsidR="002B1A50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ของคณะ</w:t>
      </w:r>
      <w:r w:rsidR="007B32CB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อยู่ในระดับดี</w:t>
      </w:r>
      <w:r w:rsidR="000B249D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-ดีมาก</w:t>
      </w:r>
      <w:r w:rsidR="007B32CB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อย่างต่อเน</w:t>
      </w:r>
      <w:r w:rsidR="00384008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ื่อง </w:t>
      </w:r>
      <w:r w:rsidR="007B32CB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ดังตารางผลการประเมินคุ</w:t>
      </w:r>
      <w:r w:rsidR="000B249D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ณภาพการศึกษาปีการศึกษา 2554-25</w:t>
      </w:r>
      <w:r w:rsidR="000B249D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60</w:t>
      </w:r>
      <w:r w:rsidR="002B1A50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710CA9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(เอกสารหมายเลข  อ.5  5.1.4-2)  </w:t>
      </w:r>
    </w:p>
    <w:p w:rsidR="007B32CB" w:rsidRPr="001A39E5" w:rsidRDefault="007B32CB" w:rsidP="00910DF3">
      <w:pPr>
        <w:pStyle w:val="ListParagraph"/>
        <w:numPr>
          <w:ilvl w:val="0"/>
          <w:numId w:val="42"/>
        </w:numPr>
        <w:tabs>
          <w:tab w:val="left" w:pos="851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</w:pPr>
      <w:r w:rsidRPr="001A39E5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>หลักการตอบสนอง (</w:t>
      </w:r>
      <w:r w:rsidRPr="001A39E5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>Responsiveness</w:t>
      </w:r>
      <w:r w:rsidRPr="001A39E5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 xml:space="preserve">)  </w:t>
      </w:r>
    </w:p>
    <w:p w:rsidR="007B32CB" w:rsidRPr="001A39E5" w:rsidRDefault="007B32CB" w:rsidP="00910DF3">
      <w:pPr>
        <w:spacing w:after="0" w:line="240" w:lineRule="auto"/>
        <w:ind w:firstLine="851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บัณฑิตวิทยาลัยมีการให้</w:t>
      </w:r>
      <w:r w:rsidR="001A36B1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บริการต่าง ๆ แก่ อาจารย์ นักศึกษา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ระดับบัณฑิตศึกษา</w:t>
      </w:r>
      <w:r w:rsidR="001A36B1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และบุคคลทั่วไป </w:t>
      </w:r>
      <w:r w:rsidR="00710CA9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ตามภารกิจ </w:t>
      </w:r>
      <w:r w:rsidR="001A36B1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โดยสามารถดำเนินการได้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ตามกระบวนการในการ</w:t>
      </w:r>
      <w:r w:rsidR="001A36B1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ให้บริการ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ที่สามารถดำเนินการได้ภายในระยะเวลาที่กำหนด และสร้างความเชื่อมั่น ความไว้วางใจ รวมถึงความพึงพอใจในการรับบริการ</w:t>
      </w:r>
      <w:r w:rsidR="004F06ED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ด้านต่าง ๆ 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ดังเช่น ผลการประเมินความพึงพอใจของผู้ใช้บริการจาก</w:t>
      </w:r>
      <w:r w:rsidR="000F7636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บัณฑิตวิทยาลัย ในปีการศึกษา 25</w:t>
      </w:r>
      <w:r w:rsidR="000B249D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61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มีความพึงพอใจอยู่ในระดับมาก ค่าเฉลี่ย </w:t>
      </w:r>
      <w:r w:rsidR="00E768E8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4.02 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ดังรายงานผลการประ</w:t>
      </w:r>
      <w:r w:rsidR="00710CA9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เมิน (เอกสารหมายเลข อ.5  5.1.4-</w:t>
      </w:r>
      <w:r w:rsidR="00BD0F45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3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) นอกจากนี้ จากการสำรวจความพึงพอใจของผู้สำเร็จการศึกษา</w:t>
      </w:r>
      <w:r w:rsidR="004F06ED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ระดับบัณฑิตศึกษา ปีกา</w:t>
      </w:r>
      <w:r w:rsidR="00CF58EE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รศึกษา 25</w:t>
      </w:r>
      <w:r w:rsidR="004D3399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61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</w:t>
      </w:r>
      <w:r w:rsidR="00266FF9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พบว่า  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มีความพึงพอใจอยู่ในระดับมาก ค่าเฉลี่ย 4</w:t>
      </w:r>
      <w:r w:rsidR="001A36B1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.</w:t>
      </w:r>
      <w:r w:rsidR="00E768E8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03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ดังรายงานผลการประ</w:t>
      </w:r>
      <w:r w:rsidR="00C461EF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เมิน</w:t>
      </w:r>
      <w:r w:rsidR="00C461EF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411DA6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(เอกสารหมายเลข อ.5</w:t>
      </w:r>
      <w:r w:rsidR="00411DA6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 </w:t>
      </w:r>
      <w:r w:rsidR="00710CA9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5.1.4-</w:t>
      </w:r>
      <w:r w:rsidR="00BD0F45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4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) เป็นต้น</w:t>
      </w:r>
      <w:r w:rsidR="004F06ED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</w:p>
    <w:p w:rsidR="007B32CB" w:rsidRPr="001A39E5" w:rsidRDefault="007B32CB" w:rsidP="00910DF3">
      <w:pPr>
        <w:spacing w:after="0" w:line="240" w:lineRule="auto"/>
        <w:ind w:firstLine="851"/>
        <w:jc w:val="thaiDistribute"/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</w:pPr>
      <w:r w:rsidRPr="001A39E5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4.</w:t>
      </w:r>
      <w:r w:rsidR="006562A5" w:rsidRPr="001A39E5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  <w:r w:rsidRPr="001A39E5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หลักภาระรับผิดชอบ (</w:t>
      </w:r>
      <w:r w:rsidRPr="001A39E5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>Accountability</w:t>
      </w:r>
      <w:r w:rsidRPr="001A39E5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)</w:t>
      </w:r>
    </w:p>
    <w:p w:rsidR="00C136BB" w:rsidRPr="001A39E5" w:rsidRDefault="007B32CB" w:rsidP="0086501D">
      <w:pPr>
        <w:spacing w:after="0" w:line="240" w:lineRule="auto"/>
        <w:ind w:firstLine="851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บัณฑิตวิทยาลัยมีการแสดงความรับผิดชอบในการปฏิบัติหน้าที่และผลงานต่อเป้าหมายที่กำหนดไว้ </w:t>
      </w:r>
      <w:r w:rsidR="00AC0A37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โดยครอบคลุม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ภารกิจ</w:t>
      </w:r>
      <w:r w:rsidR="00AC0A37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ทุกด้าน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ทั้ง</w:t>
      </w:r>
      <w:r w:rsidR="00710CA9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ในด้านการบริหารจัดการศึกษาระดับบัณฑิตศึกษา และการจัดการเรียนการสอนหลักสูตรพหุวิทยาการ </w:t>
      </w:r>
      <w:r w:rsidR="004D3399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ตลอดจนการดำเนินการด้านการวิจัย การบริการวิชาการ และการทำนุบำรุงศิลปะวัฒนธรรม </w:t>
      </w:r>
      <w:r w:rsidR="000A2748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เพื่อให้บรรลุตามวัตถุประสงค์ของคณะ และสอดคล้องกับมหาวิทยาลัย </w:t>
      </w:r>
      <w:r w:rsidR="0086501D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ดัง</w:t>
      </w:r>
      <w:r w:rsidR="00756A26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ในการดำเนินการโครงการ/กิจกรรมในปีการศึกษา</w:t>
      </w:r>
      <w:r w:rsidR="004D3399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0B249D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2561 /ปีงบประมาณ พ.ศ.</w:t>
      </w:r>
      <w:r w:rsidR="004D3399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0B249D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2562</w:t>
      </w:r>
      <w:r w:rsidR="000A2748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ได้</w:t>
      </w:r>
      <w:r w:rsidR="0086501D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ดำเนินการโครงการ/กิจกรรมตามแผนปฏิบัติราชการประจำปีการศึกษา</w:t>
      </w:r>
      <w:r w:rsidR="004D3399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86501D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2561 /ปีงบประมาณ พ.ศ.2562 ทั้งสิ้น จำนวน 81 โครงการ </w:t>
      </w:r>
      <w:r w:rsidR="008524BD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รายละเอียดดัง</w:t>
      </w:r>
      <w:r w:rsidR="00BD0F45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รายงานผลการดำเนินงานตาม</w:t>
      </w:r>
      <w:r w:rsidR="008524BD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แผนการป</w:t>
      </w:r>
      <w:r w:rsidR="000B249D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ฏิบัติราชการประจำปีการศึกษา 2561</w:t>
      </w:r>
      <w:r w:rsidR="00E5753F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/ป</w:t>
      </w:r>
      <w:r w:rsidR="000B249D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ีงบประมาณ พ.ศ.2562</w:t>
      </w:r>
      <w:r w:rsidR="008524BD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C136BB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(เอกสารหมายเลข อ.5  5.1.4-</w:t>
      </w:r>
      <w:r w:rsidR="00BD0F45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5</w:t>
      </w:r>
      <w:r w:rsidR="00C136BB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)</w:t>
      </w:r>
    </w:p>
    <w:p w:rsidR="006562A5" w:rsidRPr="001A39E5" w:rsidRDefault="00134065" w:rsidP="00411DA6">
      <w:pPr>
        <w:tabs>
          <w:tab w:val="left" w:pos="709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ab/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</w:t>
      </w:r>
      <w:r w:rsidR="007B32CB" w:rsidRPr="001A39E5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5.</w:t>
      </w:r>
      <w:r w:rsidR="006562A5" w:rsidRPr="001A39E5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  <w:r w:rsidR="007B32CB" w:rsidRPr="001A39E5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หลักความโปร่งใส (</w:t>
      </w:r>
      <w:r w:rsidR="007B32CB" w:rsidRPr="001A39E5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>Transparency</w:t>
      </w:r>
      <w:r w:rsidR="007B32CB" w:rsidRPr="001A39E5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)</w:t>
      </w:r>
      <w:r w:rsidR="007B32CB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</w:t>
      </w:r>
      <w:r w:rsidR="006562A5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</w:t>
      </w:r>
    </w:p>
    <w:p w:rsidR="007B32CB" w:rsidRPr="001A39E5" w:rsidRDefault="006562A5" w:rsidP="00910DF3">
      <w:pPr>
        <w:tabs>
          <w:tab w:val="left" w:pos="851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</w:r>
      <w:r w:rsidR="007B32CB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บัณฑิตวิทยาลัยมีกระบวนการดำเนินการด้านการเงินตามระบบของมหาวิทยาลัย ตั้งแต่การเสนอของบประมาณ การใช้จ่าย การรายงาน และการตรวจสอบจากคณะกรรมการตรวจสอบการเงินของมหาวิทยาลัย และมีการเปิดเผยข้อมูลหน่วยงานและการบริการ</w:t>
      </w:r>
      <w:r w:rsidR="007B32CB" w:rsidRPr="001A39E5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  <w:r w:rsidR="007B32CB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แก่ผู้รับบริการ และประชาชน ดังเช่น ด้านการเงิน มีการจัดทำแผนการใช้จ่าย และรายงานการเงินตามระบบของมหาวิทยาลัยที่กำหนด ทั้งในระบบ </w:t>
      </w:r>
      <w:r w:rsidR="007B32CB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MIS </w:t>
      </w:r>
      <w:r w:rsidR="007B32CB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ทุก 6 เดือน 9 เดือน และ12 เดือน และการรายงานเป็นไตรมาสปีละ 4 ไตรมาส ดังเช่น</w:t>
      </w:r>
      <w:r w:rsidR="0086501D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7B32CB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ระบบ </w:t>
      </w:r>
      <w:r w:rsidR="007B32CB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MIS (</w:t>
      </w:r>
      <w:r w:rsidR="00317ED3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เอกสารหมายเลข อ.5  5.1.4-</w:t>
      </w:r>
      <w:r w:rsidR="00BD0F45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6</w:t>
      </w:r>
      <w:r w:rsidR="007B32CB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) ด้านข้อมูลหน่วยงานและการบริการ มีการแสดงข้อมูลต่าง ๆ ทั้งด้านการบริหารงาน เช่น ข้อมูลหน่วยงาน แผนการประกันคุณภาพการศึกษา การให้บริการต่าง ๆ ของหน่วยงาน เช่น การให้บริการการศึกษา การส่งเสริมและสนับสนุนวิชาการ โครงการ/กิจกรรมต่าง ๆ  ตลอดจนข่าวสาร ความเคลื่อนไหวของบัณฑิตวิทยาลัย โดยมีการเผยแพร่ต่อสาธารณอย่างเปิดเผย</w:t>
      </w:r>
      <w:r w:rsidR="009D0B98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บนเว็บไซต์ของบัณฑิตวิทยาลัย</w:t>
      </w:r>
      <w:r w:rsidR="00317ED3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(เอกสารหมายเลข อ.5  5.1.4-</w:t>
      </w:r>
      <w:r w:rsidR="00BD0F45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7</w:t>
      </w:r>
      <w:r w:rsidR="007B32CB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) </w:t>
      </w:r>
    </w:p>
    <w:p w:rsidR="00317ED3" w:rsidRPr="001A39E5" w:rsidRDefault="007B32CB" w:rsidP="00910DF3">
      <w:pPr>
        <w:tabs>
          <w:tab w:val="left" w:pos="851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      </w:t>
      </w:r>
      <w:r w:rsidR="00DA115A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ab/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นอกจากนี้ ยังมีช่องทางให้สามารถติดต่อและสอบถามและแสดงความคิดเห็นได้อย่างสะดวกและรวดเร็วหลายช่องทาง ทั้งทางโทรศัพท์ หรือ ทาง 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facebook 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หรือ </w:t>
      </w:r>
      <w:r w:rsidR="00964040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ช่องทาง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การตอบแบบประเมินความพึงพอใจในการใช้บริการ</w:t>
      </w:r>
      <w:r w:rsidR="00317ED3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ต่าง ๆ จากบัณฑิตวิทยาลัยทั้งทางเอกสาร และ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ผ่านทางเว็บ</w:t>
      </w:r>
      <w:r w:rsidR="00317ED3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ไซต์ (เอกสารหมายเลข อ.5  5.1.4-</w:t>
      </w:r>
      <w:r w:rsidR="00BD0F45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8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) เป็นต้น</w:t>
      </w:r>
    </w:p>
    <w:p w:rsidR="007B32CB" w:rsidRPr="001A39E5" w:rsidRDefault="007B32CB" w:rsidP="00910DF3">
      <w:pPr>
        <w:tabs>
          <w:tab w:val="left" w:pos="851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</w:pP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</w:r>
      <w:r w:rsidRPr="001A39E5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6.</w:t>
      </w:r>
      <w:r w:rsidR="006562A5" w:rsidRPr="001A39E5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  <w:r w:rsidRPr="001A39E5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หลักการมีส่วนร่วม (</w:t>
      </w:r>
      <w:r w:rsidRPr="001A39E5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>Participation</w:t>
      </w:r>
      <w:r w:rsidRPr="001A39E5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)</w:t>
      </w:r>
    </w:p>
    <w:p w:rsidR="006E2468" w:rsidRPr="001A39E5" w:rsidRDefault="007B32CB" w:rsidP="006E2468">
      <w:pPr>
        <w:tabs>
          <w:tab w:val="left" w:pos="851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  <w:t>บัณฑิตวิทยาลัยมีการบริหารงานโดยการมีส่วนร่วมของคณะกรรมการประจำบัณฑิตวิทยาลัย และผู้บริหารและบุคลากร  เพื่อร่วมกันคิดในกระบวนการตัดสินใจ และร่วมกระบวนการพัฒนาการดำเนินงานของหน่วยงาน ดังเช่น มีการแต่งตั้งคณะกรรมการประจำบัณฑิตวิทยาลัย ซึ่งคณะกรรมการทุกคณะวิชาที่มีหลักสูตรบัณฑิตศึกษาจะมีผู้บริหารร่วมเป็นกรรมการทุกคณะ เพื่อร่วมกันในการทำหน้าที่บริหารจัดการ</w:t>
      </w:r>
      <w:r w:rsidR="00C94BE5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ทั้งการกำหนด</w:t>
      </w:r>
      <w:r w:rsidR="00C94BE5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lastRenderedPageBreak/>
        <w:t xml:space="preserve">นโยบายและแผน และด้านต่าง ๆ 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</w:t>
      </w:r>
      <w:r w:rsidR="00143B0D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ตาม</w:t>
      </w:r>
      <w:r w:rsidR="00143B0D"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 xml:space="preserve">ข้อบังคับมหาวิทยาลัยศิลปากรว่าด้วยคณะกรรมการประจำบัณฑิตวิทยาลัย 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นอกจากนี้ ยังได้กำหนดให้มีการวางแผน และประเมินผลการทำงานของคณะกรรมการทุกปี เพื่อนำไปสู่การปรับปรุงและพัฒนา ดังรายงานผลการประเมินการปฏิบัติงานคณะกรรมการประจำบัณฑิตวิทยาลัย มหาวิทย</w:t>
      </w:r>
      <w:r w:rsidR="00964040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าลัยศิลปากร ประจำปีการศึกษา 25</w:t>
      </w:r>
      <w:r w:rsidR="0086501D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61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</w:t>
      </w:r>
      <w:r w:rsidR="006E2468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(เอกสารหมายเลข อ.5  5.1.4-</w:t>
      </w:r>
      <w:r w:rsidR="00BD0F45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9</w:t>
      </w:r>
      <w:r w:rsidR="006E2468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) </w:t>
      </w:r>
      <w:r w:rsidR="006B7481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ซึ่งพบว่า </w:t>
      </w:r>
    </w:p>
    <w:p w:rsidR="00E768E8" w:rsidRPr="001A39E5" w:rsidRDefault="007B32CB" w:rsidP="006B7481">
      <w:pPr>
        <w:tabs>
          <w:tab w:val="left" w:pos="851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</w:r>
      <w:r w:rsidR="006B7481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ผลการประเมิน พบว่า ระดับผลการประเมินการปฏิบัติงานตามบทบาทอำนาจหน้าที่ของคณะกรรมการประจำบัณ</w:t>
      </w:r>
      <w:r w:rsidR="00964040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ฑิตวิทยาลัย ประจำปีการศึกษา 25</w:t>
      </w:r>
      <w:r w:rsidR="004D3399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61</w:t>
      </w:r>
      <w:r w:rsidR="008B1CE1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ในภาพรวม อยู่ในระดับมาก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มีค่าเฉลี่ย </w:t>
      </w:r>
      <w:r w:rsidR="000E2351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4.</w:t>
      </w:r>
      <w:r w:rsidR="006B7481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11</w:t>
      </w:r>
    </w:p>
    <w:p w:rsidR="006B7481" w:rsidRPr="001A39E5" w:rsidRDefault="007B32CB" w:rsidP="006B7481">
      <w:pPr>
        <w:tabs>
          <w:tab w:val="left" w:pos="851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</w:r>
      <w:r w:rsidR="006B7481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ผลการประเมิน พบว่า ระดับผลการประเมินการประชุมคณะกรรมการประจำบัณ</w:t>
      </w:r>
      <w:r w:rsidR="00964040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ฑิตวิทยาลัย ประจำปีการศึกษา 25</w:t>
      </w:r>
      <w:r w:rsidR="00203178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61</w:t>
      </w:r>
      <w:r w:rsidR="00C461EF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ในภาพรวม อยู่ในระดับมาก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มีค่าเฉลี่ย </w:t>
      </w:r>
      <w:r w:rsidR="000E2351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4.</w:t>
      </w:r>
      <w:r w:rsidR="006B7481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16</w:t>
      </w:r>
      <w:r w:rsidR="00317ED3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</w:t>
      </w:r>
    </w:p>
    <w:p w:rsidR="00C94BE5" w:rsidRPr="001A39E5" w:rsidRDefault="002F6BC6" w:rsidP="00C94BE5">
      <w:pPr>
        <w:tabs>
          <w:tab w:val="left" w:pos="851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ab/>
      </w:r>
      <w:r w:rsidR="00143B0D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นอกจากนี้ ในส่วนของผู้บริหารบัณฑิตวิทยาลัยได้กำหนดให้</w:t>
      </w:r>
      <w:r w:rsidR="00143B0D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หัวหน้างานมีส่วนร่วมในการบริหารจัดการ โดยจัดให้มีการประชุมเพื่อรับทราบ พิจารณา และหารือการดำเนินการและแก้ไขปัญหาต่าง ๆ ของบัณฑิตวิทยาลัยทุกเดือน</w:t>
      </w:r>
      <w:r w:rsidR="0086501D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ๆ ละ 2 ครั้ง</w:t>
      </w:r>
      <w:r w:rsidR="006B7481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</w:p>
    <w:p w:rsidR="008B1CE1" w:rsidRPr="001A39E5" w:rsidRDefault="006B7481" w:rsidP="00DA115A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 </w:t>
      </w:r>
      <w:r w:rsidR="007B32CB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นอกจากนี้ ในส่วนของผู้บริหารและบุคลากรบัณฑิตวิทยาลัยได้กำหนดให้มีส่วนร่วมในการวางแผน</w:t>
      </w:r>
      <w:r w:rsidR="00C461EF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            </w:t>
      </w:r>
      <w:r w:rsidR="007B32CB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การปฎิบัติราชการประจำปีทุกปี และสัมมนาเพื่อแลกเปลี่ยนเรียนรู้ รับฟังความคิดเห็นร่วมกัน และหาแนวทาง</w:t>
      </w:r>
      <w:r w:rsidR="00C461EF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7B32CB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การทำงานให้เป็นไปในทิศทางเดียวกัน </w:t>
      </w:r>
      <w:r w:rsidR="00203178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สำหรับในปี</w:t>
      </w:r>
      <w:r w:rsidR="00203178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การศึกษา 25</w:t>
      </w:r>
      <w:r w:rsidR="00203178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61</w:t>
      </w:r>
      <w:r w:rsidR="00203178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/ปีงบประมาณ พ.ศ.25</w:t>
      </w:r>
      <w:r w:rsidR="00203178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62</w:t>
      </w:r>
      <w:r w:rsidR="00203178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</w:t>
      </w:r>
      <w:r w:rsidR="00203178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ได้ดำเนินการ</w:t>
      </w:r>
      <w:r w:rsidR="007B32CB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จัดโครงการสัมมนา เรื่อง </w:t>
      </w:r>
      <w:r w:rsidR="007B32CB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“</w:t>
      </w:r>
      <w:r w:rsidR="007B32CB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การเตรียมความพร้อมด้านแผนและ</w:t>
      </w:r>
      <w:r w:rsidR="00C461EF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7B32CB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การประกันคุณภาพการศึกษา บัณ</w:t>
      </w:r>
      <w:r w:rsidR="00964040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ฑิตวิทยาลัย ประจำปีการศึกษา 25</w:t>
      </w:r>
      <w:r w:rsidR="0086501D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61</w:t>
      </w:r>
      <w:r w:rsidR="00317ED3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/ปีงบประมาณ พ.ศ.25</w:t>
      </w:r>
      <w:r w:rsidR="0086501D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62</w:t>
      </w:r>
      <w:r w:rsidR="007B32CB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</w:t>
      </w:r>
      <w:r w:rsidR="00C94BE5"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เมื่อ</w:t>
      </w:r>
      <w:r w:rsidR="00964040" w:rsidRPr="001A39E5">
        <w:rPr>
          <w:rFonts w:ascii="TH SarabunPSK" w:hAnsi="TH SarabunPSK" w:cs="TH SarabunPSK"/>
          <w:color w:val="000000" w:themeColor="text1"/>
          <w:sz w:val="32"/>
          <w:szCs w:val="32"/>
          <w:cs/>
        </w:rPr>
        <w:t>วันที่ 2</w:t>
      </w:r>
      <w:r w:rsidR="00C94BE5" w:rsidRPr="001A39E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964040"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พฤศจิกายน</w:t>
      </w:r>
      <w:r w:rsidR="00964040" w:rsidRPr="001A39E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25</w:t>
      </w:r>
      <w:r w:rsidR="0086501D"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62</w:t>
      </w:r>
      <w:r w:rsidR="00C94BE5" w:rsidRPr="001A39E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C461EF" w:rsidRPr="001A39E5">
        <w:rPr>
          <w:rFonts w:ascii="TH SarabunPSK" w:hAnsi="TH SarabunPSK" w:cs="TH SarabunPSK"/>
          <w:color w:val="000000" w:themeColor="text1"/>
          <w:sz w:val="32"/>
          <w:szCs w:val="32"/>
          <w:cs/>
        </w:rPr>
        <w:t>ณ</w:t>
      </w:r>
      <w:r w:rsidR="008B1CE1" w:rsidRPr="001A39E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E768E8" w:rsidRPr="001A39E5">
        <w:rPr>
          <w:rFonts w:ascii="TH SarabunPSK" w:hAnsi="TH SarabunPSK" w:cs="TH SarabunPSK"/>
          <w:color w:val="000000" w:themeColor="text1"/>
          <w:sz w:val="32"/>
          <w:szCs w:val="32"/>
          <w:cs/>
        </w:rPr>
        <w:t>ห้องประชุมไมดาส 1 โรงแรมไมด้า แกรนด์ ทวารวดี นครปฐม</w:t>
      </w:r>
      <w:r w:rsidR="002F6BC6"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</w:p>
    <w:p w:rsidR="002F6BC6" w:rsidRPr="001A39E5" w:rsidRDefault="002F6BC6" w:rsidP="002F6BC6">
      <w:pPr>
        <w:tabs>
          <w:tab w:val="left" w:pos="851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ab/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นอกจากนี้ ได้จัดให้มีการประเมินความพึงพอใจในการปฏิบัติงานของบุคลากร ประจำปีการศึกษา 25</w:t>
      </w: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61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/ปีงบประมาณ พ.ศ.25</w:t>
      </w: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62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เพื่อรับฟังความคิดเห็นและข้อเสนอแนะเพื่อ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นำไปสู่การปรับปรุงและพัฒนา</w:t>
      </w: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ซึ่งผลการประเมิน พบว่า  โดยภาพรวมมีความพึงพอใจในการปฏิบัติงานอยู่ในระดับมาก  มีค่าเฉลี่ยอยู่ที่ </w:t>
      </w: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4.16 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 (เอกสารหมายเลข อ.5  5.1.4-1</w:t>
      </w: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0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) </w:t>
      </w: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 </w:t>
      </w:r>
    </w:p>
    <w:p w:rsidR="002F6BC6" w:rsidRPr="001A39E5" w:rsidRDefault="002F6BC6" w:rsidP="002F6BC6">
      <w:pPr>
        <w:tabs>
          <w:tab w:val="left" w:pos="851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  <w:t xml:space="preserve"> นอกจากนี้ ในส่วนของผู้</w:t>
      </w: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รับ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บริการโดยตรงได้แก่ นักศึกษาระดับบัณฑิตศึกษา ได้จัดให้มีการสำรวจความพึงพอใจในการใช้บริการทุกปี เพื่อ</w:t>
      </w: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รับฟังความคิดเห็นและข้อเสนอแนะเพื่อ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นำไปสู่การปรับปรุงและพัฒนา</w:t>
      </w: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โดยในปีการศึกษา 25</w:t>
      </w: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61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มีความพึงพอใจอยู่ในระดับมาก</w:t>
      </w: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มีค่าเฉลี่ย </w:t>
      </w: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4.03 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(เอกสารหมายเลข อ.5  5.1.4-1</w:t>
      </w: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1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)  </w:t>
      </w:r>
    </w:p>
    <w:p w:rsidR="007B32CB" w:rsidRPr="001A39E5" w:rsidRDefault="007B32CB" w:rsidP="00DA115A">
      <w:pPr>
        <w:tabs>
          <w:tab w:val="left" w:pos="851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</w:pP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      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</w:r>
      <w:r w:rsidRPr="001A39E5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7.</w:t>
      </w:r>
      <w:r w:rsidR="006562A5" w:rsidRPr="001A39E5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  <w:r w:rsidRPr="001A39E5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หลักการกระจายอำนาจ (</w:t>
      </w:r>
      <w:r w:rsidRPr="001A39E5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>Decentralization</w:t>
      </w:r>
      <w:r w:rsidRPr="001A39E5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)</w:t>
      </w:r>
    </w:p>
    <w:p w:rsidR="006562A5" w:rsidRPr="001A39E5" w:rsidRDefault="006562A5" w:rsidP="00DA115A">
      <w:pPr>
        <w:tabs>
          <w:tab w:val="left" w:pos="851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  <w:t xml:space="preserve">บัณฑิตวิทยาลัยมีการถ่ายโอนอำนาจการตัดสินใจ ไปยังรองคณบดี เลขานุการ และหัวหน้างาน เพื่อร่วมกันดำเนินการตามภารกิจของหน่วยงานให้บรรลุตามวัตถุประสงค์ที่ตั้งไว้ ดังเช่น มีการแต่งตั้งรองคณบดี </w:t>
      </w:r>
      <w:r w:rsidR="00C94BE5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          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ฝ่ายต่าง ๆ ได้แก่ รองคณบดีฝ่ายวิชาการและวิจัย รองคณบดีฝ่าย</w:t>
      </w:r>
      <w:r w:rsidR="00203178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บริหาร 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เลขานุการบัณฑิตวิทยาลัย และการแต่งตั้งหัวหน้างาน เพื่อกระจายอำนาจและความรับผิดชอบในการตัดสินใจ และเพื่อให้การดำเนินงานของหน่วยงานเป็นไปด้วยความเรียบร้อย ราบรื่น และบรรลุตามวัตถุประสงค์ที่ตั้งไว้ได้อย่างมีประสิทธิภาพ ทั้งนี้ โดยมุ่งเน้นการสร้างความพึงพอใจในการให้บริการต่อผู้รับบริการและผู้มีส่วนได้ส่วนเสีย ก</w:t>
      </w:r>
      <w:r w:rsidR="00003E48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ารปรับปรุงกระบวนการ และเพิ่ม</w:t>
      </w:r>
      <w:r w:rsidR="00003E48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คุณ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ภาพ เพื่อผลการดำเนินงานที่ดีของหน่วยงาน</w:t>
      </w:r>
    </w:p>
    <w:p w:rsidR="007B32CB" w:rsidRPr="001A39E5" w:rsidRDefault="006562A5" w:rsidP="00DA115A">
      <w:pPr>
        <w:tabs>
          <w:tab w:val="left" w:pos="851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     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  <w:t>นอกจากนี้ ยังมีคณะกรรมการต่าง ๆ เพื่อร่วมคิด ร่วมดำเนินการ กำหนดนโยบายกำกับ ติดตาม ตรวจสอบ การดำเนินงานของหน่วยงานดังจะเห็นได้จากโครงสร้างการบริหารงานบัณฑิตวิทยา</w:t>
      </w:r>
      <w:r w:rsidR="008D443F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ลัย (เอกสารหมายเลข อ.5  5.1.4-1</w:t>
      </w:r>
      <w:r w:rsidR="008D6C49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2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)</w:t>
      </w:r>
      <w:r w:rsidR="00203178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</w:p>
    <w:p w:rsidR="007B32CB" w:rsidRPr="001A39E5" w:rsidRDefault="006562A5" w:rsidP="00910DF3">
      <w:pPr>
        <w:tabs>
          <w:tab w:val="left" w:pos="851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</w:pP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lastRenderedPageBreak/>
        <w:tab/>
      </w:r>
      <w:r w:rsidRPr="001A39E5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8. หลักนิติธรรม (</w:t>
      </w:r>
      <w:r w:rsidRPr="001A39E5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>Rule of Law</w:t>
      </w:r>
      <w:r w:rsidRPr="001A39E5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)</w:t>
      </w:r>
    </w:p>
    <w:p w:rsidR="00C37ECA" w:rsidRPr="001A39E5" w:rsidRDefault="006562A5" w:rsidP="00910DF3">
      <w:pPr>
        <w:tabs>
          <w:tab w:val="left" w:pos="851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  <w:t>บัณฑิตวิทยาลัยมีการดำเนินการตาม กฎระเบียบ ข้อบังคับ ในการบริหารราชการด้วยความเป็นธรรม ไม่เลือกปฏิบัติ และคำนึงถึงสิทธิเสรีภาพของผู้มีส่วนได้ส่วนเสีย ในการบริหารจัดงานด้านต่าง ๆ แก่ บุคลากร  ผู้รับบริการ (นักศึกษา และอาจารย์) และบุคคลทั่วไป</w:t>
      </w:r>
      <w:r w:rsidR="00221C06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ตามภารกิจ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ดังเช่น </w:t>
      </w:r>
    </w:p>
    <w:p w:rsidR="006562A5" w:rsidRPr="001A39E5" w:rsidRDefault="00C37ECA" w:rsidP="00910DF3">
      <w:pPr>
        <w:tabs>
          <w:tab w:val="left" w:pos="851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</w:pP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ab/>
      </w:r>
      <w:r w:rsidRPr="001A39E5">
        <w:rPr>
          <w:rFonts w:ascii="TH SarabunPSK" w:eastAsia="Times New Roman" w:hAnsi="TH SarabunPSK" w:cs="TH SarabunPSK" w:hint="cs"/>
          <w:b/>
          <w:bCs/>
          <w:color w:val="000000" w:themeColor="text1"/>
          <w:sz w:val="32"/>
          <w:szCs w:val="32"/>
          <w:cs/>
        </w:rPr>
        <w:t>ด้านคณะกรรมการประจำคณะ</w:t>
      </w:r>
      <w:r w:rsidR="006562A5" w:rsidRPr="001A39E5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กำหนดดำเนินการตาม</w:t>
      </w:r>
      <w:r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>ข้อบังคับมหาวิทยาลัยศิลปากรว่าด้วยคณะกรรมการประจำบัณฑิตวิทยาลัย  พ</w:t>
      </w:r>
      <w:r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lang w:eastAsia="zh-CN"/>
        </w:rPr>
        <w:t>.</w:t>
      </w:r>
      <w:r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>ศ</w:t>
      </w:r>
      <w:r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lang w:eastAsia="zh-CN"/>
        </w:rPr>
        <w:t>. 25</w:t>
      </w:r>
      <w:r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>59</w:t>
      </w:r>
      <w:r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lang w:eastAsia="zh-CN"/>
        </w:rPr>
        <w:t xml:space="preserve"> </w:t>
      </w:r>
      <w:r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 xml:space="preserve">ลงวันที่ 19 ธันวาคม 2559 </w:t>
      </w:r>
      <w:r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lang w:eastAsia="zh-CN"/>
        </w:rPr>
        <w:t xml:space="preserve"> </w:t>
      </w:r>
      <w:r w:rsidRPr="001A39E5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  <w:lang w:eastAsia="zh-CN"/>
        </w:rPr>
        <w:t xml:space="preserve">และกฏ ระเบียบ ที่เกี่ยวข้องต่าง ๆ ภายใต้การบริหารงานของมหาวิทยาลัย </w:t>
      </w:r>
    </w:p>
    <w:p w:rsidR="006562A5" w:rsidRPr="001A39E5" w:rsidRDefault="006562A5" w:rsidP="00910DF3">
      <w:pPr>
        <w:tabs>
          <w:tab w:val="left" w:pos="851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</w:r>
      <w:r w:rsidRPr="001A39E5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ด้านบุคลากร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กำหนดบริหารงานตามสายการบังคับบัญชา การปฏิบัติงานตามกรอบตำแหน่งงานที่กำหนด การพิจารณาความดีความชอบ </w:t>
      </w:r>
      <w:r w:rsidR="00C37ECA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ความก้าวหน้า 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ตามระเบียบ และประกาศที่มหาวิทยาลัยกำหนด สำหรับการพัฒนาบุคลากรได้จัดทำแผนการพัฒนาบุคลากรทุกระดับ โดยมีเป้าหมายให้บุคลากรได้รับการพัฒน</w:t>
      </w:r>
      <w:r w:rsidR="005B1B37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าร้อยละ 100 โดยในปีการศึกษา 25</w:t>
      </w:r>
      <w:r w:rsidR="0086501D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61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มีบุคลากรทุกระดับได้รับการพัฒนาร้อยละ 100 </w:t>
      </w:r>
      <w:r w:rsidR="0086501D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ตามรายงานผลการดำเนินงานตามแผนพัฒนาบุคลากร  </w:t>
      </w:r>
      <w:r w:rsidR="008D443F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(เอกสารหมายเลข อ.5  5.1.4-1</w:t>
      </w:r>
      <w:r w:rsidR="008D6C49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3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) และได้มีการประชาสัมพันธ์เผยแพร่บุคลากรด้านจรรยาบรรณบุคลากร มหาวิทยาลัยศิลปากร ไว้เป็นหลักในการประพฤติปฏิบัติที่ดี โดยได้เผยแพร่ไว้บนเว็บไซต์ของบัณฑิตวิทยาลัย </w:t>
      </w:r>
      <w:r w:rsidR="008D443F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(เอกสารหมายเลข อ.5  5.1.4-1</w:t>
      </w:r>
      <w:r w:rsidR="008D6C49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4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)</w:t>
      </w:r>
    </w:p>
    <w:p w:rsidR="00C37ECA" w:rsidRPr="001A39E5" w:rsidRDefault="006562A5" w:rsidP="00910DF3">
      <w:pPr>
        <w:tabs>
          <w:tab w:val="left" w:pos="851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</w:r>
      <w:r w:rsidR="00C37ECA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1A39E5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ด้านนักศึกษาระดับบัณฑิตศึกษา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ดังจะเห็นได้จากการจัดทำคู่มือนักศึกษาระดับบัณฑิตศึกษา </w:t>
      </w:r>
      <w:r w:rsidR="005B1B37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                 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ซึ่งประกอบไปด้วย ระเบียบ ข้อบังคับ ประกาศ เพื่อให้นักศึกษาระดับบัณฑิตศึกษาทุก</w:t>
      </w:r>
      <w:r w:rsidR="00C37ECA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คนและทุก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คณะได้ใช้เป็นแนวทางปฏิบัติ</w:t>
      </w:r>
      <w:r w:rsidR="00C37ECA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เดียวกัน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</w:t>
      </w:r>
      <w:r w:rsidR="005B1B37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โดยได้มีการประชาสัมพันธ์และให้ความรู้ตั้งแต่วันที่นักศึกษาเข้ารับการปฐมนิเทศเป็นนักศึกษาของมหาวิทยาลัยศิลปากร 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และได้เผยแพร่ไว้บนเว</w:t>
      </w:r>
      <w:r w:rsidR="005B1B37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็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บไซต์บัณฑิตวิทยาลัย (เอกสารหมายเลข </w:t>
      </w:r>
      <w:r w:rsidR="005B1B37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                       </w:t>
      </w:r>
      <w:r w:rsidR="008D443F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อ.5  5.1.4-1</w:t>
      </w:r>
      <w:r w:rsidR="008D6C49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5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)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</w:r>
    </w:p>
    <w:p w:rsidR="006562A5" w:rsidRPr="001A39E5" w:rsidRDefault="00C37ECA" w:rsidP="00910DF3">
      <w:pPr>
        <w:tabs>
          <w:tab w:val="left" w:pos="851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</w:pPr>
      <w:r w:rsidRPr="001A39E5">
        <w:rPr>
          <w:rFonts w:ascii="TH SarabunPSK" w:eastAsia="Times New Roman" w:hAnsi="TH SarabunPSK" w:cs="TH SarabunPSK" w:hint="cs"/>
          <w:b/>
          <w:bCs/>
          <w:color w:val="000000" w:themeColor="text1"/>
          <w:sz w:val="32"/>
          <w:szCs w:val="32"/>
          <w:cs/>
        </w:rPr>
        <w:tab/>
      </w:r>
      <w:r w:rsidR="006562A5" w:rsidRPr="001A39E5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9.</w:t>
      </w:r>
      <w:r w:rsidR="006F2937" w:rsidRPr="001A39E5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  <w:r w:rsidR="006562A5" w:rsidRPr="001A39E5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หลักความเสมอภาค (</w:t>
      </w:r>
      <w:r w:rsidR="006562A5" w:rsidRPr="001A39E5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>Equity</w:t>
      </w:r>
      <w:r w:rsidR="006562A5" w:rsidRPr="001A39E5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 xml:space="preserve">)  </w:t>
      </w:r>
      <w:r w:rsidRPr="001A39E5">
        <w:rPr>
          <w:rFonts w:ascii="TH SarabunPSK" w:eastAsia="Times New Roman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</w:p>
    <w:p w:rsidR="00384738" w:rsidRPr="001A39E5" w:rsidRDefault="006562A5" w:rsidP="00384738">
      <w:pPr>
        <w:tabs>
          <w:tab w:val="left" w:pos="851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  <w:t>บัณฑิตวิทยาลัยมีการปฏิบัติและให้บริการแก่ผู้รับบริการ</w:t>
      </w:r>
      <w:r w:rsidR="00C37ECA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ตามกระบวนการและขั้นตอนการให้บริการ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อย่างเท่าเทียมกัน ทั้งนักศึกษา อาจารย์ ชุมชน และบุคคลทั่วไป ดังเช่น  มีการให้บริการนักศึกษาระดับบัณฑิตศึกษาทุกสาขาวิชา </w:t>
      </w:r>
      <w:r w:rsidR="00221C06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โดย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ใช้ระบบเดียวกันทุกระดับ </w:t>
      </w:r>
      <w:r w:rsidR="00A93254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มี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การให้บริการโครงการทางวิชาการแก่สังคม</w:t>
      </w:r>
      <w:r w:rsidR="00C37ECA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และชุมชน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แก่ผู้รับบริการในทุกระดับ ตั้งแต่ นักเรียน นักศึกษา ครู อาจารย์ ผู้บริหาร </w:t>
      </w:r>
      <w:r w:rsidR="008931FF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นักวิชาการ 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และประชาชน เป็นต้น </w:t>
      </w:r>
      <w:r w:rsidR="008931FF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           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ดัง</w:t>
      </w:r>
      <w:r w:rsidR="008D443F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รายชื่อ</w:t>
      </w:r>
      <w:r w:rsidR="00E42B2A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โครงการ</w:t>
      </w:r>
      <w:r w:rsidR="008D443F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/กิจกรรม</w:t>
      </w:r>
      <w:r w:rsidR="00E42B2A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ต่าง ๆ ที่จัดให้นักศึกษา ชุมชน และบุคคลทั่วไป</w:t>
      </w:r>
      <w:r w:rsidR="00E42B2A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ในแผนป</w:t>
      </w:r>
      <w:r w:rsidR="00A93254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ฏิบัติราชการประจำปีการศึกษา 2561/ปีงบประมาณ พ.ศ.2562</w:t>
      </w:r>
      <w:r w:rsidR="00E42B2A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944361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(เอกสารหมายเลข อ.5  5.1.4-1</w:t>
      </w:r>
      <w:r w:rsidR="008D6C49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6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)  </w:t>
      </w:r>
    </w:p>
    <w:p w:rsidR="00221C06" w:rsidRPr="001A39E5" w:rsidRDefault="006562A5" w:rsidP="00910DF3">
      <w:pPr>
        <w:tabs>
          <w:tab w:val="left" w:pos="851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    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  <w:t>นอกจากนี้ ได้มีการเผยแพร่ข้อมูล ข่าวสาร กิจกรรมต่าง ๆ ของบัณฑิตวิทยาลัยแก่ประชาชนทั่วไป</w:t>
      </w:r>
      <w:r w:rsidR="008931FF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            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ทุกระดับอย่างเปิดเผย บนเว็บไซต์ของบัณฑิตวิทยาลัย</w:t>
      </w:r>
      <w:r w:rsidR="00221C06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944361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(เอกสารหมายเลข อ.5  5.1.4-1</w:t>
      </w:r>
      <w:r w:rsidR="008D6C49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7</w:t>
      </w:r>
      <w:r w:rsidR="00221C06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)  </w:t>
      </w:r>
    </w:p>
    <w:p w:rsidR="006562A5" w:rsidRPr="001A39E5" w:rsidRDefault="006562A5" w:rsidP="00910DF3">
      <w:pPr>
        <w:tabs>
          <w:tab w:val="left" w:pos="851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</w:pP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</w:r>
      <w:r w:rsidRPr="001A39E5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10. หลักมุ่งเน้นฉันทามติ (</w:t>
      </w:r>
      <w:r w:rsidRPr="001A39E5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>Consensus Oriented</w:t>
      </w:r>
      <w:r w:rsidRPr="001A39E5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)</w:t>
      </w:r>
    </w:p>
    <w:p w:rsidR="00180BC7" w:rsidRPr="001A39E5" w:rsidRDefault="006562A5" w:rsidP="00910DF3">
      <w:pPr>
        <w:tabs>
          <w:tab w:val="left" w:pos="851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  <w:t xml:space="preserve">บัณฑิตวิทยาลัยมีหลักมุ่งเน้นฉันทามติ ในการบริหารจัดการศึกษาระดับบัณฑิตศึกษา </w:t>
      </w:r>
      <w:r w:rsidR="00E82B6E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และการจัดการเรียนการสอนหลักสูตรพหุวิทยาการ 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โดยใช้กระบวนการประชุมคณะกรรมการประจำบัณฑิตวิทยาลัย และ</w:t>
      </w:r>
      <w:r w:rsidR="008931FF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               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การบริหารงานภายในหน่วยงานของบัณฑิตวิทยาลัย โดยใช้กระบวนการประชุมหัวหน้างาน</w:t>
      </w:r>
      <w:r w:rsidR="00180BC7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8931FF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ดังนี้</w:t>
      </w:r>
    </w:p>
    <w:p w:rsidR="006562A5" w:rsidRPr="001A39E5" w:rsidRDefault="005E3FFE" w:rsidP="00910DF3">
      <w:pPr>
        <w:tabs>
          <w:tab w:val="left" w:pos="851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</w:r>
      <w:r w:rsidR="006562A5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การจัดการประชุมคณะกรรมการประจำบัณฑิตวิทยาลัย</w:t>
      </w:r>
      <w:r w:rsidR="00B23833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เพื่อการบริหารจัดการศึกษาระดับบัณฑิตศึกษา</w:t>
      </w:r>
      <w:r w:rsidR="006562A5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ทุกเดือน เพื่อให้มีการแสดงความคิดเห็นร่วมกัน ระดมความคิดเห็นร่วมกัน การมีส่วนร่วมในการบริหารงาน และหามติร่วมกัน โดยกำหนดให้มีการประชุม</w:t>
      </w:r>
      <w:r w:rsidR="00203178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คณะกรรมการฯ </w:t>
      </w:r>
      <w:r w:rsidR="006562A5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ทุกเดือน</w:t>
      </w:r>
      <w:r w:rsidR="00203178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ๆ ละ 1 ครั้ง </w:t>
      </w:r>
      <w:r w:rsidR="006562A5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ดัง</w:t>
      </w:r>
      <w:r w:rsidR="00317ED3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ปฏิทินกำหนดการประชุม</w:t>
      </w:r>
      <w:r w:rsidR="008D443F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lastRenderedPageBreak/>
        <w:t xml:space="preserve">คณะกรรมการประจำบัณฑิตวิทยาลัย </w:t>
      </w:r>
      <w:r w:rsidR="008D443F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ทุกเดือน</w:t>
      </w:r>
      <w:r w:rsidR="008D443F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ๆ ละ 1 ครั้ง </w:t>
      </w:r>
      <w:r w:rsidR="00317ED3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ปี พ.ศ. 25</w:t>
      </w:r>
      <w:r w:rsidR="00A93254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62</w:t>
      </w:r>
      <w:r w:rsidR="00944361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 (เอกสารหมายเลข อ.5  5.1.4-</w:t>
      </w:r>
      <w:r w:rsidR="008D443F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1</w:t>
      </w:r>
      <w:r w:rsidR="008D6C49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8</w:t>
      </w:r>
      <w:r w:rsidR="006562A5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) และกำหนดให้มีการประชุมหัวหน้างานเพื่อ</w:t>
      </w:r>
      <w:r w:rsidR="00B23833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การบริหารจัดการงานต่าง ๆ ของบัณฑิตวิทยาลัยและ</w:t>
      </w:r>
      <w:r w:rsidR="006562A5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ให้มีการแสดงความคิดเห็นร่วมกัน ระดมความคิดเห็นร่วมกัน การมีส่วนร่วมในการบริหารงาน และหามติร่วมกัน </w:t>
      </w:r>
      <w:r w:rsidR="00203178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ประชุมทุกเดือน ๆ ละ 2 ครั้ง </w:t>
      </w:r>
      <w:r w:rsidR="006562A5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ดังปฏิทินกำหน</w:t>
      </w:r>
      <w:r w:rsidR="00317ED3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ดการประชุมหัวหน้างานปี พ.ศ. 25</w:t>
      </w:r>
      <w:r w:rsidR="00A93254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62</w:t>
      </w:r>
      <w:r w:rsidR="008D443F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  (เอกสารหมายเลข อ.5  5.1.4-</w:t>
      </w:r>
      <w:r w:rsidR="008D6C49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19</w:t>
      </w:r>
      <w:r w:rsidR="006562A5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) เป็นต้น</w:t>
      </w:r>
      <w:r w:rsidR="00B23833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</w:p>
    <w:p w:rsidR="00241A6C" w:rsidRPr="001A39E5" w:rsidRDefault="00241A6C" w:rsidP="00910DF3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A39E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จุดแข็ง</w:t>
      </w:r>
      <w:r w:rsidRPr="001A39E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: </w:t>
      </w:r>
      <w:r w:rsidR="00221C06" w:rsidRPr="001A39E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</w:p>
    <w:p w:rsidR="00241A6C" w:rsidRPr="001A39E5" w:rsidRDefault="008931FF" w:rsidP="00411DA6">
      <w:pPr>
        <w:pStyle w:val="ListParagraph"/>
        <w:numPr>
          <w:ilvl w:val="0"/>
          <w:numId w:val="43"/>
        </w:numPr>
        <w:tabs>
          <w:tab w:val="left" w:pos="896"/>
          <w:tab w:val="left" w:pos="1191"/>
          <w:tab w:val="left" w:pos="1418"/>
          <w:tab w:val="left" w:pos="1588"/>
        </w:tabs>
        <w:spacing w:after="0" w:line="240" w:lineRule="auto"/>
        <w:ind w:right="62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6F2937" w:rsidRPr="001A39E5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</w:t>
      </w:r>
      <w:r w:rsidR="00F2554F" w:rsidRPr="001A39E5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ระบบและกลไกในการ</w:t>
      </w:r>
      <w:r w:rsidR="00F2554F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บริหารงาน</w:t>
      </w:r>
      <w:r w:rsidR="00203178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ตามภารกิจของหน่วยงาน</w:t>
      </w:r>
      <w:r w:rsidR="00F2554F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ด้วยหลักธรรมาภิบาล </w:t>
      </w:r>
      <w:r w:rsidR="005A60C8" w:rsidRPr="001A39E5">
        <w:rPr>
          <w:rFonts w:ascii="TH SarabunPSK" w:hAnsi="TH SarabunPSK" w:cs="TH SarabunPSK"/>
          <w:color w:val="000000" w:themeColor="text1"/>
          <w:sz w:val="32"/>
          <w:szCs w:val="32"/>
          <w:cs/>
        </w:rPr>
        <w:t>10 ประการ</w:t>
      </w:r>
      <w:r w:rsidR="002F51F3"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1C36CB"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โดยความร่วมมือระหว่างค</w:t>
      </w:r>
      <w:r w:rsidR="00203178"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ณะกรรมการประจำบัณฑิตวิทยาลัย </w:t>
      </w:r>
      <w:r w:rsidR="001C36CB"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ผู้บริหาร</w:t>
      </w:r>
      <w:r w:rsidR="00203178"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1C36CB"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และบุคลากรบัณฑิตวิทยาลัย</w:t>
      </w:r>
      <w:r w:rsidR="00203178"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</w:p>
    <w:p w:rsidR="00411DA6" w:rsidRPr="001A39E5" w:rsidRDefault="00944361" w:rsidP="00411DA6">
      <w:pPr>
        <w:pStyle w:val="ListParagraph"/>
        <w:numPr>
          <w:ilvl w:val="0"/>
          <w:numId w:val="43"/>
        </w:numPr>
        <w:tabs>
          <w:tab w:val="left" w:pos="896"/>
          <w:tab w:val="left" w:pos="1191"/>
          <w:tab w:val="left" w:pos="1418"/>
          <w:tab w:val="left" w:pos="1588"/>
        </w:tabs>
        <w:spacing w:after="0" w:line="240" w:lineRule="auto"/>
        <w:ind w:right="62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411DA6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มีการ</w:t>
      </w:r>
      <w:r w:rsidR="00A93254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สนับสนุนและส่งเสริมการจัด</w:t>
      </w:r>
      <w:r w:rsidR="008931FF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โครงการ</w:t>
      </w:r>
      <w:r w:rsidR="00A93254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/กิจกรรมการต่าง ๆ </w:t>
      </w:r>
      <w:r w:rsidR="008931FF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ที่เป็นการบริการวิชาการแก่ชุมชนและสังคม </w:t>
      </w:r>
      <w:r w:rsidR="00DD4E50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โดยความร่วมมือ</w:t>
      </w: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ต่าง ๆ กับองค์กร หน่วยงาน ภาครัฐ ภาคเอกชน</w:t>
      </w:r>
      <w:r w:rsidR="00203178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วัด โรงเรียน ประชาชน </w:t>
      </w:r>
      <w:r w:rsidR="00DD4E50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อาจารย์ และนักศึกษาหลักสูตรพหุวิทยาการ</w:t>
      </w: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</w:p>
    <w:p w:rsidR="00241A6C" w:rsidRPr="001A39E5" w:rsidRDefault="00241A6C" w:rsidP="00910DF3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A39E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แนวทางเสริมจุดแข็ง</w:t>
      </w:r>
      <w:r w:rsidRPr="001A39E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: </w:t>
      </w:r>
      <w:r w:rsidR="006F2937" w:rsidRPr="001A39E5">
        <w:rPr>
          <w:rFonts w:ascii="TH SarabunPSK" w:hAnsi="TH SarabunPSK" w:cs="TH SarabunPSK"/>
          <w:color w:val="000000" w:themeColor="text1"/>
          <w:sz w:val="32"/>
          <w:szCs w:val="32"/>
          <w:cs/>
        </w:rPr>
        <w:t>ดำเนินการตาม</w:t>
      </w:r>
      <w:r w:rsidR="00F2554F" w:rsidRPr="001A39E5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ระบบและกลไกในการ</w:t>
      </w:r>
      <w:r w:rsidR="00F2554F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บริหารงานด้วยหลักธรรมาภิบาลอย่างต่อเนื่อง </w:t>
      </w:r>
    </w:p>
    <w:p w:rsidR="00241A6C" w:rsidRPr="001A39E5" w:rsidRDefault="00241A6C" w:rsidP="00910DF3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A39E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จุดอ่อน</w:t>
      </w:r>
      <w:r w:rsidRPr="001A39E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: </w:t>
      </w:r>
    </w:p>
    <w:p w:rsidR="00241A6C" w:rsidRPr="001A39E5" w:rsidRDefault="00241A6C" w:rsidP="004D0231">
      <w:pPr>
        <w:pStyle w:val="ListParagraph"/>
        <w:numPr>
          <w:ilvl w:val="0"/>
          <w:numId w:val="40"/>
        </w:num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082586" w:rsidRPr="00082586" w:rsidRDefault="00082586" w:rsidP="0008258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8258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ข้อ</w:t>
      </w:r>
      <w:r w:rsidRPr="00082586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5 </w:t>
      </w:r>
      <w:r w:rsidRPr="0008258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ค้นหาแนวปฏิบัติที่ดีจากความรู้ทั้งที่มีอยู่ในตัวบุคคล</w:t>
      </w:r>
      <w:r w:rsidRPr="00082586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08258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ทักษะของผู้มีประสบการณ์ตรง</w:t>
      </w:r>
      <w:r w:rsidRPr="00082586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08258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และแหล่งเรียนรู้อื่นๆ</w:t>
      </w:r>
      <w:r w:rsidRPr="00082586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08258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ตามประเด็นความรู้</w:t>
      </w:r>
      <w:r w:rsidRPr="00082586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08258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อย่างน้อยครอบคลุมพันธกิจด้านการผลิตบัณฑิตและด้านการวิจัย</w:t>
      </w:r>
      <w:r w:rsidRPr="00082586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08258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จัดเก็บอย่างเป็นระบบโดยเผยแพร่ออกมาเป็นลายลักษณ์อักษรและนามาปรับใช้ในการปฏิบัติงานจริง</w:t>
      </w:r>
      <w:r w:rsidRPr="00082586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</w:p>
    <w:p w:rsidR="00082586" w:rsidRPr="00082586" w:rsidRDefault="00082586" w:rsidP="0008258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82586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บัณฑิตวิทยาลัยได้ดาเนินการจัดทา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KM 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  <w:cs/>
        </w:rPr>
        <w:t>ค้นหาแนวปฏิบัติที่ดีจากความรู้ทั้งที่มีอยู่ในตัวบุคคล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ทักษะของผู้มีประสบการณ์ตรง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และแหล่งเรียนรู้อื่นๆ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ตามประเด็นความรู้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อย่างน้อยครอบคลุมพันธกิจด้านการผลิตบัณฑิตและด้านการวิจัย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จัดเก็บอย่างเป็นระบบโดยเผยแพร่ออกมาเป็นลายลักษณ์อักษรและนามาปรับใช้ในการปฏิบัติงานจริง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  <w:cs/>
        </w:rPr>
        <w:t>ดังนี้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</w:p>
    <w:p w:rsidR="00082586" w:rsidRPr="00082586" w:rsidRDefault="00082586" w:rsidP="0008258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u w:val="single"/>
        </w:rPr>
      </w:pPr>
      <w:r w:rsidRPr="00082586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</w:rPr>
        <w:t xml:space="preserve">1. </w:t>
      </w:r>
      <w:r w:rsidRPr="001A39E5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มีการก</w:t>
      </w:r>
      <w:r w:rsidRPr="001A39E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u w:val="single"/>
          <w:cs/>
        </w:rPr>
        <w:t>ำ</w:t>
      </w:r>
      <w:r w:rsidRPr="00082586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หนดประเด็นความรู้และเป้าหมายของการจัดการความรู้ที่สอดคล้องกับแผนกลยุทธ์ของสถาบันอย่างน้อยครอบคลุมพันธกิจด้านควบคุมมาตรฐานการศึกษาและหลักสูตร</w:t>
      </w:r>
      <w:r w:rsidRPr="00082586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</w:rPr>
        <w:t xml:space="preserve"> </w:t>
      </w:r>
      <w:r w:rsidRPr="00082586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ประสานงานและดาเนินการด้านอื่นๆ</w:t>
      </w:r>
      <w:r w:rsidRPr="00082586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</w:rPr>
        <w:t xml:space="preserve"> </w:t>
      </w:r>
      <w:r w:rsidRPr="00082586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ที่เกี่ยวกับการบัณฑิตศึกษาร่วมกับคณะวิชา</w:t>
      </w:r>
      <w:r w:rsidRPr="00082586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</w:rPr>
        <w:t xml:space="preserve"> </w:t>
      </w:r>
    </w:p>
    <w:p w:rsidR="00082586" w:rsidRPr="00082586" w:rsidRDefault="00082586" w:rsidP="0008258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82586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บัณฑิตวิทยาลัยมีการแต่งตั้งคณะกรรมการดาเนินงานการจัดการความรู้เพื่อจัดทำ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08258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เสริมสมรรถนะการทำวิทยานิพนธ์ของนักศึกษา สาขาวิชาสนเทศศาสตร์เพื่อการศึกษา  บัณฑิตวิทยาลัย</w:t>
      </w:r>
      <w:r w:rsidRPr="00082586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08258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ปีที่ 3 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</w:rPr>
        <w:t>(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เอกสารหมายเลข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  <w:cs/>
        </w:rPr>
        <w:t>อ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</w:rPr>
        <w:t xml:space="preserve">.5 5.1.5-1) 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โดยให้คณะกรรมการมีหน้าที่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จัดทำแผนการจัดการความรู้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ติดตาม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รายงานผลการดาเนินงาน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และประเมินผลตามแผนการจัดการความรู้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รวบรวมความรู้ที่ได้จากการจัดการความรู้ซึ่งเป็นแนวปฏิบัติที่ดีมาปรับใช้ให้เป็นประโยชน์ในการปฏิบัติงานจริง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และมีการประชุมคณะกรรมการการจัดการความรู้ของหน่วยงาน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(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เอกสารหมายเลข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  <w:cs/>
        </w:rPr>
        <w:t>อ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</w:rPr>
        <w:t xml:space="preserve">.5 5.1.5-2) </w:t>
      </w:r>
    </w:p>
    <w:p w:rsidR="00082586" w:rsidRPr="00082586" w:rsidRDefault="00082586" w:rsidP="0008258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82586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ได้จัดทำแผนการจัดการความรู้ประจำปีการศึกษา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2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  <w:cs/>
        </w:rPr>
        <w:t>561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</w:rPr>
        <w:t>/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  <w:cs/>
        </w:rPr>
        <w:t>งบประมาณ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  <w:cs/>
        </w:rPr>
        <w:t>พ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  <w:cs/>
        </w:rPr>
        <w:t>ศ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</w:rPr>
        <w:t xml:space="preserve">. 2562 (SU KM 011) 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เรื่อง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เสริมสมรรถนะการทำวิทยานิพนธ์ของนักศึกษา สาขาวิชาสนเทศศาสตร์เพื่อการศึกษา บัณฑิตวิทยาลัย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ปีที่ 3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(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เอกสารหมายเลข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  <w:cs/>
        </w:rPr>
        <w:t>อ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</w:rPr>
        <w:t xml:space="preserve">.5 5.1.5-3) 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ดยได้กาหนดประเด็นความรู้และเป้าหมายของการจัดการความรู้ที่สอดคล้องกับแผนยุทธศาสตร์ของมหาวิทยาลัย ข้อ 1 ที่ครอบคลุมพันธกิจด้าน “การพัฒนาหลักสูตรและจัดการเรียนการสอน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  <w:cs/>
        </w:rPr>
        <w:lastRenderedPageBreak/>
        <w:t>โดยเน้นให้ผู้เรียนมีความคิดสร้างสรรค์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</w:rPr>
        <w:t xml:space="preserve">” 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คือ รวบรวมข้อมูลเดิมที่นักศึกษาเคยเสนอหัวข้อวิทยานิพนธ์ ทั้งสามกลุ่มได้แก่ วิทยาศาสตร์ อักษรศาสตร์ และศึกษาศาสตร์ เพื่ออาจารย์ประจำหลักสูตรฯ นำมาหารือเพื่อออกแบบกิจกรรมในลักษณะผู้เรียนเป็นสำคัญ ใช้การเรียนรู้ผ่านเครือข่ายเพื่อต่อยอดความรู้นอกชั้นเรียน และเป้าหมายคือ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p w:rsidR="00082586" w:rsidRPr="00082586" w:rsidRDefault="00082586" w:rsidP="00082586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82586">
        <w:rPr>
          <w:rFonts w:ascii="TH SarabunPSK" w:hAnsi="TH SarabunPSK" w:cs="TH SarabunPSK"/>
          <w:color w:val="000000" w:themeColor="text1"/>
          <w:sz w:val="32"/>
          <w:szCs w:val="32"/>
          <w:cs/>
        </w:rPr>
        <w:t>1)  มีโครงการ/กิจกรรมเพื่อส่งเสริมและสนับสนุนการการจัดการความรู้ตามวัตถุประสงค์ของแผนจำนวน 5 โครงการ/กิจกรรม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  <w:cs/>
        </w:rPr>
        <w:t>2)  นักศึกษามีหัวข้อในการทำวิทยานิพนธ์ จำนวน 5 คน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  <w:cs/>
        </w:rPr>
        <w:t>3)  นักศึกษาสามารถเขียนโครงร่างวิทยานิพนธ์ 3 บท ได้ จำนวน 5 คน</w:t>
      </w:r>
    </w:p>
    <w:p w:rsidR="00082586" w:rsidRPr="00082586" w:rsidRDefault="00082586" w:rsidP="0008258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 w:themeColor="text1"/>
          <w:sz w:val="32"/>
          <w:szCs w:val="32"/>
          <w:u w:val="single"/>
        </w:rPr>
      </w:pPr>
      <w:r w:rsidRPr="00082586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</w:rPr>
        <w:t xml:space="preserve">2. </w:t>
      </w:r>
      <w:r w:rsidRPr="00082586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กำหนดบุคลากรกลุ่มเป้าหมายที่จะพัฒนาความรู้และทักษะด้านการผลิตบัณฑิตและด้านการวิจัยอย่างชัดเจนตามประเด็นความรู้ที่กาหนดในข้อ</w:t>
      </w:r>
      <w:r w:rsidRPr="00082586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</w:rPr>
        <w:t xml:space="preserve"> 1 </w:t>
      </w:r>
    </w:p>
    <w:p w:rsidR="00082586" w:rsidRPr="00082586" w:rsidRDefault="00082586" w:rsidP="0008258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082586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ัณฑิตวิทยาลัยมีการกาหนดกลุ่มเป้าหมายที่จะได้รับการพัฒนาความรู้และทักษะในแผนการจัดการความรู้ประจำปีการศึกษา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25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  <w:cs/>
        </w:rPr>
        <w:t>61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</w:rPr>
        <w:t>/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ปีงบประมาณ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2562 (SU KM 011) 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เรื่อง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เสริมสมรรถนะการทำวิทยานิพนธ์ของนักศึกษา สาขาวิชาสนเทศศาสตร์เพื่อการศึกษา บัณฑิตวิทยาลัย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ปีที่ 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</w:rPr>
        <w:t xml:space="preserve">3 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เป้าหมาย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คือ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  <w:cs/>
        </w:rPr>
        <w:t>1)  มีโครงการ/กิจกรรมเพื่อส่งเสริมและสนับสนุนการการจัดการความรู้ตามวัตถุประสงค์ของแผนจำนวน 5 โครงการ/กิจกรรม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  <w:cs/>
        </w:rPr>
        <w:t>2) นักศึกษามีหัวข้อในการทำวิทยานิพนธ์ จำนวน 5 คน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  <w:cs/>
        </w:rPr>
        <w:t>3) นักศึกษาสามารถเขียนโครงร่างวิทยานิพนธ์ 3 บท ได้ จำนวน 5 คน</w:t>
      </w:r>
    </w:p>
    <w:p w:rsidR="00082586" w:rsidRPr="00082586" w:rsidRDefault="00082586" w:rsidP="0008258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82586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1. </w:t>
      </w:r>
      <w:r w:rsidRPr="0008258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การบ่งชี้ความรู้</w:t>
      </w:r>
      <w:r w:rsidRPr="00082586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</w:p>
    <w:p w:rsidR="00082586" w:rsidRPr="00082586" w:rsidRDefault="00082586" w:rsidP="001A39E5">
      <w:pPr>
        <w:autoSpaceDE w:val="0"/>
        <w:autoSpaceDN w:val="0"/>
        <w:adjustRightInd w:val="0"/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82586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อาจารย์ประจำหลักสูตรพหุวิทยาการ สาขาวิชาสนเทศศาสตร์เพื่อการศึกษา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บัณฑิตวิทยาลัย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มหาวิทยาลัยศิลปากร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  <w:cs/>
        </w:rPr>
        <w:t>วิทยาเขตพระราชวังสนามจันทร์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เป็นผู้รับผิดชอบเรื่อง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เสริมสมรรถนะการทำวิทยานิพนธ์ของนักศึกษา สาขาวิชาสนเทศศาสตร์เพื่อการศึกษา บัณฑิตวิทยาลัย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ปีที่ 3</w:t>
      </w:r>
    </w:p>
    <w:p w:rsidR="00082586" w:rsidRPr="00082586" w:rsidRDefault="00082586" w:rsidP="001A39E5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82586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2. </w:t>
      </w:r>
      <w:r w:rsidRPr="0008258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การสร้างและแสวงหาความรู้</w:t>
      </w:r>
      <w:r w:rsidRPr="00082586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</w:p>
    <w:p w:rsidR="00082586" w:rsidRPr="00082586" w:rsidRDefault="00082586" w:rsidP="001A39E5">
      <w:pPr>
        <w:autoSpaceDE w:val="0"/>
        <w:autoSpaceDN w:val="0"/>
        <w:adjustRightInd w:val="0"/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082586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อาจารย์ประจำหลักสูตรพหุวิทยาการ สาขาวิชาสนเทศศาสตร์เพื่อการศึกษา ได้ศึกษารูปแบบการเรียนการสอนเพื่อก่อให้เกิด การพิจารณาความเชื่อมโยงสิ่งที่เกี่ยวข้องเพื่อเสริมสมรรถนะการทำวิทยานิพนธ์ของนักศึกษา สาขาวิชาสนเทศศาสตร์เพื่อการศึกษา บัณฑิตวิทยาลัย ปีที่ 3 โดยการจัดโครงการ/กิจกรรมเพื่อส่งเสริมและสนับสนุนการจัดการความรู้ตามวัตถุประสงค์ของแผนจำนวน 5 โครงการ/กิจกรรม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นักศึกษามีหัวข้อในการทำวิทยานิพนธ์ จำนวน 5 คน  นักศึกษาสามารถเขียนโครงร่างวิทยานิพนธ์ 3 บท ได้ จำนวน 5 คน</w:t>
      </w:r>
    </w:p>
    <w:p w:rsidR="00082586" w:rsidRPr="00082586" w:rsidRDefault="00082586" w:rsidP="0008258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82586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3. </w:t>
      </w:r>
      <w:r w:rsidRPr="0008258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การจัดความรู้ให้เป็นระบบ</w:t>
      </w:r>
      <w:r w:rsidRPr="00082586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</w:p>
    <w:p w:rsidR="00082586" w:rsidRPr="00082586" w:rsidRDefault="00082586" w:rsidP="001A39E5">
      <w:pPr>
        <w:autoSpaceDE w:val="0"/>
        <w:autoSpaceDN w:val="0"/>
        <w:adjustRightInd w:val="0"/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82586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อาจารย์ประจำหลักสูตรพหุวิทยาการ สาขาวิชาสนเทศศาสตร์เพื่อการศึกษา ได้รวบรวมข้อมูลเดิมที่นักศึกษาเคยเสนอหัวข้อวิทยานิพนธ์ ทั้งสามกลุ่ม ได้แก่ วิทยาศาสตร์ อักษรศาสตร์ และศึกษาศาสตร์ นำมาหารือเพื่อออกแบบกิจกรรมในลักษณะผู้เรียนเป็นสำคัญ</w:t>
      </w:r>
    </w:p>
    <w:p w:rsidR="00082586" w:rsidRPr="00082586" w:rsidRDefault="00082586" w:rsidP="0008258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82586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4. </w:t>
      </w:r>
      <w:r w:rsidRPr="0008258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การประมวลกลั่นกรองความรู้</w:t>
      </w:r>
      <w:r w:rsidRPr="00082586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</w:p>
    <w:p w:rsidR="00082586" w:rsidRPr="00082586" w:rsidRDefault="00082586" w:rsidP="001A39E5">
      <w:pPr>
        <w:autoSpaceDE w:val="0"/>
        <w:autoSpaceDN w:val="0"/>
        <w:adjustRightInd w:val="0"/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82586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อาจารย์ประจำหลักสูตรพหุวิทยาการ สาขาวิชาสนเทศศาสตร์เพื่อการศึกษา และนักศึกษา ได้แลกเปลี่ยนความรู้ร่วมกัน กำหนดรูปแบบและเพื่อพิจารณาความเชื่อมโยงให้สิ่งที่เกี่ยวข้องเพื่อเสริมสมรรถนะการทำวิทยานิพนธ์ของนักศึกษา สาขาวิชาสนเทศศาสตร์เพื่อการศึกษา บัณฑิตวิทยาลัย</w:t>
      </w:r>
    </w:p>
    <w:p w:rsidR="00082586" w:rsidRPr="00082586" w:rsidRDefault="00082586" w:rsidP="0008258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82586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5. </w:t>
      </w:r>
      <w:r w:rsidRPr="0008258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การเข้าถึงความรู้</w:t>
      </w:r>
      <w:r w:rsidRPr="00082586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</w:p>
    <w:p w:rsidR="00082586" w:rsidRPr="001A39E5" w:rsidRDefault="00082586" w:rsidP="001A39E5">
      <w:pPr>
        <w:autoSpaceDE w:val="0"/>
        <w:autoSpaceDN w:val="0"/>
        <w:adjustRightInd w:val="0"/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82586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อาจารย์ประจำหลักสูตรพหุวิทยาการ สาขาวิชาสนเทศศาสตร์เพื่อการศึกษา ไปถ่ายทอดความรู้ในชั้นเรียน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และนักศึกษาสามารถนำเสนอหัวข้อวิทยานิพนธ์ได้</w:t>
      </w:r>
    </w:p>
    <w:p w:rsidR="001A39E5" w:rsidRPr="00082586" w:rsidRDefault="001A39E5" w:rsidP="001A39E5">
      <w:pPr>
        <w:autoSpaceDE w:val="0"/>
        <w:autoSpaceDN w:val="0"/>
        <w:adjustRightInd w:val="0"/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082586" w:rsidRPr="00082586" w:rsidRDefault="00082586" w:rsidP="0008258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82586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lastRenderedPageBreak/>
        <w:t xml:space="preserve">6. </w:t>
      </w:r>
      <w:r w:rsidRPr="0008258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การแบ่งปันแลกเปลี่ยนความรู้</w:t>
      </w:r>
      <w:r w:rsidRPr="00082586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</w:p>
    <w:p w:rsidR="00082586" w:rsidRPr="00082586" w:rsidRDefault="00082586" w:rsidP="00082586">
      <w:pPr>
        <w:autoSpaceDE w:val="0"/>
        <w:autoSpaceDN w:val="0"/>
        <w:adjustRightInd w:val="0"/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082586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อาจารย์ประจำหลักสูตรพหุวิทยาการ สาขาวิชาสนเทศศาสตร์เพื่อการศึกษา และนักศึกษา ได้แลกเปลี่ยนความรู้ร่วมกันในชั้นเรียน  มีการจัดโครงการเสริมสมรรถนะการทำวิทยานิพนธ์ของนักศึกษา สาขาวิชาสนเทศศาสตร์เพื่อการศึกษา บัณฑิตวิทยาลัย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ในวันที่ 15 มิถุนายน 2562 เวลา 9.00-12.00 น. ณ ห้องประชุมบัณฑิตวิทยาลัย มหาวิทยาลัยศิลปากร พระราชวังสนามจันทร์ โดยมีอาจารย์ประจำหลักสูตรฯ เข้าร่วม 4 คน   นักศึกษาฯ รุ่นพี่ 9 คน และนักศึกษาฯ กลุ่มเป๋าหมาย 5 คน รวมเป็น 18 คน   ซึ่งอาจารย์ และนักศึกษารุ่นพี่       ได้แลกเปลี่ยนประสบการณ์การทำวิทยานิพนธ์ ทำให้นักศึกษาเกิดความรู้ในการคิดหัวข้อวิทยานิพนธ์  มีความเข้าใจในการเขียนโครงร่างวิทยานิพนธ์ และการทำวิทยานิพนธ์ให้สำเร็จการศึกษาในระยะเวลาที่กำหนด          ในระหว่างวันที่ 21-23 กุมภาพันธ์ 2562 นักศึกษาฯ ได้เข้าร่วมโครงการในงานประชุมวิชาการระดับชาติการจัดการศึกษา สาขาสารสนเทศศาสตร์ในประเทศไทย ครั้งที่ 4 “การจัดการศึกษาและวิจัยสารสนเทศในมิติใหม่”          ณ โรงแรมไมด้าแกรนด์ทวารวดี นครปฐม ทำให้นักศึกษาได้รับประสบการณ์ในการเข้าร่วมประชุมระดับชาติ  และในวันที่ 15 มิถุนายน 2562 เวลา 13.00-16.00 น. นักศึกษาฯ เข้าร่วมโครงการวิจัย เรื่ององค์ประกอบทักษะความเข้าใจและใช้เทคโนโลยีดิจิทัลของนักศึกษาบัณฑิตศึกษา ณ ห้องประชุมบัณฑิตวิทยาลัย มหาวิทยาลัยศิลปากร พระราชวังสนามจันทร์  ทำให้นักศึกษาเข้าใจในเรื่องของเทคโนโลยีดิจิทัลใหม่ๆ ในยุค 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</w:rPr>
        <w:t xml:space="preserve">Thailand 4.0 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และการนำเทคโนโลยีไปประยุกต์ใช้ในการทำวิทยานิพนธ์</w:t>
      </w:r>
    </w:p>
    <w:p w:rsidR="00082586" w:rsidRPr="00082586" w:rsidRDefault="00082586" w:rsidP="0008258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82586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7. </w:t>
      </w:r>
      <w:r w:rsidRPr="0008258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การเรียนรู้</w:t>
      </w:r>
      <w:r w:rsidRPr="00082586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</w:p>
    <w:p w:rsidR="00082586" w:rsidRPr="001A39E5" w:rsidRDefault="00082586" w:rsidP="00082586">
      <w:pPr>
        <w:autoSpaceDE w:val="0"/>
        <w:autoSpaceDN w:val="0"/>
        <w:adjustRightInd w:val="0"/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82586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อาจารย์ประจำหลักสูตรพหุวิทยาการ สาขาวิชาสนเทศศาสตร์เพื่อการศึกษา และนักศึกษา ได้แลกเปลี่ยนความรู้ร่วมกัน โดยหารือ</w:t>
      </w:r>
      <w:r w:rsidRPr="0008258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การเขียน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โครงร่างวิทยานิพนธ์ในบทที่ 1-3</w:t>
      </w:r>
    </w:p>
    <w:p w:rsidR="00082586" w:rsidRPr="00082586" w:rsidRDefault="00082586" w:rsidP="00082586">
      <w:pPr>
        <w:autoSpaceDE w:val="0"/>
        <w:autoSpaceDN w:val="0"/>
        <w:adjustRightInd w:val="0"/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082586" w:rsidRPr="00082586" w:rsidRDefault="00082586" w:rsidP="0008258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u w:val="single"/>
        </w:rPr>
      </w:pPr>
      <w:r w:rsidRPr="00082586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</w:rPr>
        <w:t xml:space="preserve">3. </w:t>
      </w:r>
      <w:r w:rsidRPr="00082586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มีการแบ่งปันและแลกเปลี่ยนเรียนรู้จากความรู้</w:t>
      </w:r>
      <w:r w:rsidRPr="00082586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</w:rPr>
        <w:t xml:space="preserve"> </w:t>
      </w:r>
      <w:r w:rsidRPr="00082586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ทักษะของผู้มีประสบการณ์ตรง</w:t>
      </w:r>
      <w:r w:rsidRPr="00082586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</w:rPr>
        <w:t xml:space="preserve"> (tacit knowledge) </w:t>
      </w:r>
      <w:r w:rsidRPr="00082586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เพื่อค้นหาแนวปฏิบัติที่ดีตามประเด็นความรู้ที่ก</w:t>
      </w:r>
      <w:r w:rsidRPr="00082586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u w:val="single"/>
          <w:cs/>
        </w:rPr>
        <w:t>ำ</w:t>
      </w:r>
      <w:r w:rsidRPr="00082586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หนดในข้อ</w:t>
      </w:r>
      <w:r w:rsidRPr="00082586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</w:rPr>
        <w:t xml:space="preserve"> 1 </w:t>
      </w:r>
      <w:r w:rsidRPr="00082586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และเผยแพร่ไปสู่บุคลากรกลุ่มเป้าหมายที่กาหนด</w:t>
      </w:r>
      <w:r w:rsidRPr="00082586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</w:rPr>
        <w:t xml:space="preserve"> </w:t>
      </w:r>
    </w:p>
    <w:p w:rsidR="00082586" w:rsidRPr="00082586" w:rsidRDefault="00082586" w:rsidP="00475BE2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82586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จากการที่บัณฑิตวิทยาลัยได้ดาเนินการจัดการความรู้เรื่อง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“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เสริมสมรรถนะการทำวิทยานิพนธ์ของนักศึกษา สาขาวิชาสนเทศศาสตร์เพื่อการศึกษา บัณฑิตวิทยาลัย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ปีที่ 3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</w:rPr>
        <w:t xml:space="preserve">” 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แล้ว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บัณฑิตวิทยาลัยได้มีการแบ่งปันและแลกเปลี่ยนเรียนรู้จากความรู้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ทักษะของผู้มีประสบการณ์ตรง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(tacit knowledge) 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เพื่อค้นหาแนวปฏิบัติที่ดีตามประเด็นความรู้ที่ก</w:t>
      </w:r>
      <w:r w:rsidRPr="0008258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ำ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หนดในข้อ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1 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และเผยแพร่ไปสู่นักศึกษาสาขาวิชาสนเทศศาสตร์เพื่อการศึกษา ตามเป้าหมายที่กำหนด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p w:rsidR="00082586" w:rsidRPr="00082586" w:rsidRDefault="00082586" w:rsidP="0008258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 w:themeColor="text1"/>
          <w:sz w:val="32"/>
          <w:szCs w:val="32"/>
          <w:u w:val="single"/>
        </w:rPr>
      </w:pPr>
      <w:r w:rsidRPr="00082586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</w:rPr>
        <w:t xml:space="preserve">4. </w:t>
      </w:r>
      <w:r w:rsidRPr="00082586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มีการรวบรวมความรู้ตามประเด็นความรู้ที่ก</w:t>
      </w:r>
      <w:r w:rsidRPr="00082586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u w:val="single"/>
          <w:cs/>
        </w:rPr>
        <w:t>ำ</w:t>
      </w:r>
      <w:r w:rsidRPr="00082586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หนดในข้อ</w:t>
      </w:r>
      <w:r w:rsidRPr="00082586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</w:rPr>
        <w:t xml:space="preserve"> 1 </w:t>
      </w:r>
      <w:r w:rsidRPr="00082586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ทั้งที่มีอยู่ในตัวบุคคลและแหล่งเรียนรู้อื่นๆ</w:t>
      </w:r>
      <w:r w:rsidRPr="00082586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</w:rPr>
        <w:t xml:space="preserve"> </w:t>
      </w:r>
      <w:r w:rsidRPr="00082586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ที่เป็นแนวปฏิบัติที่ดีมาพัฒนาและจัดเก็บอย่างเป็นระบบโดยเผยแพร่ออกมาเป็นลายลักษณ์อักษร</w:t>
      </w:r>
      <w:r w:rsidRPr="00082586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</w:rPr>
        <w:t xml:space="preserve"> (explicit knowledge) </w:t>
      </w:r>
    </w:p>
    <w:p w:rsidR="00082586" w:rsidRPr="00082586" w:rsidRDefault="00082586" w:rsidP="00475BE2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82586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บัณฑิตวิทยาลัยมีการรวบรวมความรู้ตามประเด็นความรู้ที่ก</w:t>
      </w:r>
      <w:r w:rsidRPr="0008258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ำ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หนดในข้อ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1 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ทั้งที่มีอยู่ในตัวบุคคลและแหล่งเรียนรู้อื่นๆ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ที่เป็นแนวปฏิบัติที่ดีมาพัฒนาและจัดเก็บอย่างเป็นระบบโดยเผยแพร่ออกมาเป็นลายลักษณ์อักษร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(explicit knowledge) (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เอกสารหมายเลข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  <w:cs/>
        </w:rPr>
        <w:t>อ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</w:rPr>
        <w:t>.5 5.1.5-</w:t>
      </w:r>
      <w:r w:rsidRPr="0008258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4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</w:rPr>
        <w:t xml:space="preserve">) 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และเผยแพร่เป็นแนวปฏิบัติที่ดีแก่หน่วยงานต่าง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  <w:cs/>
        </w:rPr>
        <w:t>ๆ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ทั้งภายในและภายนอก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และสาธารณชนทั่วไปผ่านทางเว็บไซต์บัณฑิตวิทยาลัย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(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เอกสารหมายเลข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  <w:cs/>
        </w:rPr>
        <w:t>อ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</w:rPr>
        <w:t xml:space="preserve">.5 5.1.5-5) </w:t>
      </w:r>
    </w:p>
    <w:p w:rsidR="00082586" w:rsidRPr="00082586" w:rsidRDefault="00082586" w:rsidP="0008258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 w:themeColor="text1"/>
          <w:sz w:val="32"/>
          <w:szCs w:val="32"/>
          <w:u w:val="single"/>
        </w:rPr>
      </w:pPr>
      <w:r w:rsidRPr="00082586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</w:rPr>
        <w:lastRenderedPageBreak/>
        <w:t xml:space="preserve">5. </w:t>
      </w:r>
      <w:r w:rsidRPr="00082586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มีการนาความรู้ที่ได้จากการจัดการความรู้ในปีการศึกษาปัจจุบันหรือปีการศึกษาที่ผ่านมาที่เป็นลายลักษณ์อักษร</w:t>
      </w:r>
      <w:r w:rsidRPr="00082586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</w:rPr>
        <w:t xml:space="preserve"> (explicit knowledge) </w:t>
      </w:r>
      <w:r w:rsidRPr="00082586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และจากความรู้</w:t>
      </w:r>
      <w:r w:rsidRPr="00082586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</w:rPr>
        <w:t xml:space="preserve"> </w:t>
      </w:r>
      <w:r w:rsidRPr="00082586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ทักษะของผู้มีประสบการณ์ตรง</w:t>
      </w:r>
      <w:r w:rsidRPr="00082586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</w:rPr>
        <w:t xml:space="preserve"> (tacit knowledge) </w:t>
      </w:r>
      <w:r w:rsidRPr="00082586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ที่เป็นแนวปฏิบัติที่ดีมาปรับใช้ในการปฏิบัติงานจริง</w:t>
      </w:r>
      <w:r w:rsidRPr="00082586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</w:rPr>
        <w:t xml:space="preserve"> </w:t>
      </w:r>
    </w:p>
    <w:p w:rsidR="00082586" w:rsidRPr="00082586" w:rsidRDefault="00082586" w:rsidP="00475BE2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082586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บัณฑิตวิทยาลัย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การนาความรู้ที่ได้จากการจัดการความรู้ในปีการศึกษาปัจจุบันหรือปีการศึกษาที่ผ่านมาที่เป็นลายลักษณ์อักษร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(explicit knowledge) 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และจากความรู้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ทักษะของผู้มีประสบการณ์ตรง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(tacit knowledge) 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ที่เป็นแนวปฏิบัติที่ดีมาปรับใช้ในการปฏิบัติงานการเรียนการสอนไปสู่นักศึกษาสาขาวิชาสนเทศศาสต</w:t>
      </w:r>
      <w:r w:rsidR="00475BE2" w:rsidRPr="001A39E5">
        <w:rPr>
          <w:rFonts w:ascii="TH SarabunPSK" w:hAnsi="TH SarabunPSK" w:cs="TH SarabunPSK"/>
          <w:color w:val="000000" w:themeColor="text1"/>
          <w:sz w:val="32"/>
          <w:szCs w:val="32"/>
          <w:cs/>
        </w:rPr>
        <w:t>ร์เพื่อการศึกษา ตามเป้าหมายที่ก</w:t>
      </w:r>
      <w:r w:rsidR="00475BE2"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ำ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หนด</w:t>
      </w:r>
    </w:p>
    <w:p w:rsidR="00082586" w:rsidRPr="00082586" w:rsidRDefault="00082586" w:rsidP="00475BE2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8258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จุดแข็ง</w:t>
      </w:r>
      <w:r w:rsidRPr="00082586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: </w:t>
      </w:r>
    </w:p>
    <w:p w:rsidR="00082586" w:rsidRPr="00082586" w:rsidRDefault="00082586" w:rsidP="0008258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82586">
        <w:rPr>
          <w:rFonts w:ascii="TH SarabunPSK" w:hAnsi="TH SarabunPSK" w:cs="TH SarabunPSK"/>
          <w:color w:val="000000" w:themeColor="text1"/>
          <w:sz w:val="32"/>
          <w:szCs w:val="32"/>
        </w:rPr>
        <w:t xml:space="preserve">1. 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มีคณะกรรมการการจัดการความรู้ของหน่วยงาน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p w:rsidR="00082586" w:rsidRPr="00082586" w:rsidRDefault="00082586" w:rsidP="00082586">
      <w:pPr>
        <w:autoSpaceDE w:val="0"/>
        <w:autoSpaceDN w:val="0"/>
        <w:adjustRightInd w:val="0"/>
        <w:spacing w:after="0" w:line="240" w:lineRule="auto"/>
        <w:ind w:left="284" w:firstLine="436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82586">
        <w:rPr>
          <w:rFonts w:ascii="TH SarabunPSK" w:hAnsi="TH SarabunPSK" w:cs="TH SarabunPSK"/>
          <w:color w:val="000000" w:themeColor="text1"/>
          <w:sz w:val="32"/>
          <w:szCs w:val="32"/>
        </w:rPr>
        <w:t xml:space="preserve">2. 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หน่วยงานสนับสนุนการจัดการความรู้เพื่อการส่งเสริมและสนับสนุน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การเรียนและการสอน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proofErr w:type="gramStart"/>
      <w:r w:rsidRPr="00082586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การวิจัย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และการนำผลงานวิจัยไปใช้ประโยชน์</w:t>
      </w:r>
      <w:proofErr w:type="gramEnd"/>
      <w:r w:rsidRPr="0008258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เพื่อให้เหมาะสมและสอดคล้องกับบริบทของหน่วยงาน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p w:rsidR="00082586" w:rsidRPr="00082586" w:rsidRDefault="00082586" w:rsidP="0008258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82586">
        <w:rPr>
          <w:rFonts w:ascii="TH SarabunPSK" w:hAnsi="TH SarabunPSK" w:cs="TH SarabunPSK"/>
          <w:color w:val="000000" w:themeColor="text1"/>
          <w:sz w:val="32"/>
          <w:szCs w:val="32"/>
        </w:rPr>
        <w:t xml:space="preserve">3. 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หน่วยงานนำผลการจัดการความรู้ไปใช้ประโยชน์ในการปฏิบัติงานได้จริง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p w:rsidR="00082586" w:rsidRPr="00082586" w:rsidRDefault="00082586" w:rsidP="00082586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8258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แนวทางเสริมจุดแข็ง</w:t>
      </w:r>
      <w:r w:rsidRPr="00082586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: </w:t>
      </w:r>
    </w:p>
    <w:p w:rsidR="00082586" w:rsidRPr="00082586" w:rsidRDefault="00082586" w:rsidP="0008258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82586">
        <w:rPr>
          <w:rFonts w:ascii="TH SarabunPSK" w:hAnsi="TH SarabunPSK" w:cs="TH SarabunPSK"/>
          <w:color w:val="000000" w:themeColor="text1"/>
          <w:sz w:val="32"/>
          <w:szCs w:val="32"/>
          <w:cs/>
        </w:rPr>
        <w:t>ดำเนินการวางแผนการจัดการความรู้และดาเนินการตามกระบวนการการจัดการความรู้ตามที่กาหนด</w:t>
      </w:r>
      <w:r w:rsidRPr="0008258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p w:rsidR="00082586" w:rsidRPr="00082586" w:rsidRDefault="00082586" w:rsidP="00082586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8258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จุดอ่อน</w:t>
      </w:r>
      <w:r w:rsidRPr="00082586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: </w:t>
      </w:r>
    </w:p>
    <w:p w:rsidR="00082586" w:rsidRPr="00082586" w:rsidRDefault="00082586" w:rsidP="00082586">
      <w:pPr>
        <w:spacing w:after="0" w:line="240" w:lineRule="auto"/>
        <w:rPr>
          <w:rFonts w:ascii="TH SarabunPSK" w:hAnsi="TH SarabunPSK" w:cs="TH SarabunPSK"/>
          <w:color w:val="000000" w:themeColor="text1"/>
        </w:rPr>
      </w:pPr>
      <w:r w:rsidRPr="00082586">
        <w:rPr>
          <w:rFonts w:ascii="TH SarabunPSK" w:hAnsi="TH SarabunPSK" w:cs="TH SarabunPSK"/>
          <w:color w:val="000000" w:themeColor="text1"/>
          <w:sz w:val="32"/>
          <w:szCs w:val="32"/>
        </w:rPr>
        <w:t>-</w:t>
      </w:r>
    </w:p>
    <w:p w:rsidR="00112975" w:rsidRPr="001A39E5" w:rsidRDefault="00112975" w:rsidP="00112975">
      <w:pPr>
        <w:tabs>
          <w:tab w:val="left" w:pos="1134"/>
        </w:tabs>
        <w:spacing w:after="0" w:line="240" w:lineRule="auto"/>
        <w:jc w:val="both"/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</w:pP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ab/>
        <w:t xml:space="preserve"> </w:t>
      </w:r>
      <w:r w:rsidRPr="001A39E5">
        <w:rPr>
          <w:rFonts w:ascii="TH SarabunPSK" w:eastAsia="Times New Roman" w:hAnsi="TH SarabunPSK" w:cs="TH SarabunPSK" w:hint="cs"/>
          <w:b/>
          <w:bCs/>
          <w:color w:val="000000" w:themeColor="text1"/>
          <w:spacing w:val="-6"/>
          <w:sz w:val="32"/>
          <w:szCs w:val="32"/>
          <w:cs/>
        </w:rPr>
        <w:t xml:space="preserve">ข้อ 6 </w:t>
      </w:r>
      <w:r w:rsidRPr="001A39E5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การกำกับติดตามผลการดำเนินงานตามแผนการบริหารและแผนพัฒนาบุคลากรสายวิชาการและสายสนับสนุน</w:t>
      </w:r>
    </w:p>
    <w:p w:rsidR="00112975" w:rsidRPr="001A39E5" w:rsidRDefault="00112975" w:rsidP="00112975">
      <w:pPr>
        <w:tabs>
          <w:tab w:val="left" w:pos="1080"/>
        </w:tabs>
        <w:spacing w:before="120" w:after="0" w:line="240" w:lineRule="auto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1A39E5">
        <w:rPr>
          <w:rFonts w:ascii="TH SarabunPSK" w:eastAsia="Times New Roman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1A39E5">
        <w:rPr>
          <w:rFonts w:ascii="TH SarabunPSK" w:eastAsia="Times New Roman" w:hAnsi="TH SarabunPSK" w:cs="TH SarabunPSK" w:hint="cs"/>
          <w:b/>
          <w:bCs/>
          <w:color w:val="000000" w:themeColor="text1"/>
          <w:sz w:val="32"/>
          <w:szCs w:val="32"/>
          <w:cs/>
        </w:rPr>
        <w:tab/>
      </w: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บัณฑิตวิทยาลัยมี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การกำกับติดตามผลการดำเนินงานตามแผนการบริหารและแผนพัฒนาบุคลากรสายสนับสนุน</w:t>
      </w: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(บัณฑิตวิทยาลัยไม่มีบุคลากรสายวิชาการโดยอาจารย์ประจำหลักสูตรมาจากคณะวิชาร่วมซึ่งอยู่ในการกำกับและการพัฒนาของคณะวิชา)  มีการแต่งตั้งคณะกรรมการบริหารและพัฒนาบุคลากร บัณฑิตวิทยาลัย ประกอบด้วยผู้บริหาร และบุคลากร ตามคำสั่งบัณฑิตวิ</w:t>
      </w:r>
      <w:r w:rsidR="00DA115A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ทยาลัย มหาวิทยาลัยศิลปากร ที่ 825/2561 ลงวันที่ 1 ตุลาคม 2561</w:t>
      </w: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(เอกสารหมายเลข อ.5  5.1.6-1)  </w:t>
      </w:r>
      <w:r w:rsidR="00DA115A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</w:p>
    <w:p w:rsidR="00AE5974" w:rsidRPr="001A39E5" w:rsidRDefault="00112975" w:rsidP="007333D8">
      <w:pPr>
        <w:jc w:val="thaiDistribute"/>
        <w:rPr>
          <w:rFonts w:ascii="TH SarabunPSK" w:eastAsia="+mn-ea" w:hAnsi="TH SarabunPSK" w:cs="TH SarabunPSK"/>
          <w:color w:val="000000" w:themeColor="text1"/>
          <w:kern w:val="24"/>
          <w:sz w:val="32"/>
          <w:szCs w:val="32"/>
        </w:rPr>
      </w:pP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ab/>
      </w:r>
      <w:r w:rsidR="007333D8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    </w:t>
      </w:r>
      <w:r w:rsidR="008D72CA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มีการวางแผนการบริหารและพัฒนาบุคลากรสายสนับสนุน บัณฑิตวิทยาลัย โดย</w:t>
      </w: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มีการวิเคราะห์สถานการณ์ (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SWOT Analysis</w:t>
      </w: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)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</w:t>
      </w: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และกำหนดสมรรถนะสำหรับการปฏิบัติงาน เพื่อวางแผนการบริหารและพัฒนาบุคลากรสายส</w:t>
      </w:r>
      <w:r w:rsidR="004F2481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นับสนุน บัณฑิตวิทยาลัย พ.ศ. 2560-2563</w:t>
      </w: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(เอกสารหมายเลข  อ.5  5.1.6-2) </w:t>
      </w:r>
      <w:r w:rsidR="003C3286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และสอดคล้องตาม</w:t>
      </w:r>
      <w:r w:rsidR="00E04F30" w:rsidRPr="001A39E5">
        <w:rPr>
          <w:rFonts w:ascii="TH SarabunPSK" w:eastAsia="+mn-ea" w:hAnsi="TH SarabunPSK" w:cs="TH SarabunPSK" w:hint="cs"/>
          <w:color w:val="000000" w:themeColor="text1"/>
          <w:kern w:val="24"/>
          <w:sz w:val="32"/>
          <w:szCs w:val="32"/>
          <w:cs/>
        </w:rPr>
        <w:t>แผนการบริหารและพัฒนาทรัพยากรบุคคล มหาวิทยาลัยศิลปากร</w:t>
      </w:r>
      <w:r w:rsidR="003C3286" w:rsidRPr="001A39E5">
        <w:rPr>
          <w:rFonts w:ascii="TH SarabunPSK" w:eastAsia="+mn-ea" w:hAnsi="TH SarabunPSK" w:cs="TH SarabunPSK" w:hint="cs"/>
          <w:color w:val="000000" w:themeColor="text1"/>
          <w:kern w:val="24"/>
          <w:sz w:val="32"/>
          <w:szCs w:val="32"/>
          <w:cs/>
        </w:rPr>
        <w:t xml:space="preserve"> พ.ศ.2560-2564</w:t>
      </w:r>
      <w:r w:rsidR="00E04F30" w:rsidRPr="001A39E5">
        <w:rPr>
          <w:rFonts w:ascii="TH SarabunPSK" w:eastAsia="+mn-ea" w:hAnsi="TH SarabunPSK" w:cs="TH SarabunPSK" w:hint="cs"/>
          <w:color w:val="000000" w:themeColor="text1"/>
          <w:kern w:val="24"/>
          <w:sz w:val="32"/>
          <w:szCs w:val="32"/>
          <w:cs/>
        </w:rPr>
        <w:t xml:space="preserve">  </w:t>
      </w:r>
      <w:r w:rsidR="00AE5974" w:rsidRPr="001A39E5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ประกอบด้วย 5 ยุทธศาสตร์ ดังนี้</w:t>
      </w:r>
    </w:p>
    <w:p w:rsidR="00DA115A" w:rsidRPr="001A39E5" w:rsidRDefault="00DA115A" w:rsidP="00EA76AB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ab/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ยุทธศาสตร์ที่ 1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: 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เสริมสร้างบุคลากรให้มีความคิดสร้างสรรค์ในการทำงาน มีคุณธรรมจริยธรรม พัฒนาตนให้มีคุณภาพ และพร้อมรับการเปลี่ยนแปลงเพื่อการพัฒนามหาวิทยาลัย</w:t>
      </w:r>
    </w:p>
    <w:p w:rsidR="00DA115A" w:rsidRPr="001A39E5" w:rsidRDefault="00DA115A" w:rsidP="00EA76AB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ab/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ยุทธศาสตร์ที่ 2 : วางแผนอัตรากำลังให้สอดคล้องกับทิศทางการพัฒนามหาวิทยาลัยและมีระบบการสรรหาเพื่อให้ได้คนดี คนเก่ง สอดคล้องตามแผน</w:t>
      </w:r>
    </w:p>
    <w:p w:rsidR="00DA115A" w:rsidRPr="001A39E5" w:rsidRDefault="00DA115A" w:rsidP="00EA76AB">
      <w:pPr>
        <w:tabs>
          <w:tab w:val="left" w:pos="1134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ab/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ยุทธศาสตร์ที่ 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3 : 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ส่งเสริมการพัฒนาบุคลากรเพื่อเพิ่มพูนความรู้ทักษะและสมรรถนะให้มีศักยภาพยิ่งขึ้น</w:t>
      </w:r>
    </w:p>
    <w:p w:rsidR="00DA115A" w:rsidRPr="001A39E5" w:rsidRDefault="00DA115A" w:rsidP="00EA76AB">
      <w:pPr>
        <w:tabs>
          <w:tab w:val="left" w:pos="1134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lastRenderedPageBreak/>
        <w:tab/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ยุทธศาสตร์ที่ 4 : มีการธำรงรักษาและสร้างขวัญกำลังใจบุคลากร</w:t>
      </w:r>
    </w:p>
    <w:p w:rsidR="00DA115A" w:rsidRPr="001A39E5" w:rsidRDefault="00DA115A" w:rsidP="00EA76AB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ab/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ยุทธศาสตร์ที่ 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5 : 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พัฒนาระบบประเมินผลการปฏิบัติงาน</w:t>
      </w:r>
    </w:p>
    <w:p w:rsidR="001D1925" w:rsidRPr="001A39E5" w:rsidRDefault="00AE5974" w:rsidP="001D1925">
      <w:pPr>
        <w:tabs>
          <w:tab w:val="left" w:pos="1080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ab/>
        <w:t xml:space="preserve"> </w:t>
      </w:r>
      <w:r w:rsidR="001D1925"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ใน</w:t>
      </w:r>
      <w:r w:rsidR="00DA115A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ปีการศึกษา 256</w:t>
      </w:r>
      <w:r w:rsidR="00DA115A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1</w:t>
      </w:r>
      <w:r w:rsidR="00442382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/</w:t>
      </w:r>
      <w:r w:rsidR="001D1925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ปีงบประมาณ พ.ศ. </w:t>
      </w:r>
      <w:r w:rsidR="001D1925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256</w:t>
      </w:r>
      <w:r w:rsidR="00DA115A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2</w:t>
      </w:r>
      <w:r w:rsidR="001D1925" w:rsidRPr="001A39E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1D1925"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บัณฑิตวิทยาลัยมีแผนการบริหารบุคลากร</w:t>
      </w:r>
      <w:r w:rsidR="00442382"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    </w:t>
      </w:r>
      <w:r w:rsidR="001D1925"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บัณฑิตวิทยาลัย </w:t>
      </w:r>
      <w:r w:rsidR="00442382"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ประจำปี</w:t>
      </w:r>
      <w:r w:rsidR="00DA115A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การศึกษา 256</w:t>
      </w:r>
      <w:r w:rsidR="00DA115A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1</w:t>
      </w:r>
      <w:r w:rsidR="00442382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/</w:t>
      </w:r>
      <w:r w:rsidR="001D1925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ปีงบประมาณ พ.ศ. </w:t>
      </w:r>
      <w:r w:rsidR="001D1925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256</w:t>
      </w:r>
      <w:r w:rsidR="00DA115A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2</w:t>
      </w:r>
      <w:r w:rsidR="001D1925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(เอกสารหมายเลข  อ.5  5.1.6-3) </w:t>
      </w:r>
      <w:r w:rsidR="001D1925" w:rsidRPr="001A39E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1D1925"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และมีผลการดำเนินการตามแผนพัฒนาบุคลากรตาม</w:t>
      </w:r>
      <w:r w:rsidR="001D1925" w:rsidRPr="001A39E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ยุทธศาสตร์ </w:t>
      </w:r>
      <w:r w:rsidR="00442382"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ประจำ</w:t>
      </w:r>
      <w:r w:rsidR="00DA115A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ปีการศึกษา 256</w:t>
      </w:r>
      <w:r w:rsidR="00DA115A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1</w:t>
      </w:r>
      <w:r w:rsidR="00442382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/</w:t>
      </w:r>
      <w:r w:rsidR="001D1925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ปีงบประมาณ พ.ศ. </w:t>
      </w:r>
      <w:r w:rsidR="001D1925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256</w:t>
      </w:r>
      <w:r w:rsidR="00DA115A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2</w:t>
      </w:r>
      <w:r w:rsidR="001D1925" w:rsidRPr="001A39E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1D1925"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ดังนี้ </w:t>
      </w:r>
    </w:p>
    <w:p w:rsidR="001A39E5" w:rsidRPr="001A39E5" w:rsidRDefault="001A39E5" w:rsidP="00EA76AB">
      <w:pPr>
        <w:tabs>
          <w:tab w:val="left" w:pos="108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D2465F" w:rsidRPr="001A39E5" w:rsidRDefault="00F77587" w:rsidP="00EA76AB">
      <w:pPr>
        <w:tabs>
          <w:tab w:val="left" w:pos="108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1A39E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ผลการดำเนินการตามแผนพัฒนาบุคลากร</w:t>
      </w:r>
      <w:r w:rsidR="00D2465F" w:rsidRPr="001A39E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ตาม</w:t>
      </w:r>
      <w:r w:rsidR="00D2465F" w:rsidRPr="001A39E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ยุทธศาสตร์</w:t>
      </w:r>
      <w:r w:rsidRPr="001A39E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  <w:r w:rsidR="00442382" w:rsidRPr="001A39E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ประจำ</w:t>
      </w:r>
      <w:r w:rsidR="003C3286" w:rsidRPr="001A39E5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ปีการศึกษา 256</w:t>
      </w:r>
      <w:r w:rsidR="003C3286" w:rsidRPr="001A39E5">
        <w:rPr>
          <w:rFonts w:ascii="TH SarabunPSK" w:eastAsia="Times New Roman" w:hAnsi="TH SarabunPSK" w:cs="TH SarabunPSK" w:hint="cs"/>
          <w:b/>
          <w:bCs/>
          <w:color w:val="000000" w:themeColor="text1"/>
          <w:sz w:val="32"/>
          <w:szCs w:val="32"/>
          <w:cs/>
        </w:rPr>
        <w:t>1</w:t>
      </w:r>
      <w:r w:rsidR="00442382" w:rsidRPr="001A39E5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/</w:t>
      </w:r>
      <w:r w:rsidR="006B14B6" w:rsidRPr="001A39E5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 xml:space="preserve">ปีงบประมาณ </w:t>
      </w:r>
      <w:r w:rsidR="007333D8" w:rsidRPr="001A39E5">
        <w:rPr>
          <w:rFonts w:ascii="TH SarabunPSK" w:eastAsia="Times New Roman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              </w:t>
      </w:r>
      <w:r w:rsidR="006B14B6" w:rsidRPr="001A39E5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 xml:space="preserve">พ.ศ. </w:t>
      </w:r>
      <w:r w:rsidR="006B14B6" w:rsidRPr="001A39E5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>256</w:t>
      </w:r>
      <w:r w:rsidR="003C3286" w:rsidRPr="001A39E5">
        <w:rPr>
          <w:rFonts w:ascii="TH SarabunPSK" w:eastAsia="Times New Roman" w:hAnsi="TH SarabunPSK" w:cs="TH SarabunPSK" w:hint="cs"/>
          <w:b/>
          <w:bCs/>
          <w:color w:val="000000" w:themeColor="text1"/>
          <w:sz w:val="32"/>
          <w:szCs w:val="32"/>
          <w:cs/>
        </w:rPr>
        <w:t>2</w:t>
      </w:r>
      <w:r w:rsidR="00D2465F" w:rsidRPr="001A39E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</w:p>
    <w:tbl>
      <w:tblPr>
        <w:tblStyle w:val="TableGrid"/>
        <w:tblW w:w="9498" w:type="dxa"/>
        <w:tblInd w:w="108" w:type="dxa"/>
        <w:tblLook w:val="04A0" w:firstRow="1" w:lastRow="0" w:firstColumn="1" w:lastColumn="0" w:noHBand="0" w:noVBand="1"/>
      </w:tblPr>
      <w:tblGrid>
        <w:gridCol w:w="4536"/>
        <w:gridCol w:w="4962"/>
      </w:tblGrid>
      <w:tr w:rsidR="001A39E5" w:rsidRPr="001A39E5" w:rsidTr="007333D8">
        <w:tc>
          <w:tcPr>
            <w:tcW w:w="4536" w:type="dxa"/>
          </w:tcPr>
          <w:p w:rsidR="008D72CA" w:rsidRPr="001A39E5" w:rsidRDefault="008D72CA" w:rsidP="008D72CA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A39E5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4962" w:type="dxa"/>
          </w:tcPr>
          <w:p w:rsidR="008D72CA" w:rsidRPr="001A39E5" w:rsidRDefault="008D72CA" w:rsidP="008D72CA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A39E5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ผลการดำเนินการ</w:t>
            </w:r>
          </w:p>
        </w:tc>
      </w:tr>
      <w:tr w:rsidR="001A39E5" w:rsidRPr="001A39E5" w:rsidTr="007333D8">
        <w:tc>
          <w:tcPr>
            <w:tcW w:w="4536" w:type="dxa"/>
          </w:tcPr>
          <w:p w:rsidR="00D2465F" w:rsidRPr="001A39E5" w:rsidRDefault="00D2465F" w:rsidP="00D2465F">
            <w:pPr>
              <w:tabs>
                <w:tab w:val="left" w:pos="1080"/>
              </w:tabs>
              <w:jc w:val="thaiDistribute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A39E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ยุทธศาสตร์ที่ 1 </w:t>
            </w:r>
            <w:r w:rsidRPr="001A39E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การวางแผนอัตรากำลังบุคลากรให้สอดคล้องกับทิศทางการพัฒนามหาวิทยาลัย</w:t>
            </w:r>
          </w:p>
          <w:p w:rsidR="003C3286" w:rsidRPr="003C3286" w:rsidRDefault="003C3286" w:rsidP="003C3286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  <w:p w:rsidR="00D2465F" w:rsidRPr="001A39E5" w:rsidRDefault="00D2465F" w:rsidP="00EA76AB">
            <w:pPr>
              <w:tabs>
                <w:tab w:val="left" w:pos="1080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4962" w:type="dxa"/>
          </w:tcPr>
          <w:p w:rsidR="003C3286" w:rsidRPr="001A39E5" w:rsidRDefault="003C3286" w:rsidP="00D2465F">
            <w:pPr>
              <w:tabs>
                <w:tab w:val="left" w:pos="1080"/>
              </w:tabs>
              <w:jc w:val="thaiDistribute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3C3286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บุคลากรได้รับการพัฒนาให้เป็นผู้มีความคิดสร้างสรรค์ มีคุณธรรมจริยธรรม และมีความพร้อมเพื่อการพัฒนา</w:t>
            </w:r>
            <w:r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ดังโครงการ/กิจกรรม ดังนี้ </w:t>
            </w:r>
          </w:p>
          <w:p w:rsidR="003C3286" w:rsidRPr="003C3286" w:rsidRDefault="003C3286" w:rsidP="003C3286">
            <w:pPr>
              <w:keepNext/>
              <w:outlineLvl w:val="0"/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lang w:eastAsia="zh-CN"/>
              </w:rPr>
            </w:pPr>
            <w:r w:rsidRPr="003C3286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1.</w:t>
            </w:r>
            <w:r w:rsidRPr="003C3286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  <w:lang w:eastAsia="zh-CN"/>
              </w:rPr>
              <w:t xml:space="preserve">โครงการทำนุบำรุงศิลปวัฒนธรรม “ทำบุญสมโภชกฐินสามัคคี” </w:t>
            </w:r>
          </w:p>
          <w:p w:rsidR="003C3286" w:rsidRPr="003C3286" w:rsidRDefault="003C3286" w:rsidP="003C3286">
            <w:pPr>
              <w:keepNext/>
              <w:keepLines/>
              <w:outlineLvl w:val="3"/>
              <w:rPr>
                <w:rFonts w:ascii="TH SarabunPSK" w:eastAsiaTheme="majorEastAsia" w:hAnsi="TH SarabunPSK" w:cs="TH SarabunPSK"/>
                <w:color w:val="000000" w:themeColor="text1"/>
                <w:sz w:val="32"/>
                <w:szCs w:val="32"/>
              </w:rPr>
            </w:pPr>
            <w:r w:rsidRPr="003C3286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  <w:lang w:eastAsia="zh-CN"/>
              </w:rPr>
              <w:t>เพื่ออนุรักษ์สืบสานประเพณีและวัฒนธรรม และสนับสนุนการทำนุบำรุงพระพุทธศาสนา</w:t>
            </w:r>
            <w:r w:rsidRPr="003C3286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lang w:eastAsia="zh-CN"/>
              </w:rPr>
              <w:t xml:space="preserve"> </w:t>
            </w:r>
            <w:r w:rsidRPr="003C3286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  <w:lang w:eastAsia="zh-CN"/>
              </w:rPr>
              <w:t>ประจำปี 25</w:t>
            </w:r>
            <w:r w:rsidRPr="003C3286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lang w:eastAsia="zh-CN"/>
              </w:rPr>
              <w:t>61</w:t>
            </w:r>
            <w:r w:rsidRPr="003C3286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  <w:lang w:eastAsia="zh-CN"/>
              </w:rPr>
              <w:t xml:space="preserve"> เมื่อวันที่ </w:t>
            </w:r>
            <w:r w:rsidRPr="003C3286">
              <w:rPr>
                <w:rFonts w:ascii="TH SarabunPSK" w:eastAsiaTheme="majorEastAsia" w:hAnsi="TH SarabunPSK" w:cs="TH SarabunPSK"/>
                <w:color w:val="000000" w:themeColor="text1"/>
                <w:sz w:val="32"/>
                <w:szCs w:val="32"/>
                <w:cs/>
              </w:rPr>
              <w:t xml:space="preserve">14 พ.ย.2561 </w:t>
            </w:r>
          </w:p>
          <w:p w:rsidR="003C3286" w:rsidRPr="003C3286" w:rsidRDefault="003C3286" w:rsidP="003C3286">
            <w:pPr>
              <w:keepNext/>
              <w:keepLines/>
              <w:outlineLvl w:val="3"/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lang w:eastAsia="zh-CN"/>
              </w:rPr>
            </w:pPr>
            <w:r w:rsidRPr="003C3286">
              <w:rPr>
                <w:rFonts w:ascii="TH SarabunPSK" w:eastAsiaTheme="majorEastAsia" w:hAnsi="TH SarabunPSK" w:cs="TH SarabunPSK"/>
                <w:color w:val="000000" w:themeColor="text1"/>
                <w:sz w:val="32"/>
                <w:szCs w:val="32"/>
                <w:cs/>
              </w:rPr>
              <w:t>ณ</w:t>
            </w:r>
            <w:r w:rsidRPr="003C3286">
              <w:rPr>
                <w:rFonts w:ascii="TH SarabunPSK" w:eastAsiaTheme="majorEastAsia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3C3286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  <w:lang w:eastAsia="zh-CN"/>
              </w:rPr>
              <w:t xml:space="preserve">วัดมหาธาตุยุวราชรังสฤษฎิ์ </w:t>
            </w:r>
          </w:p>
          <w:p w:rsidR="003C3286" w:rsidRPr="003C3286" w:rsidRDefault="003C3286" w:rsidP="003C3286">
            <w:pPr>
              <w:keepNext/>
              <w:keepLines/>
              <w:outlineLvl w:val="3"/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lang w:eastAsia="zh-CN"/>
              </w:rPr>
            </w:pPr>
            <w:r w:rsidRPr="003C3286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  <w:lang w:eastAsia="zh-CN"/>
              </w:rPr>
              <w:t>ราชวร มหาวิหาร กรุงเทพฯ</w:t>
            </w:r>
          </w:p>
          <w:p w:rsidR="00D2465F" w:rsidRPr="001A39E5" w:rsidRDefault="003C3286" w:rsidP="00875692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3C3286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2.</w:t>
            </w:r>
            <w:r w:rsidRPr="003C3286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โครงการอนุรักษ์สืบสานประเพณีและศิลปวัฒนธรรมในเทศกาลสงกรานต์ </w:t>
            </w:r>
            <w:r w:rsidRPr="003C3286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เมื่อวันที่ </w:t>
            </w:r>
            <w:r w:rsidRPr="003C328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11 </w:t>
            </w:r>
            <w:r w:rsidRPr="003C328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เม.ย.</w:t>
            </w:r>
            <w:r w:rsidRPr="003C328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25</w:t>
            </w:r>
            <w:r w:rsidRPr="003C328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62</w:t>
            </w:r>
            <w:r w:rsidRPr="003C328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ณ ห้องประชุมบัณฑิตวิทยาลัย พระราชวังสนามจันทร์ </w:t>
            </w:r>
          </w:p>
        </w:tc>
      </w:tr>
      <w:tr w:rsidR="001A39E5" w:rsidRPr="001A39E5" w:rsidTr="007333D8">
        <w:tc>
          <w:tcPr>
            <w:tcW w:w="4536" w:type="dxa"/>
          </w:tcPr>
          <w:p w:rsidR="003C3286" w:rsidRPr="001A39E5" w:rsidRDefault="003C3286" w:rsidP="003C3286">
            <w:pPr>
              <w:tabs>
                <w:tab w:val="left" w:pos="1134"/>
              </w:tabs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A39E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ยุทธศาสตร์ที่ 2 : วางแผนอัตรากำลังให้สอดคล้องกับทิศทางการพัฒนามหาวิทยาลัยและมีระบบการสรรหาเพื่อให้ได้คนดี คนเก่ง สอดคล้องตามแผน</w:t>
            </w:r>
          </w:p>
          <w:p w:rsidR="003C3286" w:rsidRPr="001A39E5" w:rsidRDefault="003C3286" w:rsidP="00D2465F">
            <w:pPr>
              <w:tabs>
                <w:tab w:val="left" w:pos="1985"/>
              </w:tabs>
              <w:jc w:val="thaiDistribute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:rsidR="00875692" w:rsidRPr="001A39E5" w:rsidRDefault="00875692" w:rsidP="00875692">
            <w:pPr>
              <w:tabs>
                <w:tab w:val="left" w:pos="1080"/>
              </w:tabs>
              <w:jc w:val="thaiDistribute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1.มีการดำเนินการจัดทำแผนอัตรากำลังที่สอดคล้อง</w:t>
            </w:r>
          </w:p>
          <w:p w:rsidR="003C3286" w:rsidRPr="001A39E5" w:rsidRDefault="00875692" w:rsidP="00875692">
            <w:pPr>
              <w:tabs>
                <w:tab w:val="left" w:pos="1080"/>
              </w:tabs>
              <w:jc w:val="thaiDistribute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และมีการดำเนินการตามแผนของมหาวิทยาลัย</w:t>
            </w:r>
          </w:p>
          <w:p w:rsidR="00875692" w:rsidRPr="001A39E5" w:rsidRDefault="00875692" w:rsidP="00875692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2.บุคลากรมีคุณวุฒิและมีความพร้อมในการปฏิบัติงานตามระบบและกลไกการสรรหาบุคลากรตามแนวทางของมหาวิทยาลัย</w:t>
            </w:r>
          </w:p>
        </w:tc>
      </w:tr>
      <w:tr w:rsidR="001A39E5" w:rsidRPr="001A39E5" w:rsidTr="007333D8">
        <w:tc>
          <w:tcPr>
            <w:tcW w:w="4536" w:type="dxa"/>
          </w:tcPr>
          <w:p w:rsidR="003C3286" w:rsidRPr="001A39E5" w:rsidRDefault="00875692" w:rsidP="00D2465F">
            <w:pPr>
              <w:tabs>
                <w:tab w:val="left" w:pos="1985"/>
              </w:tabs>
              <w:jc w:val="thaiDistribute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ยุทธศาสตร์ที่ </w:t>
            </w:r>
            <w:r w:rsidRPr="001A39E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3 : </w:t>
            </w:r>
            <w:r w:rsidRPr="001A39E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ส่งเสริมการพัฒนาบุคลากรเพื่อเพิ่มพูนความรู้ทักษะและสมรรถนะให้มีศักยภาพยิ่งขึ้น</w:t>
            </w:r>
          </w:p>
        </w:tc>
        <w:tc>
          <w:tcPr>
            <w:tcW w:w="4962" w:type="dxa"/>
          </w:tcPr>
          <w:p w:rsidR="003C3286" w:rsidRPr="001A39E5" w:rsidRDefault="00875692" w:rsidP="00875692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มีการจัดทำโครงการ/กิจกรรมพัฒนาบุคลากรสายสนับสนุนวิชาการเพื่อเพิ่มพูนความรู้ทักษะและสมรรถนะให้มีศักยภาพยิ่งขึ้น ดังนี้</w:t>
            </w:r>
          </w:p>
          <w:p w:rsidR="00875692" w:rsidRPr="00875692" w:rsidRDefault="00875692" w:rsidP="0087569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75692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1.</w:t>
            </w:r>
            <w:r w:rsidRPr="0087569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โครงการอบรมการเขียนคู่มือการปฏิบัติงาน เพื่อการทดแทน และเพื่อความก้าวหน้าในการปฏิบัติงาน  (ร่วมมือกับมหาวิทยาลัย) เมื่อวันที่  5 พฤศจิกายน 2561 ณ ศูนย์ศิลปวัฒนธรรมเฉลิมพระเกียรติ มหาวิทยาลัยศิลปากร วิทยาเขตพระราชวังสนามจันทร์ และวันที่  7 </w:t>
            </w:r>
            <w:r w:rsidRPr="0087569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lastRenderedPageBreak/>
              <w:t>พฤศจิกายน 2561 ณ ศูนย์คอมพิวเตอร์ มหาวิทยาลัยศิลปากร วิทยาเขตพระราชวังสนามจันทร์</w:t>
            </w:r>
          </w:p>
          <w:p w:rsidR="00875692" w:rsidRPr="00875692" w:rsidRDefault="00875692" w:rsidP="0087569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75692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2.</w:t>
            </w:r>
            <w:r w:rsidRPr="00875692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โครงการอบรม เรื่อง </w:t>
            </w:r>
            <w:r w:rsidRPr="00875692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“</w:t>
            </w:r>
            <w:r w:rsidRPr="00875692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การพัฒนาบุคลิกภาพเพื่อการเพิ่มประสิทธิภาพในการปฏิบัติงาน</w:t>
            </w:r>
            <w:r w:rsidRPr="00875692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”</w:t>
            </w:r>
            <w:r w:rsidRPr="0087569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วันที่ 2 พ.ย.61 ห้องประชุมไมดาส 1 โรงแรมไมด้า แกรนด์ ทวารวดี นครปฐม</w:t>
            </w:r>
          </w:p>
          <w:p w:rsidR="00875692" w:rsidRPr="001A39E5" w:rsidRDefault="00875692" w:rsidP="00875692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3. โครงการฝึกอบรม เรื่อง </w:t>
            </w:r>
            <w:r w:rsidRPr="001A39E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“</w:t>
            </w:r>
            <w:r w:rsidRPr="001A39E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การเพิ่มทักษะการใช้ภาษาอังกฤษเพื่อการสื่อสารอย่างมีประสิทธิภาพ</w:t>
            </w:r>
            <w:r w:rsidRPr="001A39E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”</w:t>
            </w:r>
            <w:r w:rsidRPr="001A39E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ระหว่างวันที่ 27-31 พฤษภาคม 2562 </w:t>
            </w:r>
            <w:r w:rsidRPr="001A39E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ณ ห้องประชุมชั้น 7 อาคาร 50 ปี มหาวิทยาลัยศิลปากร วิทยาเขตพระราชวังสนามจันทร์</w:t>
            </w:r>
          </w:p>
        </w:tc>
      </w:tr>
      <w:tr w:rsidR="001A39E5" w:rsidRPr="001A39E5" w:rsidTr="007333D8">
        <w:tc>
          <w:tcPr>
            <w:tcW w:w="4536" w:type="dxa"/>
          </w:tcPr>
          <w:p w:rsidR="003C3286" w:rsidRPr="001A39E5" w:rsidRDefault="00875692" w:rsidP="00D2465F">
            <w:pPr>
              <w:tabs>
                <w:tab w:val="left" w:pos="1985"/>
              </w:tabs>
              <w:jc w:val="thaiDistribute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 xml:space="preserve">ยุทธศาสตร์ที่ </w:t>
            </w:r>
            <w:r w:rsidRPr="001A39E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4 : </w:t>
            </w:r>
            <w:r w:rsidRPr="001A39E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มีการธำรงรักษาและสร้างขวัญกำลังใจบุคลากร</w:t>
            </w:r>
          </w:p>
        </w:tc>
        <w:tc>
          <w:tcPr>
            <w:tcW w:w="4962" w:type="dxa"/>
          </w:tcPr>
          <w:p w:rsidR="00875692" w:rsidRPr="00875692" w:rsidRDefault="00875692" w:rsidP="00875692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1.</w:t>
            </w:r>
            <w:r w:rsidRPr="00875692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จัดทำโครงการเกี่ยวกับการปรับปรุงสภาพแวดล้อม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เพื่อพัฒนาสภาพแวดล้อมการทำงานและส่งเสริมสุขภาวะ/คุณภาพชีวิต</w:t>
            </w:r>
          </w:p>
          <w:p w:rsidR="00875692" w:rsidRPr="00875692" w:rsidRDefault="00875692" w:rsidP="00875692">
            <w:pPr>
              <w:jc w:val="thaiDistribute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875692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1.</w:t>
            </w:r>
            <w:r w:rsidRPr="001A39E5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1 </w:t>
            </w:r>
            <w:r w:rsidRPr="00875692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โครงการพัฒนาและปรับป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รุงสถานที่ทำงานน่าอยู่ น่าทำงาน</w:t>
            </w:r>
            <w:r w:rsidRPr="00875692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(5 ส.) เมื่อ</w:t>
            </w:r>
            <w:r w:rsidRPr="00875692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วันศุกร์ที่ 22 มีนาคม 2562 ณ สำนักงานบัณฑิตวิทยาลัย มหาวิทยาลัยศิลปากร ทั้ง 3 วิทยาเขต คือ ตลิ่งชัน นครปฐม เพชรบุรี</w:t>
            </w:r>
          </w:p>
          <w:p w:rsidR="00875692" w:rsidRPr="00875692" w:rsidRDefault="00875692" w:rsidP="0087569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A39E5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1.</w:t>
            </w:r>
            <w:r w:rsidRPr="00875692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2</w:t>
            </w:r>
            <w:r w:rsidRPr="001A39E5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87569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โครงการ/กิจกรรมเนื่องในโอกาสเทศกาลปีใหม่ปีพ.ศ. 2562 เพื่ออนุรักษ์สืบสานประเพณีและวัฒนธรรม  เมื่อวันที่ 28 ธันวาคม 2561 ณ ห้องประชุมบัณฑิตวิทยาลัย พระราชวังสนามจันทร์</w:t>
            </w:r>
          </w:p>
          <w:p w:rsidR="00875692" w:rsidRPr="00875692" w:rsidRDefault="00875692" w:rsidP="00875692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2.ส่งเสริมและสนับสนุนการสร้างขวัญและกำลังใจ</w:t>
            </w:r>
            <w:r w:rsidRPr="001A39E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แก่บุคลากรที่ปฏิบัติงานดีเด่น หรือ เป็นแบบอย่างที่ดี</w:t>
            </w:r>
            <w:r w:rsidRPr="001A39E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ได้แก่</w:t>
            </w:r>
          </w:p>
          <w:p w:rsidR="003C3286" w:rsidRPr="001A39E5" w:rsidRDefault="00875692" w:rsidP="00D2465F">
            <w:pPr>
              <w:tabs>
                <w:tab w:val="left" w:pos="1080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A39E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2.1</w:t>
            </w:r>
            <w:r w:rsidRPr="001A39E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มอบเกียรติบัตรแก่บุคลากรที่ปฏิบัติงานดีเด่น หรือ เป็นแบบอย่างที่ดี (ร่วมกับมหาวิทยาลัย) </w:t>
            </w:r>
            <w:r w:rsidRPr="001A39E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/</w:t>
            </w:r>
            <w:r w:rsidRPr="001A39E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กิจกรรมของหน่วยงาน</w:t>
            </w:r>
            <w:r w:rsidRPr="001A39E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เป็นต้น</w:t>
            </w:r>
          </w:p>
          <w:p w:rsidR="007333D8" w:rsidRPr="001A39E5" w:rsidRDefault="007333D8" w:rsidP="00D2465F">
            <w:pPr>
              <w:tabs>
                <w:tab w:val="left" w:pos="1080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1A39E5" w:rsidRPr="001A39E5" w:rsidTr="007333D8">
        <w:tc>
          <w:tcPr>
            <w:tcW w:w="4536" w:type="dxa"/>
          </w:tcPr>
          <w:p w:rsidR="003C3286" w:rsidRPr="001A39E5" w:rsidRDefault="00875692" w:rsidP="00D2465F">
            <w:pPr>
              <w:tabs>
                <w:tab w:val="left" w:pos="1985"/>
              </w:tabs>
              <w:jc w:val="thaiDistribute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ยุทธศาสตร์ที่ </w:t>
            </w:r>
            <w:r w:rsidRPr="001A39E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5 : </w:t>
            </w:r>
            <w:r w:rsidRPr="001A39E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พัฒนาระบบประเมินผลการปฏิบัติงาน</w:t>
            </w:r>
          </w:p>
        </w:tc>
        <w:tc>
          <w:tcPr>
            <w:tcW w:w="4962" w:type="dxa"/>
          </w:tcPr>
          <w:p w:rsidR="003C3286" w:rsidRPr="001A39E5" w:rsidRDefault="007333D8" w:rsidP="007333D8">
            <w:pPr>
              <w:jc w:val="thaiDistribute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7333D8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มีระบบการประเมินผลการปฏิบัติงานของบุคลากรสายสนับสนุนวิชาการ 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ที่โปร่งใสและเป็นธรรม </w:t>
            </w:r>
            <w:r w:rsidRPr="007333D8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ปีละ 2 ครั้ง ครั้งละ 6 เดือน  พร้อมแบบฟอร์มเพื่อให้บุคลากรกำหนด เป้าหมาย ตัวชี้วัด ในการปฏิบัติงานตามภาระหน้าที่ และรายงานผลการดำเนินงานตามรอบการปฏิบัติงาน</w:t>
            </w:r>
            <w:r w:rsidRPr="007333D8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  <w:r w:rsidRPr="007333D8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(ตามแนวทางของมหาวิทยาลัย)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ที่ชัดเจน</w:t>
            </w:r>
          </w:p>
        </w:tc>
      </w:tr>
    </w:tbl>
    <w:p w:rsidR="00D2465F" w:rsidRPr="001A39E5" w:rsidRDefault="00D2465F" w:rsidP="00EA76AB">
      <w:pPr>
        <w:tabs>
          <w:tab w:val="left" w:pos="1080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30A2B" w:rsidRPr="00130A2B" w:rsidRDefault="0037585D" w:rsidP="0037585D">
      <w:p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lastRenderedPageBreak/>
        <w:tab/>
      </w:r>
      <w:r w:rsidR="00DE3A90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ซึ</w:t>
      </w:r>
      <w:r w:rsidR="007333D8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่งในปีการศึกษา 2561/ปีงบประมาณ 2562</w:t>
      </w:r>
      <w:r w:rsidR="00DE3A90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บุคลากร</w:t>
      </w:r>
      <w:r w:rsidR="00DE3A90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สายสนับสนุน</w:t>
      </w:r>
      <w:r w:rsidR="00DE3A90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ของบัณฑิตวิทยาลัยได้รับการพัฒนาคิดเป็นร้อยละ 100 ดังรายงานผลการพัฒนาบุคลากร </w:t>
      </w:r>
      <w:r w:rsidR="00E00905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ดัง</w:t>
      </w:r>
      <w:r w:rsidR="00DE3A90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ตาราง</w:t>
      </w:r>
      <w:r w:rsidR="00DE3A90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บุคลากรที่ไปดูงาน</w:t>
      </w:r>
      <w:r w:rsidR="00DE3A90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</w:t>
      </w:r>
      <w:r w:rsidR="00DE3A90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ประชุมวิชาการ</w:t>
      </w:r>
      <w:r w:rsidR="00DE3A90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/</w:t>
      </w:r>
      <w:r w:rsidR="00DE3A90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อบรม สัมมนาในประเทศและต่างประเทศ</w:t>
      </w:r>
      <w:r w:rsidR="00DE3A90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และ</w:t>
      </w:r>
      <w:r w:rsidR="00DE3A90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โครงการพัฒนาบุคลากรของคณะวิชา</w:t>
      </w:r>
      <w:r w:rsidR="00DE3A90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/</w:t>
      </w:r>
      <w:r w:rsidR="00DE3A90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หน่วยงาน</w:t>
      </w:r>
      <w:r w:rsidR="00DE3A90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ดังเอ</w:t>
      </w:r>
      <w:r w:rsidR="00442382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กสาร (เอกสารหมายเลข อ.5  5.1.6-4</w:t>
      </w:r>
      <w:r w:rsidR="00DE3A90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)  </w:t>
      </w:r>
      <w:r w:rsidR="007333D8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</w:p>
    <w:p w:rsidR="00FA0ED7" w:rsidRPr="001A39E5" w:rsidRDefault="0037585D" w:rsidP="00FA0ED7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  </w:t>
      </w:r>
      <w:r w:rsidR="00112975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มีการรายงานผลการ</w:t>
      </w:r>
      <w:r w:rsidR="00130A2B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ประเมินความสำเร็จในการ</w:t>
      </w:r>
      <w:r w:rsidR="00112975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ดำเนินงานตามแผนการบริหารและพัฒนาบุคลากรสายสนับสนุน ประจำปีการศ</w:t>
      </w:r>
      <w:r w:rsidR="007333D8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ึกษา 2561/ปีงบประมาณ 2562 </w:t>
      </w:r>
      <w:r w:rsidR="00130A2B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ซึ่งพบว่า </w:t>
      </w:r>
      <w:r w:rsidR="00130A2B" w:rsidRPr="00130A2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ความสำเร็จใน</w:t>
      </w:r>
      <w:r w:rsidR="00130A2B" w:rsidRPr="00130A2B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การดำเนินงานตามตัวชี้วัดของแผนการบริหารและพัฒนาบุคลากร คิดเป็นร้อยละ</w:t>
      </w:r>
      <w:r w:rsidR="00130A2B" w:rsidRPr="00130A2B">
        <w:rPr>
          <w:rFonts w:ascii="TH SarabunPSK" w:eastAsia="Times New Roman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130A2B" w:rsidRPr="00130A2B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100 </w:t>
      </w:r>
      <w:r w:rsidR="00130A2B" w:rsidRPr="00130A2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เป็นไปตามเป้าหมายความสำเร็จ</w:t>
      </w:r>
      <w:r w:rsidR="00130A2B" w:rsidRPr="00130A2B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ตาม</w:t>
      </w:r>
      <w:r w:rsidR="00130A2B" w:rsidRPr="00130A2B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ตัวชี้วัดของแผน</w:t>
      </w:r>
      <w:r w:rsidR="00FA0ED7"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</w:t>
      </w:r>
      <w:r w:rsidR="00130A2B" w:rsidRPr="00130A2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ร้อยละ 80 ซึ่ง</w:t>
      </w:r>
      <w:r w:rsidR="00130A2B" w:rsidRPr="00130A2B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การดำเนินการ</w:t>
      </w:r>
      <w:r w:rsidR="00130A2B" w:rsidRPr="00130A2B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เป็นไปตามเป้าหมายจำนวน </w:t>
      </w:r>
      <w:r w:rsidR="00130A2B" w:rsidRPr="00130A2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7 </w:t>
      </w:r>
      <w:r w:rsidR="00130A2B" w:rsidRPr="00130A2B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ตัวชี้วัด </w:t>
      </w:r>
      <w:r w:rsidR="00130A2B" w:rsidRPr="00130A2B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จากตัวชี้วัดทั้งหมด จำนวน 7 ตัวชี้วัด</w:t>
      </w:r>
      <w:r w:rsidR="00130A2B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และมี</w:t>
      </w:r>
      <w:r w:rsidR="00130A2B" w:rsidRPr="00130A2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ข้อเสนอแนะ</w:t>
      </w:r>
      <w:r w:rsidR="00130A2B"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ว่า</w:t>
      </w:r>
      <w:r w:rsidR="00130A2B" w:rsidRPr="00130A2B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</w:t>
      </w:r>
      <w:r w:rsidR="00FA0ED7"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ควร</w:t>
      </w:r>
      <w:r w:rsidR="00130A2B" w:rsidRPr="00130A2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ดำเนินการ</w:t>
      </w:r>
      <w:r w:rsidR="00130A2B" w:rsidRPr="00130A2B">
        <w:rPr>
          <w:rFonts w:ascii="TH SarabunPSK" w:eastAsia="CordiaNew" w:hAnsi="TH SarabunPSK" w:cs="TH SarabunPSK" w:hint="cs"/>
          <w:color w:val="000000" w:themeColor="text1"/>
          <w:sz w:val="32"/>
          <w:szCs w:val="32"/>
          <w:cs/>
        </w:rPr>
        <w:t>วางแผนบริหารและพัฒนาทรัพยากรบุคคลของหน่วยงานให้สอดคล้องกับโครงสร้าง และสอดคล้องกับแผนบริหารและพัฒนาท</w:t>
      </w:r>
      <w:r w:rsidRPr="001A39E5">
        <w:rPr>
          <w:rFonts w:ascii="TH SarabunPSK" w:eastAsia="CordiaNew" w:hAnsi="TH SarabunPSK" w:cs="TH SarabunPSK" w:hint="cs"/>
          <w:color w:val="000000" w:themeColor="text1"/>
          <w:sz w:val="32"/>
          <w:szCs w:val="32"/>
          <w:cs/>
        </w:rPr>
        <w:t>รัพยากรบุคคล มหาวิทยาลัยศิลปากร</w:t>
      </w:r>
      <w:r w:rsidR="00130A2B" w:rsidRPr="00130A2B">
        <w:rPr>
          <w:rFonts w:ascii="TH SarabunPSK" w:eastAsia="CordiaNew" w:hAnsi="TH SarabunPSK" w:cs="TH SarabunPSK" w:hint="cs"/>
          <w:color w:val="000000" w:themeColor="text1"/>
          <w:sz w:val="32"/>
          <w:szCs w:val="32"/>
          <w:cs/>
        </w:rPr>
        <w:t>ต่อไป และส่งเสริมและสนับสนุนให้</w:t>
      </w:r>
      <w:r w:rsidR="00130A2B" w:rsidRPr="00130A2B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บุคลากรได้รับการพัฒนาร้อยละ</w:t>
      </w:r>
      <w:r w:rsidR="00130A2B" w:rsidRPr="00130A2B">
        <w:rPr>
          <w:rFonts w:ascii="TH SarabunPSK" w:eastAsia="Times New Roman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130A2B" w:rsidRPr="00130A2B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100 </w:t>
      </w:r>
      <w:r w:rsidR="00112975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(เ</w:t>
      </w:r>
      <w:r w:rsidR="00442382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อกสารหมายเลข อ.5  5.1.6-5</w:t>
      </w:r>
      <w:r w:rsidR="00112975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)</w:t>
      </w:r>
      <w:r w:rsidR="008B5327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</w:p>
    <w:p w:rsidR="00FA0ED7" w:rsidRPr="001A39E5" w:rsidRDefault="0037585D" w:rsidP="00FA0ED7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FA0ED7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บัณฑิตวิทยาลัยได้นำเสนอรายงานผลการประเมินความสำเร็จในการดำเนินงานตามแผนการบริหารและพัฒนาบุคลากรสายสนับสนุน ประจำปีการศึกษา 2561/ปีงบประมาณ 2562 </w:t>
      </w:r>
      <w:r w:rsidR="00FA0ED7"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เสนอต่อที่ประชุมคณะกรรมการประจำบัณฑิตวิทยาลัยเพื่อพิจารณา ในการประชุมครั้งที่ 8/2562 เมื่อวันที่ 13 สิงหาคม 2562 แล้ว</w:t>
      </w:r>
      <w:r w:rsidR="004176CD"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FA0ED7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(เอกสารหมายเลข อ.5  5.1.6-6)</w:t>
      </w:r>
      <w:r w:rsidR="004176CD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</w:p>
    <w:p w:rsidR="004176CD" w:rsidRPr="001A39E5" w:rsidRDefault="00FA0ED7" w:rsidP="004176CD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บัณฑิตวิทยาลัยได้มีการประชุมทบทวนเพื่อปรับปรุงและพัฒนาแผนการบริหารและพัฒนาบุคลากรสายสนับสนุน </w:t>
      </w:r>
      <w:r w:rsidR="004176CD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ตามผลการประเมินดังกล่าว</w:t>
      </w: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4176CD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ในการประชุม</w:t>
      </w:r>
      <w:r w:rsidR="00112975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หัว</w:t>
      </w:r>
      <w:r w:rsidR="008B5327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หน้างานบัณฑิตวิทยาลัย </w:t>
      </w:r>
      <w:r w:rsidR="007333D8"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ครั้งที่ 12/2562 เมื่อวันที่ 8 สิงหาคม 2562 </w:t>
      </w:r>
      <w:r w:rsidR="00C02B49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ซึ่ง</w:t>
      </w:r>
      <w:r w:rsidR="0025098D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ได้</w:t>
      </w:r>
      <w:r w:rsidR="00241A6C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มีการประชุม</w:t>
      </w:r>
      <w:r w:rsidR="0025098D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ทบทวน</w:t>
      </w:r>
      <w:r w:rsidR="00241A6C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การดำเนินการตามแผนการบริหารและพัฒนาบุคลากร</w:t>
      </w:r>
      <w:r w:rsidR="007333D8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สายสนับสนุน ประจำปีการศึกษา 2561/ปีงบประมาณ 2562 </w:t>
      </w:r>
      <w:r w:rsidR="00241A6C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แล้ว พบว่า</w:t>
      </w:r>
      <w:r w:rsidR="007333D8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241A6C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37585D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ควร</w:t>
      </w: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มีการจัดทำแผนพัฒนาบุคลากรรายบุคคลเพื่อจะได้วางแผนพัฒนาบุคลากรรายบุคคลให้มีทักษะและศักยภาพตรงตามสายงานและ</w:t>
      </w:r>
      <w:r w:rsidR="004176CD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หน้าที่ความรับผิดชอบ</w:t>
      </w: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ให้เพิ่มมากยิ่งขึ้นต่อไป </w:t>
      </w:r>
      <w:r w:rsidR="004176CD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ทั้งนี้ </w:t>
      </w:r>
      <w:r w:rsidR="004176CD"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ได้มอบหมายให้หัวหน้างานนำไปทบทวนการดำเนินโครงการ/กิจกรรมตามแผน และให้นำมาวางแผนร่วมกันอีกครั้งหนึ่งระหว่างผู้บริหารและบุคลากรในโครงการสัมมนาการจัดทำแผนปฏิบัติราชการประจำปี และแผนต่าง ๆ ของบัณฑิตวิทยาลัย ปี</w:t>
      </w:r>
      <w:r w:rsidR="004176CD" w:rsidRPr="001A39E5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การศึกษา 25</w:t>
      </w:r>
      <w:r w:rsidR="004176CD"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62</w:t>
      </w:r>
      <w:r w:rsidR="004176CD" w:rsidRPr="001A39E5">
        <w:rPr>
          <w:rFonts w:ascii="TH SarabunPSK" w:hAnsi="TH SarabunPSK" w:cs="TH SarabunPSK"/>
          <w:color w:val="000000" w:themeColor="text1"/>
          <w:sz w:val="32"/>
          <w:szCs w:val="32"/>
          <w:cs/>
        </w:rPr>
        <w:t>/ปีงบประมาณ พ.ศ.</w:t>
      </w:r>
      <w:r w:rsidR="004176CD"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4176CD" w:rsidRPr="001A39E5">
        <w:rPr>
          <w:rFonts w:ascii="TH SarabunPSK" w:hAnsi="TH SarabunPSK" w:cs="TH SarabunPSK"/>
          <w:color w:val="000000" w:themeColor="text1"/>
          <w:sz w:val="32"/>
          <w:szCs w:val="32"/>
          <w:cs/>
        </w:rPr>
        <w:t>25</w:t>
      </w:r>
      <w:r w:rsidR="004176CD"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63 ซึ่งกำหนดจัดสัมมนาเพื่อจัดทำแผนจำนวน 2 ครั้ง การสัมมนาครั้งที่ 1 วันที่ 2 กันยา</w:t>
      </w:r>
      <w:r w:rsidR="004176CD" w:rsidRPr="001A39E5">
        <w:rPr>
          <w:rFonts w:ascii="TH SarabunPSK" w:hAnsi="TH SarabunPSK" w:cs="TH SarabunPSK"/>
          <w:color w:val="000000" w:themeColor="text1"/>
          <w:sz w:val="32"/>
          <w:szCs w:val="32"/>
          <w:cs/>
        </w:rPr>
        <w:t>ยน 256</w:t>
      </w:r>
      <w:r w:rsidR="004176CD"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2 </w:t>
      </w:r>
      <w:r w:rsidR="004176CD" w:rsidRPr="001A39E5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เวลา 9.00-1</w:t>
      </w:r>
      <w:r w:rsidR="004176CD"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6</w:t>
      </w:r>
      <w:r w:rsidR="004176CD" w:rsidRPr="001A39E5">
        <w:rPr>
          <w:rFonts w:ascii="TH SarabunPSK" w:hAnsi="TH SarabunPSK" w:cs="TH SarabunPSK"/>
          <w:color w:val="000000" w:themeColor="text1"/>
          <w:sz w:val="32"/>
          <w:szCs w:val="32"/>
          <w:cs/>
        </w:rPr>
        <w:t>.00 น.</w:t>
      </w:r>
      <w:r w:rsidR="004176CD"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ณ ห้องประชุมบัณฑิตวิทยาลัย ชั้น 7 อาคาร 50 ปี มหาวิทยาลัยศิลปากร พระราชวังสนามจันทร์ นครปฐม และการสัมมนาครั้งที่ 2 </w:t>
      </w:r>
      <w:r w:rsidR="004176CD" w:rsidRPr="001A39E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วันที่ </w:t>
      </w:r>
      <w:r w:rsidR="004176CD"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17</w:t>
      </w:r>
      <w:r w:rsidR="004176CD" w:rsidRPr="001A39E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4176CD"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กันยา</w:t>
      </w:r>
      <w:r w:rsidR="004176CD" w:rsidRPr="001A39E5">
        <w:rPr>
          <w:rFonts w:ascii="TH SarabunPSK" w:hAnsi="TH SarabunPSK" w:cs="TH SarabunPSK"/>
          <w:color w:val="000000" w:themeColor="text1"/>
          <w:sz w:val="32"/>
          <w:szCs w:val="32"/>
          <w:cs/>
        </w:rPr>
        <w:t>ยน 256</w:t>
      </w:r>
      <w:r w:rsidR="004176CD" w:rsidRPr="001A39E5">
        <w:rPr>
          <w:rFonts w:ascii="TH SarabunPSK" w:hAnsi="TH SarabunPSK" w:cs="TH SarabunPSK"/>
          <w:color w:val="000000" w:themeColor="text1"/>
          <w:sz w:val="32"/>
          <w:szCs w:val="32"/>
        </w:rPr>
        <w:t>2</w:t>
      </w:r>
      <w:r w:rsidR="004176CD" w:rsidRPr="001A39E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เวลา 9.00-1</w:t>
      </w:r>
      <w:r w:rsidR="004176CD"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6</w:t>
      </w:r>
      <w:r w:rsidR="004176CD" w:rsidRPr="001A39E5">
        <w:rPr>
          <w:rFonts w:ascii="TH SarabunPSK" w:hAnsi="TH SarabunPSK" w:cs="TH SarabunPSK"/>
          <w:color w:val="000000" w:themeColor="text1"/>
          <w:sz w:val="32"/>
          <w:szCs w:val="32"/>
          <w:cs/>
        </w:rPr>
        <w:t>.00 น.</w:t>
      </w:r>
      <w:r w:rsidR="004176CD"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4176CD" w:rsidRPr="001A39E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ณ </w:t>
      </w:r>
      <w:r w:rsidR="004176CD"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4176CD" w:rsidRPr="001A39E5">
        <w:rPr>
          <w:rFonts w:ascii="TH SarabunPSK" w:hAnsi="TH SarabunPSK" w:cs="TH SarabunPSK"/>
          <w:color w:val="000000" w:themeColor="text1"/>
          <w:sz w:val="32"/>
          <w:szCs w:val="32"/>
          <w:cs/>
        </w:rPr>
        <w:t>ห้องประชุมห้องโรสคอนเนอร์ โรงแรม</w:t>
      </w:r>
      <w:r w:rsidR="004176CD"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4176CD" w:rsidRPr="001A39E5">
        <w:rPr>
          <w:rFonts w:ascii="TH SarabunPSK" w:hAnsi="TH SarabunPSK" w:cs="TH SarabunPSK"/>
          <w:color w:val="000000" w:themeColor="text1"/>
          <w:sz w:val="32"/>
          <w:szCs w:val="32"/>
        </w:rPr>
        <w:t>“</w:t>
      </w:r>
      <w:r w:rsidR="004176CD" w:rsidRPr="001A39E5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โรสการ์เด้น ริเวอร์ไซด์ สวนสามพราน</w:t>
      </w:r>
      <w:r w:rsidR="004176CD" w:rsidRPr="001A39E5">
        <w:rPr>
          <w:rFonts w:ascii="TH SarabunPSK" w:hAnsi="TH SarabunPSK" w:cs="TH SarabunPSK"/>
          <w:color w:val="000000" w:themeColor="text1"/>
          <w:sz w:val="32"/>
          <w:szCs w:val="32"/>
        </w:rPr>
        <w:t xml:space="preserve">” </w:t>
      </w:r>
      <w:r w:rsidR="004176CD" w:rsidRPr="001A39E5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จังหวัดนครปฐม</w:t>
      </w:r>
      <w:r w:rsidR="004176CD"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ระหว่างวันที่ 2 และ 17 กันยายน 2562 ดังเอกสาร </w:t>
      </w:r>
      <w:r w:rsidR="004176CD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(เอกสารหมายเลข อ.5  5.1.6-7) </w:t>
      </w:r>
    </w:p>
    <w:p w:rsidR="00D96487" w:rsidRPr="001A39E5" w:rsidRDefault="00D96487" w:rsidP="00D96487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A39E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จุดแข็ง</w:t>
      </w:r>
      <w:r w:rsidRPr="001A39E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: </w:t>
      </w:r>
    </w:p>
    <w:p w:rsidR="004176CD" w:rsidRPr="001A39E5" w:rsidRDefault="004176CD" w:rsidP="00D96487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eastAsia="+mn-ea" w:hAnsi="TH SarabunPSK" w:cs="TH SarabunPSK"/>
          <w:color w:val="000000" w:themeColor="text1"/>
          <w:kern w:val="24"/>
          <w:sz w:val="32"/>
          <w:szCs w:val="32"/>
        </w:rPr>
      </w:pPr>
      <w:r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</w:t>
      </w:r>
      <w:r w:rsidR="00D96487" w:rsidRPr="001A39E5">
        <w:rPr>
          <w:rFonts w:ascii="TH SarabunPSK" w:hAnsi="TH SarabunPSK" w:cs="TH SarabunPSK"/>
          <w:color w:val="000000" w:themeColor="text1"/>
          <w:sz w:val="32"/>
          <w:szCs w:val="32"/>
        </w:rPr>
        <w:t xml:space="preserve">. </w:t>
      </w:r>
      <w:r w:rsidR="00377DD9"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มี</w:t>
      </w:r>
      <w:r w:rsidR="009135F1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แผนการบริหารและพัฒนาบุคลากรสายสนับสนุน </w:t>
      </w: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ตาม</w:t>
      </w:r>
      <w:r w:rsidRPr="001A39E5">
        <w:rPr>
          <w:rFonts w:ascii="TH SarabunPSK" w:eastAsia="+mn-ea" w:hAnsi="TH SarabunPSK" w:cs="TH SarabunPSK" w:hint="cs"/>
          <w:color w:val="000000" w:themeColor="text1"/>
          <w:kern w:val="24"/>
          <w:sz w:val="32"/>
          <w:szCs w:val="32"/>
          <w:cs/>
        </w:rPr>
        <w:t xml:space="preserve">แผนการบริหารและพัฒนาทรัพยากรบุคคล มหาวิทยาลัยศิลปากร </w:t>
      </w:r>
    </w:p>
    <w:p w:rsidR="00E00905" w:rsidRPr="001A39E5" w:rsidRDefault="004176CD" w:rsidP="00D96487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2. </w:t>
      </w:r>
      <w:r w:rsidR="009135F1"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บุคลากร</w:t>
      </w:r>
      <w:r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ได้รับการพัฒนาทักษะและศักยภาพเพิ่มมากขึ้น </w:t>
      </w:r>
    </w:p>
    <w:p w:rsidR="004176CD" w:rsidRPr="001A39E5" w:rsidRDefault="004176CD" w:rsidP="004176CD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3. </w:t>
      </w:r>
      <w:r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บุคลากรได้รับการพัฒนาคิดเป็นร้อยละ 100 </w:t>
      </w: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</w:p>
    <w:p w:rsidR="00D96487" w:rsidRPr="001A39E5" w:rsidRDefault="00D96487" w:rsidP="00D96487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A39E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แนวทางเสริมจุดแข็ง</w:t>
      </w:r>
      <w:r w:rsidRPr="001A39E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: </w:t>
      </w:r>
    </w:p>
    <w:p w:rsidR="00D96487" w:rsidRPr="001A39E5" w:rsidRDefault="004176CD" w:rsidP="004176CD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lastRenderedPageBreak/>
        <w:t xml:space="preserve">      1.จัดทำแผนพัฒนาบุคลากรรายบุคคล</w:t>
      </w:r>
      <w:r w:rsidR="0037585D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เพื่อเพิ่ม</w:t>
      </w: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ทักษะและศักยภาพตรงตามสายงานและหน้าที่ความรับผิดชอบให้เพิ่มมากยิ่งขึ้นต่อไป</w:t>
      </w:r>
    </w:p>
    <w:p w:rsidR="00D96487" w:rsidRPr="001A39E5" w:rsidRDefault="00D96487" w:rsidP="00D96487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A39E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จุดอ่อน</w:t>
      </w:r>
      <w:r w:rsidRPr="001A39E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: </w:t>
      </w:r>
    </w:p>
    <w:p w:rsidR="00A744ED" w:rsidRPr="001A39E5" w:rsidRDefault="00D96487" w:rsidP="00D96487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A39E5">
        <w:rPr>
          <w:rFonts w:ascii="TH SarabunPSK" w:hAnsi="TH SarabunPSK" w:cs="TH SarabunPSK"/>
          <w:color w:val="000000" w:themeColor="text1"/>
          <w:sz w:val="32"/>
          <w:szCs w:val="32"/>
        </w:rPr>
        <w:t>-</w:t>
      </w:r>
    </w:p>
    <w:p w:rsidR="00112975" w:rsidRPr="001A39E5" w:rsidRDefault="007C13DA" w:rsidP="006369A2">
      <w:pPr>
        <w:tabs>
          <w:tab w:val="left" w:pos="993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 w:themeColor="text1"/>
          <w:spacing w:val="-6"/>
          <w:sz w:val="32"/>
          <w:szCs w:val="32"/>
        </w:rPr>
      </w:pP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ab/>
      </w:r>
      <w:r w:rsidR="006369A2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112975" w:rsidRPr="001A39E5">
        <w:rPr>
          <w:rFonts w:ascii="TH SarabunPSK" w:eastAsia="Times New Roman" w:hAnsi="TH SarabunPSK" w:cs="TH SarabunPSK" w:hint="cs"/>
          <w:b/>
          <w:bCs/>
          <w:color w:val="000000" w:themeColor="text1"/>
          <w:spacing w:val="-6"/>
          <w:sz w:val="32"/>
          <w:szCs w:val="32"/>
          <w:cs/>
        </w:rPr>
        <w:t xml:space="preserve">ข้อ 7 </w:t>
      </w:r>
      <w:r w:rsidR="00112975" w:rsidRPr="001A39E5">
        <w:rPr>
          <w:rFonts w:ascii="TH SarabunPSK" w:eastAsia="Times New Roman" w:hAnsi="TH SarabunPSK" w:cs="TH SarabunPSK"/>
          <w:b/>
          <w:bCs/>
          <w:color w:val="000000" w:themeColor="text1"/>
          <w:spacing w:val="-6"/>
          <w:sz w:val="32"/>
          <w:szCs w:val="32"/>
          <w:cs/>
        </w:rPr>
        <w:t>ดำเนินงานด้านการประกันคุณภาพการศึกษาภายในตามระบบและกลไกที่เหมาะสมและสอดคล้องกับพันธกิจและพัฒนาการของคณะที่ได้ปรับให้การดำเนินงานด้านการประกันคุณภาพเป็นส่วนหนึ่งของการบริหารงานคณะตามปกติที่ประกอบด้วย การควบคุมคุณภาพ การตรวจสอบคุณภาพ และการประเมินคุณภาพ</w:t>
      </w:r>
    </w:p>
    <w:p w:rsidR="00112975" w:rsidRPr="001A39E5" w:rsidRDefault="00112975" w:rsidP="00112975">
      <w:pPr>
        <w:tabs>
          <w:tab w:val="left" w:pos="1080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000000" w:themeColor="text1"/>
          <w:spacing w:val="-6"/>
          <w:sz w:val="32"/>
          <w:szCs w:val="32"/>
        </w:rPr>
      </w:pPr>
      <w:r w:rsidRPr="001A39E5">
        <w:rPr>
          <w:rFonts w:ascii="TH SarabunPSK" w:eastAsia="Times New Roman" w:hAnsi="TH SarabunPSK" w:cs="TH SarabunPSK" w:hint="cs"/>
          <w:b/>
          <w:bCs/>
          <w:color w:val="000000" w:themeColor="text1"/>
          <w:spacing w:val="-6"/>
          <w:sz w:val="32"/>
          <w:szCs w:val="32"/>
          <w:cs/>
        </w:rPr>
        <w:tab/>
      </w: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บัณฑิตวิทยาลัยมี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การ</w:t>
      </w:r>
      <w:r w:rsidRPr="001A39E5">
        <w:rPr>
          <w:rFonts w:ascii="TH SarabunPSK" w:eastAsia="Times New Roman" w:hAnsi="TH SarabunPSK" w:cs="TH SarabunPSK"/>
          <w:color w:val="000000" w:themeColor="text1"/>
          <w:spacing w:val="-6"/>
          <w:sz w:val="32"/>
          <w:szCs w:val="32"/>
          <w:cs/>
        </w:rPr>
        <w:t>ดำเนินงานด้านการประกันคุณภาพการศึกษาภายในตามระบบและกลไกที่เหมาะสมและสอดคล้องกับพันธกิจและพัฒนาการของคณะ</w:t>
      </w:r>
      <w:r w:rsidRPr="001A39E5">
        <w:rPr>
          <w:rFonts w:ascii="TH SarabunPSK" w:eastAsia="Times New Roman" w:hAnsi="TH SarabunPSK" w:cs="TH SarabunPSK"/>
          <w:color w:val="000000" w:themeColor="text1"/>
          <w:spacing w:val="-6"/>
          <w:sz w:val="32"/>
          <w:szCs w:val="32"/>
        </w:rPr>
        <w:t>/</w:t>
      </w:r>
      <w:r w:rsidRPr="001A39E5">
        <w:rPr>
          <w:rFonts w:ascii="TH SarabunPSK" w:eastAsia="Times New Roman" w:hAnsi="TH SarabunPSK" w:cs="TH SarabunPSK" w:hint="cs"/>
          <w:color w:val="000000" w:themeColor="text1"/>
          <w:spacing w:val="-6"/>
          <w:sz w:val="32"/>
          <w:szCs w:val="32"/>
          <w:cs/>
        </w:rPr>
        <w:t>หน่วยงาน</w:t>
      </w:r>
      <w:r w:rsidRPr="001A39E5">
        <w:rPr>
          <w:rFonts w:ascii="TH SarabunPSK" w:eastAsia="Times New Roman" w:hAnsi="TH SarabunPSK" w:cs="TH SarabunPSK"/>
          <w:color w:val="000000" w:themeColor="text1"/>
          <w:spacing w:val="-6"/>
          <w:sz w:val="32"/>
          <w:szCs w:val="32"/>
          <w:cs/>
        </w:rPr>
        <w:t>ที่ได้ปรับให้การดำเนินงานด้านการประกันคุณภาพเป็นส่วนหนึ่งของการบริหารงานคณะตามปกติที่ประกอบด้วย การควบคุมคุณภาพ การตรวจสอบคุณภาพ และการประเมินคุณภาพ</w:t>
      </w:r>
      <w:r w:rsidRPr="001A39E5">
        <w:rPr>
          <w:rFonts w:ascii="TH SarabunPSK" w:eastAsia="Times New Roman" w:hAnsi="TH SarabunPSK" w:cs="TH SarabunPSK" w:hint="cs"/>
          <w:color w:val="000000" w:themeColor="text1"/>
          <w:spacing w:val="-6"/>
          <w:sz w:val="32"/>
          <w:szCs w:val="32"/>
          <w:cs/>
        </w:rPr>
        <w:t xml:space="preserve"> ดังนี้  </w:t>
      </w:r>
    </w:p>
    <w:p w:rsidR="00C1275A" w:rsidRPr="001A39E5" w:rsidRDefault="00C1275A" w:rsidP="00C1275A">
      <w:pPr>
        <w:spacing w:after="0" w:line="240" w:lineRule="auto"/>
        <w:ind w:firstLine="1134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มหาวิทยาลัยมี</w:t>
      </w:r>
      <w:r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ข้อบังคับว่าด้วยการประกันคุณภาพการศึกษาของมหาวิทยาลัยศิลปากร ลงวันที่ 29 ตุลาคม 2561 </w:t>
      </w:r>
      <w:r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>(เอกสารหมายเลข อ</w:t>
      </w:r>
      <w:r w:rsidRPr="001A39E5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  <w:lang w:eastAsia="zh-CN"/>
        </w:rPr>
        <w:t>.5   5</w:t>
      </w:r>
      <w:r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>.</w:t>
      </w:r>
      <w:r w:rsidRPr="001A39E5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  <w:lang w:eastAsia="zh-CN"/>
        </w:rPr>
        <w:t>1</w:t>
      </w:r>
      <w:r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>.</w:t>
      </w:r>
      <w:r w:rsidRPr="001A39E5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  <w:lang w:eastAsia="zh-CN"/>
        </w:rPr>
        <w:t>7-1</w:t>
      </w:r>
      <w:r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>)</w:t>
      </w:r>
      <w:r w:rsidRPr="001A39E5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  <w:lang w:eastAsia="zh-CN"/>
        </w:rPr>
        <w:t xml:space="preserve"> </w:t>
      </w:r>
      <w:r w:rsidR="00874E36" w:rsidRPr="001A39E5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  <w:lang w:eastAsia="zh-CN"/>
        </w:rPr>
        <w:t>สำหรับใช้ในการ</w:t>
      </w:r>
      <w:r w:rsidR="00874E36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กำหนดระบบและกลไกการประกันคุณภาพการศึกษาของมหาวิทยาลัย</w:t>
      </w:r>
      <w:r w:rsidR="00874E36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ทั้งในระดับหลักสูตร ระดับคณะวิชา</w:t>
      </w:r>
      <w:r w:rsidR="00874E36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/</w:t>
      </w:r>
      <w:r w:rsidR="00874E36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หน่วยงาน และระดับสถาบัน </w:t>
      </w:r>
      <w:r w:rsidR="00874E36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ที่</w:t>
      </w:r>
      <w:r w:rsidR="00874E36" w:rsidRPr="001A39E5">
        <w:rPr>
          <w:rFonts w:ascii="TH SarabunPSK" w:eastAsia="CordiaNew" w:hAnsi="TH SarabunPSK" w:cs="TH SarabunPSK"/>
          <w:color w:val="000000" w:themeColor="text1"/>
          <w:sz w:val="32"/>
          <w:szCs w:val="32"/>
          <w:cs/>
        </w:rPr>
        <w:t>เหมาะสมและสอดคล้องกับพันธกิจและพัฒนาการของสถาบัน</w:t>
      </w:r>
      <w:r w:rsidR="00874E36" w:rsidRPr="001A39E5">
        <w:rPr>
          <w:rFonts w:ascii="TH SarabunPSK" w:eastAsia="CordiaNew" w:hAnsi="TH SarabunPSK" w:cs="TH SarabunPSK" w:hint="cs"/>
          <w:color w:val="000000" w:themeColor="text1"/>
          <w:sz w:val="32"/>
          <w:szCs w:val="32"/>
          <w:cs/>
        </w:rPr>
        <w:t>ให้</w:t>
      </w:r>
      <w:r w:rsidR="00874E36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เป็นไปตามเกณฑ์</w:t>
      </w:r>
      <w:r w:rsidR="00874E36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มาตรฐาน</w:t>
      </w:r>
      <w:r w:rsidR="00874E36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การประกันคุณภาพการศึกษา</w:t>
      </w:r>
    </w:p>
    <w:p w:rsidR="00112975" w:rsidRPr="001A39E5" w:rsidRDefault="00C1275A" w:rsidP="00C1275A">
      <w:pPr>
        <w:tabs>
          <w:tab w:val="left" w:pos="1080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1A39E5">
        <w:rPr>
          <w:rFonts w:ascii="TH SarabunPSK" w:eastAsia="Times New Roman" w:hAnsi="TH SarabunPSK" w:cs="TH SarabunPSK" w:hint="cs"/>
          <w:color w:val="000000" w:themeColor="text1"/>
          <w:spacing w:val="-6"/>
          <w:sz w:val="32"/>
          <w:szCs w:val="32"/>
          <w:cs/>
        </w:rPr>
        <w:t xml:space="preserve"> </w:t>
      </w:r>
      <w:r w:rsidRPr="001A39E5">
        <w:rPr>
          <w:rFonts w:ascii="TH SarabunPSK" w:eastAsia="Times New Roman" w:hAnsi="TH SarabunPSK" w:cs="TH SarabunPSK" w:hint="cs"/>
          <w:color w:val="000000" w:themeColor="text1"/>
          <w:spacing w:val="-6"/>
          <w:sz w:val="32"/>
          <w:szCs w:val="32"/>
          <w:cs/>
        </w:rPr>
        <w:tab/>
      </w:r>
      <w:r w:rsidR="00112975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มหาวิทยาลัยได้มีการแต่งตั้งคณะกรรมการประกันคุณภาพการศึกษา มหาวิทยาลัยศิลปากร ซึ่งประกอบด้วยผู้บริหารมหาวิทยาลัย คณะวิชา/หน่วยงาน และบุคลากร </w:t>
      </w:r>
      <w:r w:rsidR="00442382" w:rsidRPr="001A39E5">
        <w:rPr>
          <w:rFonts w:ascii="TH SarabunPSK" w:eastAsia="BrowalliaUPC" w:hAnsi="TH SarabunPSK" w:cs="TH SarabunPSK" w:hint="cs"/>
          <w:b/>
          <w:color w:val="000000" w:themeColor="text1"/>
          <w:sz w:val="32"/>
          <w:szCs w:val="32"/>
          <w:cs/>
        </w:rPr>
        <w:t xml:space="preserve">มีดังเอกสาร </w:t>
      </w:r>
      <w:r w:rsidR="00442382"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 xml:space="preserve">(เอกสารหมายเลข </w:t>
      </w:r>
      <w:r w:rsidR="00442382" w:rsidRPr="001A39E5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  <w:lang w:eastAsia="zh-CN"/>
        </w:rPr>
        <w:t xml:space="preserve">                   </w:t>
      </w:r>
      <w:r w:rsidR="00442382"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>อ</w:t>
      </w:r>
      <w:r w:rsidR="00442382" w:rsidRPr="001A39E5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  <w:lang w:eastAsia="zh-CN"/>
        </w:rPr>
        <w:t>.5   5</w:t>
      </w:r>
      <w:r w:rsidR="00442382"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>.</w:t>
      </w:r>
      <w:r w:rsidR="00442382" w:rsidRPr="001A39E5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  <w:lang w:eastAsia="zh-CN"/>
        </w:rPr>
        <w:t>1</w:t>
      </w:r>
      <w:r w:rsidR="00442382"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>.</w:t>
      </w:r>
      <w:r w:rsidR="00874E36" w:rsidRPr="001A39E5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  <w:lang w:eastAsia="zh-CN"/>
        </w:rPr>
        <w:t>7-2</w:t>
      </w:r>
      <w:r w:rsidR="00442382"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>)</w:t>
      </w:r>
      <w:r w:rsidR="00442382" w:rsidRPr="001A39E5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  <w:lang w:eastAsia="zh-CN"/>
        </w:rPr>
        <w:t xml:space="preserve"> </w:t>
      </w:r>
      <w:r w:rsidR="00112975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เพื่อ</w:t>
      </w:r>
      <w:r w:rsidR="00874E36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ดำเนินการตาม</w:t>
      </w:r>
      <w:r w:rsidR="00112975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ระบบและกลไกการประกันคุณภาพการศึกษาของมหาวิทยาลัย</w:t>
      </w:r>
      <w:r w:rsidR="00112975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ทั้งในระดับหลักสูตร ระดับคณะวิชา</w:t>
      </w:r>
      <w:r w:rsidR="00112975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/</w:t>
      </w:r>
      <w:r w:rsidR="00112975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หน่วยงาน และระดับสถาบัน </w:t>
      </w:r>
      <w:r w:rsidR="00874E36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เพื่อ</w:t>
      </w:r>
      <w:r w:rsidR="00112975" w:rsidRPr="001A39E5">
        <w:rPr>
          <w:rFonts w:ascii="TH SarabunPSK" w:eastAsia="CordiaNew" w:hAnsi="TH SarabunPSK" w:cs="TH SarabunPSK" w:hint="cs"/>
          <w:color w:val="000000" w:themeColor="text1"/>
          <w:sz w:val="32"/>
          <w:szCs w:val="32"/>
          <w:cs/>
        </w:rPr>
        <w:t>ให้</w:t>
      </w:r>
      <w:r w:rsidR="00112975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เป็นไปตามเกณฑ์</w:t>
      </w:r>
      <w:r w:rsidR="00112975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มาตรฐาน</w:t>
      </w:r>
      <w:r w:rsidR="00112975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การประกันคุณภาพการศึกษา</w:t>
      </w:r>
      <w:r w:rsidR="00112975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ของสกอ</w:t>
      </w:r>
      <w:r w:rsidR="00112975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.</w:t>
      </w:r>
      <w:r w:rsidR="007F340C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ประจำปีการศึกษา 2561</w:t>
      </w: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</w:p>
    <w:p w:rsidR="00EF0A22" w:rsidRPr="001A39E5" w:rsidRDefault="00112975" w:rsidP="00DF2303">
      <w:pPr>
        <w:tabs>
          <w:tab w:val="left" w:pos="1134"/>
        </w:tabs>
        <w:spacing w:after="0" w:line="240" w:lineRule="auto"/>
        <w:jc w:val="thaiDistribute"/>
        <w:rPr>
          <w:rFonts w:ascii="TH SarabunPSK" w:eastAsia="Cordia New" w:hAnsi="TH SarabunPSK" w:cs="TH SarabunPSK"/>
          <w:color w:val="000000" w:themeColor="text1"/>
          <w:sz w:val="32"/>
          <w:szCs w:val="32"/>
          <w:lang w:eastAsia="zh-CN"/>
        </w:rPr>
      </w:pP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ab/>
      </w:r>
      <w:r w:rsidR="00DF2303" w:rsidRPr="001A39E5">
        <w:rPr>
          <w:rFonts w:ascii="TH SarabunPSK" w:eastAsia="BrowalliaUPC" w:hAnsi="TH SarabunPSK" w:cs="TH SarabunPSK" w:hint="cs"/>
          <w:b/>
          <w:color w:val="000000" w:themeColor="text1"/>
          <w:sz w:val="32"/>
          <w:szCs w:val="32"/>
          <w:cs/>
        </w:rPr>
        <w:t>มหาวิทยาลัย</w:t>
      </w:r>
      <w:r w:rsidRPr="001A39E5">
        <w:rPr>
          <w:rFonts w:ascii="TH SarabunPSK" w:eastAsia="BrowalliaUPC" w:hAnsi="TH SarabunPSK" w:cs="TH SarabunPSK" w:hint="cs"/>
          <w:b/>
          <w:color w:val="000000" w:themeColor="text1"/>
          <w:sz w:val="32"/>
          <w:szCs w:val="32"/>
          <w:cs/>
        </w:rPr>
        <w:t>ได้กำหนด</w:t>
      </w: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ปฏิทินกระบวนการประเมินคุณภาพกา</w:t>
      </w:r>
      <w:r w:rsidR="00874E36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รศึกษาภายใน ประจำปีการศึกษา 2561</w:t>
      </w:r>
      <w:r w:rsidRPr="001A39E5">
        <w:rPr>
          <w:rFonts w:ascii="TH SarabunPSK" w:eastAsia="BrowalliaUPC" w:hAnsi="TH SarabunPSK" w:cs="TH SarabunPSK" w:hint="cs"/>
          <w:b/>
          <w:color w:val="000000" w:themeColor="text1"/>
          <w:sz w:val="32"/>
          <w:szCs w:val="32"/>
          <w:cs/>
        </w:rPr>
        <w:t xml:space="preserve"> </w:t>
      </w:r>
      <w:r w:rsidRPr="001A39E5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  <w:lang w:eastAsia="zh-CN"/>
        </w:rPr>
        <w:t xml:space="preserve">เพื่อใช้ในการกำกับ ติดตาม </w:t>
      </w:r>
      <w:r w:rsidR="008627C2" w:rsidRPr="001A39E5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  <w:lang w:eastAsia="zh-CN"/>
        </w:rPr>
        <w:t>การประกันคุณภาพการศึกษาภายใน</w:t>
      </w:r>
      <w:r w:rsidRPr="001A39E5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  <w:lang w:eastAsia="zh-CN"/>
        </w:rPr>
        <w:t>ระดับคณ</w:t>
      </w:r>
      <w:r w:rsidR="006A7606" w:rsidRPr="001A39E5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  <w:lang w:eastAsia="zh-CN"/>
        </w:rPr>
        <w:t xml:space="preserve">ะวิชา/หน่วยงาน </w:t>
      </w:r>
      <w:r w:rsidRPr="001A39E5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  <w:lang w:eastAsia="zh-CN"/>
        </w:rPr>
        <w:t>ดังสรุปได้ดังนี้</w:t>
      </w:r>
      <w:r w:rsidR="008627C2" w:rsidRPr="001A39E5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  <w:lang w:eastAsia="zh-CN"/>
        </w:rPr>
        <w:t xml:space="preserve"> </w:t>
      </w:r>
    </w:p>
    <w:p w:rsidR="00112975" w:rsidRPr="001A39E5" w:rsidRDefault="00DF2303" w:rsidP="00DF2303">
      <w:pPr>
        <w:tabs>
          <w:tab w:val="left" w:pos="1134"/>
        </w:tabs>
        <w:spacing w:after="0" w:line="240" w:lineRule="auto"/>
        <w:jc w:val="thaiDistribute"/>
        <w:rPr>
          <w:rFonts w:ascii="TH SarabunPSK" w:eastAsia="Cordia New" w:hAnsi="TH SarabunPSK" w:cs="TH SarabunPSK"/>
          <w:color w:val="000000" w:themeColor="text1"/>
          <w:sz w:val="32"/>
          <w:szCs w:val="32"/>
          <w:lang w:eastAsia="zh-CN"/>
        </w:rPr>
      </w:pPr>
      <w:r w:rsidRPr="001A39E5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  <w:lang w:eastAsia="zh-CN"/>
        </w:rPr>
        <w:t xml:space="preserve"> </w:t>
      </w:r>
    </w:p>
    <w:p w:rsidR="00EF0A22" w:rsidRPr="001A39E5" w:rsidRDefault="00EF0A22" w:rsidP="00EF0A22">
      <w:pPr>
        <w:tabs>
          <w:tab w:val="left" w:pos="851"/>
          <w:tab w:val="left" w:pos="993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1A39E5">
        <w:rPr>
          <w:rFonts w:ascii="TH SarabunPSK" w:eastAsia="Times New Roman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ปฏิทินการดำเนินงานระดับคณะวิชา/หน่วยงานสนับสนุน ประจำปีการศึกษา 2561 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7"/>
        <w:gridCol w:w="7229"/>
      </w:tblGrid>
      <w:tr w:rsidR="00EF0A22" w:rsidRPr="001A39E5" w:rsidTr="000B249D">
        <w:tc>
          <w:tcPr>
            <w:tcW w:w="2127" w:type="dxa"/>
            <w:shd w:val="clear" w:color="auto" w:fill="auto"/>
          </w:tcPr>
          <w:p w:rsidR="00EF0A22" w:rsidRPr="001A39E5" w:rsidRDefault="00EF0A22" w:rsidP="000B249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rtl/>
                <w:cs/>
              </w:rPr>
            </w:pPr>
            <w:r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พฤษภาคม- มิถุนายน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lang w:bidi="ar-SA"/>
              </w:rPr>
              <w:t xml:space="preserve"> </w:t>
            </w:r>
            <w:r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2562</w:t>
            </w:r>
          </w:p>
        </w:tc>
        <w:tc>
          <w:tcPr>
            <w:tcW w:w="7229" w:type="dxa"/>
            <w:shd w:val="clear" w:color="auto" w:fill="auto"/>
          </w:tcPr>
          <w:p w:rsidR="00EF0A22" w:rsidRPr="001A39E5" w:rsidRDefault="00EF0A22" w:rsidP="000B249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คณะวิชาประสานงาน ทาบทามคณะกรรมการประเมิน และเสนอมหาวิทยาลัยเพื่อแต่งตั้งกรรมการประเมินคุณภาพการศึกษาระดับคณะวิชา / หน่วยงานเทียบเท่า           ปีการศึกษา 2561 </w:t>
            </w:r>
          </w:p>
        </w:tc>
      </w:tr>
      <w:tr w:rsidR="00EF0A22" w:rsidRPr="001A39E5" w:rsidTr="000B249D">
        <w:tc>
          <w:tcPr>
            <w:tcW w:w="2127" w:type="dxa"/>
            <w:tcBorders>
              <w:top w:val="nil"/>
            </w:tcBorders>
            <w:shd w:val="clear" w:color="auto" w:fill="auto"/>
          </w:tcPr>
          <w:p w:rsidR="00EF0A22" w:rsidRPr="001A39E5" w:rsidRDefault="00EF0A22" w:rsidP="000B249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วันพฤหัสบดีที่ 1 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–</w:t>
            </w:r>
            <w:r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      วันศุกร์ที่ 30 สิงหาคม 2562</w:t>
            </w:r>
          </w:p>
        </w:tc>
        <w:tc>
          <w:tcPr>
            <w:tcW w:w="7229" w:type="dxa"/>
            <w:tcBorders>
              <w:top w:val="nil"/>
            </w:tcBorders>
            <w:shd w:val="clear" w:color="auto" w:fill="auto"/>
          </w:tcPr>
          <w:p w:rsidR="00EF0A22" w:rsidRPr="001A39E5" w:rsidRDefault="00EF0A22" w:rsidP="000B249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ประเมินคุณภาพการศึกษาระดับคณะวิชา/หน่วยงานเทียบเท่า พร้อมทั้งป้อนข้อมูลและแนบหลักฐานให้ครบถ้วน ผ่านระบบฐานข้อมูลด้านการประกันคุณภาพการศึกษา (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CHE QA System Online</w:t>
            </w:r>
            <w:r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)</w:t>
            </w:r>
          </w:p>
          <w:p w:rsidR="00EF0A22" w:rsidRPr="001A39E5" w:rsidRDefault="00EF0A22" w:rsidP="000B249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EF0A22" w:rsidRPr="001A39E5" w:rsidTr="000B249D">
        <w:tc>
          <w:tcPr>
            <w:tcW w:w="2127" w:type="dxa"/>
            <w:shd w:val="clear" w:color="auto" w:fill="auto"/>
          </w:tcPr>
          <w:p w:rsidR="00EF0A22" w:rsidRPr="001A39E5" w:rsidRDefault="00EF0A22" w:rsidP="000B249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วันศุกร์ที่ 13 กันยายน 2562</w:t>
            </w:r>
          </w:p>
        </w:tc>
        <w:tc>
          <w:tcPr>
            <w:tcW w:w="7229" w:type="dxa"/>
            <w:shd w:val="clear" w:color="auto" w:fill="auto"/>
          </w:tcPr>
          <w:p w:rsidR="00EF0A22" w:rsidRPr="001A39E5" w:rsidRDefault="00EF0A22" w:rsidP="000B249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- หลังจากการประเมินระดับคณะวิชา/หน่วยงานเทียบเท่าเสร็จเรียบร้อย ให้คณะวิชาดำเนินการกรอก 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SAR </w:t>
            </w:r>
            <w:r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และยืนยันผลการประเมินผ่านระบบ 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CHE QA System Online</w:t>
            </w:r>
            <w:r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ให้เสร็จ</w:t>
            </w:r>
          </w:p>
          <w:p w:rsidR="00EF0A22" w:rsidRPr="001A39E5" w:rsidRDefault="00EF0A22" w:rsidP="000B249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- จัดทำแผนพัฒนาคุณภาพการศึกษา ปีการศึกษา 2562 ระดับคณะ/หน่วยงาน</w:t>
            </w:r>
            <w:r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lastRenderedPageBreak/>
              <w:t xml:space="preserve">เทียบเท่าโดยใช้เกณฑ์ 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EdPEx </w:t>
            </w:r>
            <w:r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และส่งมาที่กองประกันคุณภาพการศึกษา</w:t>
            </w:r>
          </w:p>
        </w:tc>
      </w:tr>
      <w:tr w:rsidR="00EF0A22" w:rsidRPr="001A39E5" w:rsidTr="000B249D">
        <w:tc>
          <w:tcPr>
            <w:tcW w:w="2127" w:type="dxa"/>
            <w:shd w:val="clear" w:color="auto" w:fill="auto"/>
          </w:tcPr>
          <w:p w:rsidR="00EF0A22" w:rsidRPr="001A39E5" w:rsidRDefault="00EF0A22" w:rsidP="000B249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rtl/>
                <w:cs/>
              </w:rPr>
            </w:pPr>
            <w:r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lastRenderedPageBreak/>
              <w:t>วันอังคารที่ 24 กันยายน 2562 และวันพุธที่ 9 ตุลาคม 2562</w:t>
            </w:r>
          </w:p>
        </w:tc>
        <w:tc>
          <w:tcPr>
            <w:tcW w:w="7229" w:type="dxa"/>
            <w:shd w:val="clear" w:color="auto" w:fill="auto"/>
          </w:tcPr>
          <w:p w:rsidR="00EF0A22" w:rsidRPr="001A39E5" w:rsidRDefault="00EF0A22" w:rsidP="000B249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ที่ประชุมสภาวิชาการ มหาวิทยาลัยศิลปากร ครั้งที่9/2562 และที่ประชุมคณะกรรมการบริหารมหาวิทยาลัยศิลปากร ครั้งที่ 18/2562 วันที่ 24 กันยายน 2562 และที่ประชุมสภามหาวิทยาลัย ครั้งที่ 10/2562 วันที่ 9 ตุลาคม 2562 พิจารณาผลการประเมินคุณภาพการศึกษาภายในระดับหลักสูตร ระดับคณะ/หน่วยงานเทียบเท่า ประจำปีการศึกษา 2561</w:t>
            </w:r>
          </w:p>
        </w:tc>
      </w:tr>
    </w:tbl>
    <w:p w:rsidR="00E44071" w:rsidRPr="001A39E5" w:rsidRDefault="00E44071" w:rsidP="00112975">
      <w:pPr>
        <w:spacing w:before="64" w:after="0" w:line="240" w:lineRule="auto"/>
        <w:ind w:firstLine="1134"/>
        <w:jc w:val="thaiDistribute"/>
        <w:rPr>
          <w:rFonts w:ascii="TH SarabunPSK" w:eastAsia="Cordia New" w:hAnsi="TH SarabunPSK" w:cs="TH SarabunPSK"/>
          <w:color w:val="000000" w:themeColor="text1"/>
          <w:sz w:val="32"/>
          <w:szCs w:val="32"/>
          <w:lang w:eastAsia="zh-CN"/>
        </w:rPr>
      </w:pPr>
    </w:p>
    <w:p w:rsidR="00DF2303" w:rsidRPr="001A39E5" w:rsidRDefault="00DF2303" w:rsidP="00DF2303">
      <w:pPr>
        <w:tabs>
          <w:tab w:val="left" w:pos="1134"/>
        </w:tabs>
        <w:spacing w:after="0" w:line="240" w:lineRule="auto"/>
        <w:jc w:val="thaiDistribute"/>
        <w:rPr>
          <w:rFonts w:ascii="TH SarabunPSK" w:eastAsia="Cordia New" w:hAnsi="TH SarabunPSK" w:cs="TH SarabunPSK"/>
          <w:color w:val="000000" w:themeColor="text1"/>
          <w:sz w:val="32"/>
          <w:szCs w:val="32"/>
          <w:lang w:eastAsia="zh-CN"/>
        </w:rPr>
      </w:pPr>
      <w:r w:rsidRPr="001A39E5">
        <w:rPr>
          <w:rFonts w:ascii="TH SarabunPSK" w:eastAsia="BrowalliaUPC" w:hAnsi="TH SarabunPSK" w:cs="TH SarabunPSK" w:hint="cs"/>
          <w:b/>
          <w:color w:val="000000" w:themeColor="text1"/>
          <w:sz w:val="32"/>
          <w:szCs w:val="32"/>
          <w:cs/>
        </w:rPr>
        <w:tab/>
        <w:t>มหาวิทยาลัยได้มีการติดตามรายงานผลการดำเนินงานการประกันคุณภาพ</w:t>
      </w: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ระดับคณะ/หน่วยงาน</w:t>
      </w:r>
      <w:r w:rsidRPr="001A39E5">
        <w:rPr>
          <w:rFonts w:ascii="TH SarabunPSK" w:eastAsia="BrowalliaUPC" w:hAnsi="TH SarabunPSK" w:cs="TH SarabunPSK" w:hint="cs"/>
          <w:b/>
          <w:color w:val="000000" w:themeColor="text1"/>
          <w:sz w:val="32"/>
          <w:szCs w:val="32"/>
          <w:cs/>
        </w:rPr>
        <w:t xml:space="preserve">                ปีการศึกษ</w:t>
      </w:r>
      <w:r w:rsidR="00874E36" w:rsidRPr="001A39E5">
        <w:rPr>
          <w:rFonts w:ascii="TH SarabunPSK" w:eastAsia="BrowalliaUPC" w:hAnsi="TH SarabunPSK" w:cs="TH SarabunPSK" w:hint="cs"/>
          <w:b/>
          <w:color w:val="000000" w:themeColor="text1"/>
          <w:sz w:val="32"/>
          <w:szCs w:val="32"/>
          <w:cs/>
        </w:rPr>
        <w:t>า 2561</w:t>
      </w:r>
      <w:r w:rsidRPr="001A39E5">
        <w:rPr>
          <w:rFonts w:ascii="TH SarabunPSK" w:eastAsia="BrowalliaUPC" w:hAnsi="TH SarabunPSK" w:cs="TH SarabunPSK" w:hint="cs"/>
          <w:b/>
          <w:color w:val="000000" w:themeColor="text1"/>
          <w:sz w:val="32"/>
          <w:szCs w:val="32"/>
          <w:cs/>
        </w:rPr>
        <w:t xml:space="preserve">  ของบัณฑิตวิทยาลัย มีดังเอกสาร </w:t>
      </w:r>
      <w:r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 xml:space="preserve">(เอกสารหมายเลข </w:t>
      </w:r>
      <w:r w:rsidR="00EF0A22" w:rsidRPr="001A39E5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  <w:lang w:eastAsia="zh-CN"/>
        </w:rPr>
        <w:t xml:space="preserve"> </w:t>
      </w:r>
      <w:r w:rsidR="00442382" w:rsidRPr="001A39E5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  <w:lang w:eastAsia="zh-CN"/>
        </w:rPr>
        <w:t xml:space="preserve"> </w:t>
      </w:r>
      <w:r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>อ</w:t>
      </w:r>
      <w:r w:rsidRPr="001A39E5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  <w:lang w:eastAsia="zh-CN"/>
        </w:rPr>
        <w:t>.5   5</w:t>
      </w:r>
      <w:r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>.</w:t>
      </w:r>
      <w:r w:rsidRPr="001A39E5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  <w:lang w:eastAsia="zh-CN"/>
        </w:rPr>
        <w:t>1</w:t>
      </w:r>
      <w:r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>.</w:t>
      </w:r>
      <w:r w:rsidR="00EF0A22" w:rsidRPr="001A39E5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  <w:lang w:eastAsia="zh-CN"/>
        </w:rPr>
        <w:t>7-3</w:t>
      </w:r>
      <w:r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>)</w:t>
      </w:r>
      <w:r w:rsidRPr="001A39E5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  <w:lang w:eastAsia="zh-CN"/>
        </w:rPr>
        <w:t xml:space="preserve"> </w:t>
      </w:r>
      <w:r w:rsidRPr="001A39E5">
        <w:rPr>
          <w:rFonts w:ascii="TH SarabunPSK" w:eastAsia="BrowalliaUPC" w:hAnsi="TH SarabunPSK" w:cs="TH SarabunPSK" w:hint="cs"/>
          <w:b/>
          <w:color w:val="000000" w:themeColor="text1"/>
          <w:sz w:val="32"/>
          <w:szCs w:val="32"/>
          <w:cs/>
        </w:rPr>
        <w:t>เพื่อทราบคว</w:t>
      </w:r>
      <w:r w:rsidR="00442382" w:rsidRPr="001A39E5">
        <w:rPr>
          <w:rFonts w:ascii="TH SarabunPSK" w:eastAsia="BrowalliaUPC" w:hAnsi="TH SarabunPSK" w:cs="TH SarabunPSK" w:hint="cs"/>
          <w:b/>
          <w:color w:val="000000" w:themeColor="text1"/>
          <w:sz w:val="32"/>
          <w:szCs w:val="32"/>
          <w:cs/>
        </w:rPr>
        <w:t xml:space="preserve">ามก้าวหน้าในการดำเนินการ </w:t>
      </w:r>
      <w:r w:rsidRPr="001A39E5">
        <w:rPr>
          <w:rFonts w:ascii="TH SarabunPSK" w:eastAsia="BrowalliaUPC" w:hAnsi="TH SarabunPSK" w:cs="TH SarabunPSK" w:hint="cs"/>
          <w:b/>
          <w:color w:val="000000" w:themeColor="text1"/>
          <w:sz w:val="32"/>
          <w:szCs w:val="32"/>
          <w:cs/>
        </w:rPr>
        <w:t>การปรับปรุง</w:t>
      </w:r>
      <w:r w:rsidR="00442382" w:rsidRPr="001A39E5">
        <w:rPr>
          <w:rFonts w:ascii="TH SarabunPSK" w:eastAsia="BrowalliaUPC" w:hAnsi="TH SarabunPSK" w:cs="TH SarabunPSK" w:hint="cs"/>
          <w:b/>
          <w:color w:val="000000" w:themeColor="text1"/>
          <w:sz w:val="32"/>
          <w:szCs w:val="32"/>
          <w:cs/>
        </w:rPr>
        <w:t xml:space="preserve"> </w:t>
      </w:r>
      <w:r w:rsidRPr="001A39E5">
        <w:rPr>
          <w:rFonts w:ascii="TH SarabunPSK" w:eastAsia="BrowalliaUPC" w:hAnsi="TH SarabunPSK" w:cs="TH SarabunPSK" w:hint="cs"/>
          <w:b/>
          <w:color w:val="000000" w:themeColor="text1"/>
          <w:sz w:val="32"/>
          <w:szCs w:val="32"/>
          <w:cs/>
        </w:rPr>
        <w:t xml:space="preserve">และการพัฒนาการดำเนินการ </w:t>
      </w:r>
    </w:p>
    <w:p w:rsidR="00112975" w:rsidRPr="001A39E5" w:rsidRDefault="00112975" w:rsidP="00DF2303">
      <w:pPr>
        <w:tabs>
          <w:tab w:val="left" w:pos="1134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ab/>
      </w:r>
      <w:r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>บัณฑิตวิทยาลัย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มีคณะกรรมการกำกับ ติดตาม</w:t>
      </w: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และ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</w:t>
      </w:r>
      <w:r w:rsidRPr="001A39E5">
        <w:rPr>
          <w:rFonts w:ascii="TH SarabunPSK" w:eastAsia="Times New Roman" w:hAnsi="TH SarabunPSK" w:cs="TH SarabunPSK"/>
          <w:color w:val="000000" w:themeColor="text1"/>
          <w:spacing w:val="-6"/>
          <w:sz w:val="32"/>
          <w:szCs w:val="32"/>
          <w:cs/>
        </w:rPr>
        <w:t>การควบคุมคุณภาพ การตรวจสอบคุณภาพ และการประเมินคุณภาพ</w:t>
      </w:r>
      <w:r w:rsidRPr="001A39E5">
        <w:rPr>
          <w:rFonts w:ascii="TH SarabunPSK" w:eastAsia="Times New Roman" w:hAnsi="TH SarabunPSK" w:cs="TH SarabunPSK" w:hint="cs"/>
          <w:color w:val="000000" w:themeColor="text1"/>
          <w:spacing w:val="-6"/>
          <w:sz w:val="32"/>
          <w:szCs w:val="32"/>
          <w:cs/>
        </w:rPr>
        <w:t xml:space="preserve"> 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และรายงานผลการ</w:t>
      </w: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ประเมิน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ให้กรรมการประจำ</w:t>
      </w: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บัณฑิตวิทยาลัย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เพื่อพิจารณา</w:t>
      </w: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สำหรับนำไปปรับปรุงและพัฒนา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ทุก</w:t>
      </w: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ปี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</w:t>
      </w:r>
      <w:r w:rsidR="008627C2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ทั้งในระดับคณะวิชา และระดับหลักสูตร 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ดังนี้ 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</w:t>
      </w: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</w:p>
    <w:p w:rsidR="008627C2" w:rsidRPr="001A39E5" w:rsidRDefault="008627C2" w:rsidP="00112975">
      <w:pPr>
        <w:tabs>
          <w:tab w:val="left" w:pos="851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</w:pPr>
      <w:r w:rsidRPr="001A39E5">
        <w:rPr>
          <w:rFonts w:ascii="TH SarabunPSK" w:eastAsia="Times New Roman" w:hAnsi="TH SarabunPSK" w:cs="TH SarabunPSK" w:hint="cs"/>
          <w:b/>
          <w:bCs/>
          <w:color w:val="000000" w:themeColor="text1"/>
          <w:sz w:val="32"/>
          <w:szCs w:val="32"/>
          <w:cs/>
        </w:rPr>
        <w:t>ระดับคณะวิชา</w:t>
      </w:r>
    </w:p>
    <w:p w:rsidR="00112975" w:rsidRPr="001A39E5" w:rsidRDefault="00112975" w:rsidP="00DF2303">
      <w:pPr>
        <w:tabs>
          <w:tab w:val="left" w:pos="1134"/>
          <w:tab w:val="left" w:pos="1191"/>
          <w:tab w:val="left" w:pos="1418"/>
          <w:tab w:val="left" w:pos="1588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1A39E5">
        <w:rPr>
          <w:rFonts w:ascii="TH SarabunPSK" w:eastAsia="CordiaNew" w:hAnsi="TH SarabunPSK" w:cs="TH SarabunPSK" w:hint="cs"/>
          <w:color w:val="000000" w:themeColor="text1"/>
          <w:sz w:val="32"/>
          <w:szCs w:val="32"/>
          <w:cs/>
          <w:lang w:eastAsia="zh-CN"/>
        </w:rPr>
        <w:tab/>
      </w:r>
      <w:r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>บัณฑิตวิทยาลัย</w:t>
      </w:r>
      <w:r w:rsidRPr="001A39E5">
        <w:rPr>
          <w:rFonts w:ascii="TH SarabunPSK" w:eastAsia="CordiaNew" w:hAnsi="TH SarabunPSK" w:cs="TH SarabunPSK"/>
          <w:color w:val="000000" w:themeColor="text1"/>
          <w:sz w:val="32"/>
          <w:szCs w:val="32"/>
          <w:cs/>
          <w:lang w:eastAsia="zh-CN"/>
        </w:rPr>
        <w:t>มีการแต่งตั้ง</w:t>
      </w:r>
      <w:r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>ผู้บริหารและบุคลากรร่วมเป็นคณะกรรมการประกันคุณภาพการศึกษาบัณฑิตวิทยาลัย</w:t>
      </w:r>
      <w:r w:rsidRPr="001A39E5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  <w:lang w:eastAsia="zh-CN"/>
        </w:rPr>
        <w:t xml:space="preserve"> </w:t>
      </w:r>
      <w:r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 xml:space="preserve">(เอกสารหมายเลข </w:t>
      </w:r>
      <w:r w:rsidRPr="001A39E5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  <w:lang w:eastAsia="zh-CN"/>
        </w:rPr>
        <w:t xml:space="preserve">   </w:t>
      </w:r>
      <w:r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>อ</w:t>
      </w:r>
      <w:r w:rsidRPr="001A39E5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  <w:lang w:eastAsia="zh-CN"/>
        </w:rPr>
        <w:t>.5   5</w:t>
      </w:r>
      <w:r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>.</w:t>
      </w:r>
      <w:r w:rsidRPr="001A39E5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  <w:lang w:eastAsia="zh-CN"/>
        </w:rPr>
        <w:t>1</w:t>
      </w:r>
      <w:r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>.</w:t>
      </w:r>
      <w:r w:rsidR="00EF0A22" w:rsidRPr="001A39E5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  <w:lang w:eastAsia="zh-CN"/>
        </w:rPr>
        <w:t>7-4</w:t>
      </w:r>
      <w:r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 xml:space="preserve">) </w:t>
      </w:r>
      <w:r w:rsidRPr="001A39E5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  <w:lang w:eastAsia="zh-CN"/>
        </w:rPr>
        <w:t>เพื่อดำเนินการตาม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ระบบและกลไกการประกันคุณภาพการศึกษาภายในที่สอดคล้องกับพันธกิจ</w:t>
      </w: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</w:p>
    <w:p w:rsidR="008627C2" w:rsidRPr="001A39E5" w:rsidRDefault="00112975" w:rsidP="00DF230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ordia New" w:hAnsi="TH SarabunPSK" w:cs="TH SarabunPSK"/>
          <w:color w:val="000000" w:themeColor="text1"/>
          <w:sz w:val="32"/>
          <w:szCs w:val="32"/>
          <w:lang w:eastAsia="zh-CN"/>
        </w:rPr>
      </w:pP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ab/>
      </w:r>
      <w:r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>บัณฑิตวิทยาลัย</w:t>
      </w: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มีการจัดทำ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รายงาน</w:t>
      </w: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ประจำปีที่เป็นรายงานประเมินผลการดำเนินงานของคณะวิชา/หน่วยงาน เพื่อรับการประเมินคุณภาพการศึกษาภายในทุกปี และนำเสนอผลการประเมินและข้อเสนอแนะต่อคณะกรรมการประจำบัณฑิตฯ พิจารณาให้ข้อเสนอแนะและแนวทางในการนำไปปรับปรุงแล</w:t>
      </w:r>
      <w:r w:rsidR="00EF0A22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ะพัฒนา ดังเช่น ในปีการศึกษา 2560</w:t>
      </w: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130944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ที่ผ่านมา </w:t>
      </w: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บัณฑิตวิทยาลัยได้จัดทำรายงานประจำปีและรับการประเมินคุณภาพ</w:t>
      </w:r>
      <w:r w:rsidR="002C504F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ภายใน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เมื่อ</w:t>
      </w:r>
      <w:r w:rsidR="00071D4B" w:rsidRPr="001A39E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วันที่ </w:t>
      </w:r>
      <w:r w:rsidR="00EF0A22"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30</w:t>
      </w:r>
      <w:r w:rsidR="00071D4B" w:rsidRPr="001A39E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สิงหาคม 25</w:t>
      </w:r>
      <w:r w:rsidR="00EF0A22"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61</w:t>
      </w:r>
      <w:r w:rsidR="002C504F" w:rsidRPr="001A39E5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ณ</w:t>
      </w:r>
      <w:r w:rsidR="00EF0A22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ห้องประชุมบัณฑิตวิทยาลัย ชั้น </w:t>
      </w:r>
      <w:r w:rsidR="00EF0A22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7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 </w:t>
      </w:r>
      <w:r w:rsidR="00EF0A22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อาคาร 50 ปี มหาวิทยาลัยศิลปากร พระราชวังสนามจันทร์</w:t>
      </w:r>
      <w:r w:rsidR="00130944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2C504F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ซึ่งมี</w:t>
      </w:r>
      <w:r w:rsidR="002C504F" w:rsidRPr="001A39E5">
        <w:rPr>
          <w:rFonts w:ascii="TH SarabunPSK" w:hAnsi="TH SarabunPSK" w:cs="TH SarabunPSK"/>
          <w:color w:val="000000" w:themeColor="text1"/>
          <w:sz w:val="32"/>
          <w:szCs w:val="32"/>
          <w:cs/>
        </w:rPr>
        <w:t>ผลการประเมินการประกันคุณภาพการศึกษาภายในระดับหน่วยงาน บัณฑิตวิทยาลัย</w:t>
      </w:r>
      <w:r w:rsidR="00EF0A22"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ปีการศึกษา 2560</w:t>
      </w:r>
      <w:r w:rsidR="00071D4B" w:rsidRPr="001A39E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อยู่ในระดับดี มีค่าเฉลี่ย 4.</w:t>
      </w:r>
      <w:r w:rsidR="00EF0A22"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01</w:t>
      </w:r>
      <w:r w:rsidR="002C504F" w:rsidRPr="001A39E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 xml:space="preserve">(เอกสารหมายเลข </w:t>
      </w:r>
      <w:r w:rsidRPr="001A39E5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  <w:lang w:eastAsia="zh-CN"/>
        </w:rPr>
        <w:t xml:space="preserve">   </w:t>
      </w:r>
      <w:r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>อ</w:t>
      </w:r>
      <w:r w:rsidRPr="001A39E5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  <w:lang w:eastAsia="zh-CN"/>
        </w:rPr>
        <w:t>.5   5</w:t>
      </w:r>
      <w:r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>.</w:t>
      </w:r>
      <w:r w:rsidRPr="001A39E5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  <w:lang w:eastAsia="zh-CN"/>
        </w:rPr>
        <w:t>1</w:t>
      </w:r>
      <w:r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>.</w:t>
      </w:r>
      <w:r w:rsidR="007C1527" w:rsidRPr="001A39E5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  <w:lang w:eastAsia="zh-CN"/>
        </w:rPr>
        <w:t>7-5</w:t>
      </w:r>
      <w:r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 xml:space="preserve">) </w:t>
      </w:r>
      <w:r w:rsidR="00DF2303" w:rsidRPr="001A39E5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  <w:lang w:eastAsia="zh-CN"/>
        </w:rPr>
        <w:t>และ</w:t>
      </w:r>
      <w:r w:rsidRPr="001A39E5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  <w:lang w:eastAsia="zh-CN"/>
        </w:rPr>
        <w:t>ได้เสนอรายงานผลการประเมินพร้อมแผนการปรับปรุงและพัฒนาตามข้อเสนอแนะ</w:t>
      </w: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ต่อที่ประชุมคณะกรรมการประจำบัณฑิตฯ เพื่อพิจารณา  </w:t>
      </w:r>
      <w:r w:rsidR="00780EA5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ในการประชุมครั้งที่ </w:t>
      </w:r>
      <w:r w:rsidR="009C4C15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11/2561 เมื่อวันที่ 27 พฤศจิกายน 2561</w:t>
      </w: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 </w:t>
      </w:r>
      <w:r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 xml:space="preserve">(เอกสารหมายเลข </w:t>
      </w:r>
      <w:r w:rsidRPr="001A39E5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  <w:lang w:eastAsia="zh-CN"/>
        </w:rPr>
        <w:t xml:space="preserve"> </w:t>
      </w:r>
      <w:r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>อ</w:t>
      </w:r>
      <w:r w:rsidRPr="001A39E5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  <w:lang w:eastAsia="zh-CN"/>
        </w:rPr>
        <w:t>.5   5</w:t>
      </w:r>
      <w:r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>.</w:t>
      </w:r>
      <w:r w:rsidRPr="001A39E5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  <w:lang w:eastAsia="zh-CN"/>
        </w:rPr>
        <w:t>1</w:t>
      </w:r>
      <w:r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>.</w:t>
      </w:r>
      <w:r w:rsidR="007C1527" w:rsidRPr="001A39E5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  <w:lang w:eastAsia="zh-CN"/>
        </w:rPr>
        <w:t>7-6</w:t>
      </w:r>
      <w:r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 xml:space="preserve">) </w:t>
      </w: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และบัณฑิตฯ ได้ดำเนินการปรับปรุงและพัฒนาตามข้อเสนอแนะของคณะกรรมการประเมิน</w:t>
      </w:r>
      <w:r w:rsidR="00EF0A22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ในปีการศึกษา 2561</w:t>
      </w: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ดังกล่าวแล้ว ดัง</w:t>
      </w:r>
      <w:r w:rsidR="002C0CD3" w:rsidRPr="001A39E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ตาม</w:t>
      </w: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เอกสาร </w:t>
      </w:r>
      <w:r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>(เอกสารหมายเลข</w:t>
      </w:r>
      <w:r w:rsidRPr="001A39E5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  <w:lang w:eastAsia="zh-CN"/>
        </w:rPr>
        <w:t xml:space="preserve">   </w:t>
      </w:r>
      <w:r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>อ</w:t>
      </w:r>
      <w:r w:rsidRPr="001A39E5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  <w:lang w:eastAsia="zh-CN"/>
        </w:rPr>
        <w:t>.5   5</w:t>
      </w:r>
      <w:r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>.</w:t>
      </w:r>
      <w:r w:rsidRPr="001A39E5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  <w:lang w:eastAsia="zh-CN"/>
        </w:rPr>
        <w:t>1</w:t>
      </w:r>
      <w:r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>.</w:t>
      </w:r>
      <w:r w:rsidR="007C1527" w:rsidRPr="001A39E5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  <w:lang w:eastAsia="zh-CN"/>
        </w:rPr>
        <w:t>7-7</w:t>
      </w:r>
      <w:r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>)</w:t>
      </w:r>
      <w:r w:rsidRPr="001A39E5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  <w:lang w:eastAsia="zh-CN"/>
        </w:rPr>
        <w:t xml:space="preserve">  </w:t>
      </w:r>
    </w:p>
    <w:p w:rsidR="009E5A9E" w:rsidRPr="001A39E5" w:rsidRDefault="009E5A9E" w:rsidP="000569CC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ordia New" w:hAnsi="TH SarabunPSK" w:cs="TH SarabunPSK"/>
          <w:color w:val="000000" w:themeColor="text1"/>
          <w:sz w:val="32"/>
          <w:szCs w:val="32"/>
          <w:lang w:eastAsia="zh-CN"/>
        </w:rPr>
      </w:pPr>
    </w:p>
    <w:p w:rsidR="00EE3A78" w:rsidRPr="001A39E5" w:rsidRDefault="008627C2" w:rsidP="000569CC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color w:val="000000" w:themeColor="text1"/>
          <w:sz w:val="32"/>
          <w:szCs w:val="32"/>
          <w:lang w:eastAsia="zh-CN"/>
        </w:rPr>
      </w:pPr>
      <w:r w:rsidRPr="001A39E5">
        <w:rPr>
          <w:rFonts w:ascii="TH SarabunPSK" w:eastAsia="Times New Roman" w:hAnsi="TH SarabunPSK" w:cs="TH SarabunPSK" w:hint="cs"/>
          <w:b/>
          <w:bCs/>
          <w:color w:val="000000" w:themeColor="text1"/>
          <w:sz w:val="32"/>
          <w:szCs w:val="32"/>
          <w:cs/>
        </w:rPr>
        <w:t>ระดับหลักสูตร</w:t>
      </w:r>
      <w:r w:rsidRPr="001A39E5">
        <w:rPr>
          <w:rFonts w:ascii="TH SarabunPSK" w:eastAsia="Cordia New" w:hAnsi="TH SarabunPSK" w:cs="TH SarabunPSK" w:hint="cs"/>
          <w:b/>
          <w:bCs/>
          <w:color w:val="000000" w:themeColor="text1"/>
          <w:sz w:val="32"/>
          <w:szCs w:val="32"/>
          <w:cs/>
          <w:lang w:eastAsia="zh-CN"/>
        </w:rPr>
        <w:tab/>
      </w:r>
      <w:r w:rsidR="00112975" w:rsidRPr="001A39E5">
        <w:rPr>
          <w:rFonts w:ascii="TH SarabunPSK" w:eastAsia="Cordia New" w:hAnsi="TH SarabunPSK" w:cs="TH SarabunPSK" w:hint="cs"/>
          <w:b/>
          <w:bCs/>
          <w:color w:val="000000" w:themeColor="text1"/>
          <w:sz w:val="32"/>
          <w:szCs w:val="32"/>
          <w:cs/>
          <w:lang w:eastAsia="zh-CN"/>
        </w:rPr>
        <w:t xml:space="preserve"> </w:t>
      </w:r>
      <w:r w:rsidR="00403304" w:rsidRPr="001A39E5">
        <w:rPr>
          <w:rFonts w:ascii="TH SarabunPSK" w:eastAsia="Cordia New" w:hAnsi="TH SarabunPSK" w:cs="TH SarabunPSK" w:hint="cs"/>
          <w:b/>
          <w:bCs/>
          <w:color w:val="000000" w:themeColor="text1"/>
          <w:sz w:val="32"/>
          <w:szCs w:val="32"/>
          <w:cs/>
          <w:lang w:eastAsia="zh-CN"/>
        </w:rPr>
        <w:t xml:space="preserve"> </w:t>
      </w:r>
    </w:p>
    <w:p w:rsidR="00064AA0" w:rsidRPr="001A39E5" w:rsidRDefault="008627C2" w:rsidP="005E5830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</w:pPr>
      <w:r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>บัณฑิตวิทยาลัย</w:t>
      </w:r>
      <w:r w:rsidRPr="001A39E5">
        <w:rPr>
          <w:rFonts w:ascii="TH SarabunPSK" w:eastAsia="CordiaNew" w:hAnsi="TH SarabunPSK" w:cs="TH SarabunPSK"/>
          <w:color w:val="000000" w:themeColor="text1"/>
          <w:sz w:val="32"/>
          <w:szCs w:val="32"/>
          <w:cs/>
          <w:lang w:eastAsia="zh-CN"/>
        </w:rPr>
        <w:t>มี</w:t>
      </w:r>
      <w:r w:rsidR="00403304" w:rsidRPr="001A39E5">
        <w:rPr>
          <w:rFonts w:ascii="TH SarabunPSK" w:eastAsia="CordiaNew" w:hAnsi="TH SarabunPSK" w:cs="TH SarabunPSK" w:hint="cs"/>
          <w:color w:val="000000" w:themeColor="text1"/>
          <w:sz w:val="32"/>
          <w:szCs w:val="32"/>
          <w:cs/>
          <w:lang w:eastAsia="zh-CN"/>
        </w:rPr>
        <w:t>การควบคุม กำกับ ติดตาม ตรวจสอบ การประกันคุณภาพหลักสูตรพหุวิทยาการ</w:t>
      </w:r>
      <w:r w:rsidR="004023F5" w:rsidRPr="001A39E5">
        <w:rPr>
          <w:rFonts w:ascii="TH SarabunPSK" w:eastAsia="CordiaNew" w:hAnsi="TH SarabunPSK" w:cs="TH SarabunPSK" w:hint="cs"/>
          <w:color w:val="000000" w:themeColor="text1"/>
          <w:sz w:val="32"/>
          <w:szCs w:val="32"/>
          <w:cs/>
          <w:lang w:eastAsia="zh-CN"/>
        </w:rPr>
        <w:t xml:space="preserve">ให้เป็นไปตามเกณฑ์มาตรฐานหลักสูตร และเกณฑ์การประกันคุณภาพการศึกษาภายในของสกอ. </w:t>
      </w:r>
      <w:r w:rsidR="00403304" w:rsidRPr="001A39E5">
        <w:rPr>
          <w:rFonts w:ascii="TH SarabunPSK" w:eastAsia="CordiaNew" w:hAnsi="TH SarabunPSK" w:cs="TH SarabunPSK" w:hint="cs"/>
          <w:color w:val="000000" w:themeColor="text1"/>
          <w:sz w:val="32"/>
          <w:szCs w:val="32"/>
          <w:cs/>
          <w:lang w:eastAsia="zh-CN"/>
        </w:rPr>
        <w:t>โดยคณะกรรมการประจำบัณฑิตวิทยาลัย และ</w:t>
      </w:r>
      <w:r w:rsidR="00403304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คณะกรรมกา</w:t>
      </w:r>
      <w:r w:rsidR="00403304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รประกันคุณภาพการศึกษาหลักสูตรพหุวิทยาการซึ่ง</w:t>
      </w:r>
      <w:r w:rsidR="00064AA0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ประกอบด้วยผู้บริหาร ประธานหลักสูตร และผู้ประสานงานหลักสูตรเป็นกรรมการ </w:t>
      </w:r>
      <w:r w:rsidR="00064AA0"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 xml:space="preserve">(เอกสารหมายเลข </w:t>
      </w:r>
      <w:r w:rsidR="00064AA0" w:rsidRPr="001A39E5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  <w:lang w:eastAsia="zh-CN"/>
        </w:rPr>
        <w:t xml:space="preserve"> </w:t>
      </w:r>
      <w:r w:rsidR="00064AA0"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>อ</w:t>
      </w:r>
      <w:r w:rsidR="00064AA0" w:rsidRPr="001A39E5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  <w:lang w:eastAsia="zh-CN"/>
        </w:rPr>
        <w:t>.5   5</w:t>
      </w:r>
      <w:r w:rsidR="00064AA0"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>.</w:t>
      </w:r>
      <w:r w:rsidR="00064AA0" w:rsidRPr="001A39E5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  <w:lang w:eastAsia="zh-CN"/>
        </w:rPr>
        <w:t>1</w:t>
      </w:r>
      <w:r w:rsidR="00064AA0"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>.</w:t>
      </w:r>
      <w:r w:rsidR="007C1527" w:rsidRPr="001A39E5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  <w:lang w:eastAsia="zh-CN"/>
        </w:rPr>
        <w:t>7-8</w:t>
      </w:r>
      <w:r w:rsidR="00064AA0"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 xml:space="preserve">) </w:t>
      </w:r>
      <w:r w:rsidR="00064AA0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เพื่อทำ</w:t>
      </w:r>
      <w:r w:rsidR="00064AA0"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หน้าที่</w:t>
      </w:r>
      <w:r w:rsidR="00064AA0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ดังนี้</w:t>
      </w:r>
    </w:p>
    <w:p w:rsidR="00064AA0" w:rsidRPr="001A39E5" w:rsidRDefault="00064AA0" w:rsidP="00064AA0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lastRenderedPageBreak/>
        <w:t>1. วางแผน ควบคุมคุณภาพ ติดตามตรวจสอบคุณภาพ พัฒนาคุณภาพ ในการดำเนินการประกันคุณภาพ</w:t>
      </w:r>
      <w:r w:rsidRPr="001A39E5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การศึกษา</w:t>
      </w: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หลักสูตรพหุวิทยาการ ให้เป็นไปตามองค์ประกอบการประกันคุณภาพการศึกษาภายใน ระดับหลักสูตร ของสำนักงานคณะกรรมการการอุดมศึกษา  </w:t>
      </w:r>
    </w:p>
    <w:p w:rsidR="00064AA0" w:rsidRPr="001A39E5" w:rsidRDefault="00064AA0" w:rsidP="00064AA0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2. รายงานผลการติดตามการดำเนินงานของหลักสูตรพหุวิทยาการ เสนอต่อคณะกรรมการประจำ             บัณฑิตวิทยาลัย เพื่อพิจารณาทุกภาคการศึกษา</w:t>
      </w:r>
    </w:p>
    <w:p w:rsidR="00064AA0" w:rsidRPr="001A39E5" w:rsidRDefault="00064AA0" w:rsidP="00064AA0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1A39E5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3. รายงานผลการประเมิน</w:t>
      </w: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หลักสูตรพหุวิทยาการต่อคณะกรรมการประจำบัณฑิตวิทยาลัยเพื่อพิจารณา          ทุกปีการศึกษา </w:t>
      </w:r>
    </w:p>
    <w:p w:rsidR="00266FF9" w:rsidRPr="001A39E5" w:rsidRDefault="00064AA0" w:rsidP="005E5830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color w:val="000000" w:themeColor="text1"/>
          <w:sz w:val="32"/>
          <w:szCs w:val="32"/>
          <w:lang w:eastAsia="zh-CN"/>
        </w:rPr>
      </w:pP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คณะกรรมกา</w:t>
      </w: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รประกันคุณภาพการศึกษาหลักสูตรพหุวิทยาการ</w:t>
      </w:r>
      <w:r w:rsidR="005E5830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ได้มีการ</w:t>
      </w:r>
      <w:r w:rsidR="004023F5" w:rsidRPr="001A39E5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  <w:lang w:eastAsia="zh-CN"/>
        </w:rPr>
        <w:t>ดำเนินการ</w:t>
      </w:r>
      <w:r w:rsidR="0035412C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ประกันคุณภาพการศึกษา</w:t>
      </w:r>
      <w:r w:rsidR="00071D4B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ภายในระดับหลักสูตร </w:t>
      </w:r>
      <w:r w:rsidR="004023F5" w:rsidRPr="001A39E5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  <w:lang w:eastAsia="zh-CN"/>
        </w:rPr>
        <w:t>ตามปฏิทิน</w:t>
      </w:r>
      <w:r w:rsidR="00071D4B" w:rsidRPr="001A39E5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  <w:lang w:eastAsia="zh-CN"/>
        </w:rPr>
        <w:t>การ</w:t>
      </w:r>
      <w:r w:rsidR="00071D4B" w:rsidRPr="001A39E5">
        <w:rPr>
          <w:rFonts w:ascii="TH SarabunPSK" w:hAnsi="TH SarabunPSK" w:cs="TH SarabunPSK"/>
          <w:color w:val="000000" w:themeColor="text1"/>
          <w:sz w:val="32"/>
          <w:szCs w:val="32"/>
          <w:cs/>
        </w:rPr>
        <w:t>ดำเนินงาน</w:t>
      </w:r>
      <w:r w:rsidR="004023F5" w:rsidRPr="001A39E5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  <w:lang w:eastAsia="zh-CN"/>
        </w:rPr>
        <w:t>ระดับหลักสูตรประจำปีการศึ</w:t>
      </w:r>
      <w:r w:rsidR="00F07C64" w:rsidRPr="001A39E5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  <w:lang w:eastAsia="zh-CN"/>
        </w:rPr>
        <w:t>กษา 2561</w:t>
      </w:r>
      <w:r w:rsidR="0035412C" w:rsidRPr="001A39E5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  <w:lang w:eastAsia="zh-CN"/>
        </w:rPr>
        <w:t xml:space="preserve"> ของมหาวิทยาลัย</w:t>
      </w:r>
      <w:r w:rsidR="004023F5" w:rsidRPr="001A39E5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  <w:lang w:eastAsia="zh-CN"/>
        </w:rPr>
        <w:t xml:space="preserve"> ดังนี้ </w:t>
      </w:r>
      <w:r w:rsidR="0035412C" w:rsidRPr="001A39E5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  <w:lang w:eastAsia="zh-CN"/>
        </w:rPr>
        <w:t xml:space="preserve">  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381"/>
        <w:gridCol w:w="1994"/>
        <w:gridCol w:w="140"/>
        <w:gridCol w:w="5953"/>
      </w:tblGrid>
      <w:tr w:rsidR="00130944" w:rsidRPr="001A39E5" w:rsidTr="000B249D">
        <w:tc>
          <w:tcPr>
            <w:tcW w:w="724" w:type="dxa"/>
          </w:tcPr>
          <w:p w:rsidR="00130944" w:rsidRPr="001A39E5" w:rsidRDefault="00130944" w:rsidP="00130944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ab/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ab/>
            </w:r>
            <w:r w:rsidRPr="001A39E5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ลำดับ</w:t>
            </w:r>
          </w:p>
        </w:tc>
        <w:tc>
          <w:tcPr>
            <w:tcW w:w="2265" w:type="dxa"/>
            <w:gridSpan w:val="2"/>
          </w:tcPr>
          <w:p w:rsidR="00130944" w:rsidRPr="001A39E5" w:rsidRDefault="00130944" w:rsidP="00130944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1A39E5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วัน  เดือน / ปี /</w:t>
            </w:r>
          </w:p>
        </w:tc>
        <w:tc>
          <w:tcPr>
            <w:tcW w:w="6479" w:type="dxa"/>
          </w:tcPr>
          <w:p w:rsidR="00130944" w:rsidRPr="001A39E5" w:rsidRDefault="00130944" w:rsidP="00130944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1A39E5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กิจกรรม/รายการ</w:t>
            </w:r>
          </w:p>
        </w:tc>
      </w:tr>
      <w:tr w:rsidR="00130944" w:rsidRPr="001A39E5" w:rsidTr="000B249D">
        <w:tc>
          <w:tcPr>
            <w:tcW w:w="724" w:type="dxa"/>
          </w:tcPr>
          <w:p w:rsidR="00130944" w:rsidRPr="001A39E5" w:rsidRDefault="00130944" w:rsidP="00130944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8744" w:type="dxa"/>
            <w:gridSpan w:val="3"/>
          </w:tcPr>
          <w:p w:rsidR="00130944" w:rsidRPr="001A39E5" w:rsidRDefault="00130944" w:rsidP="00130944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1A39E5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ปฏิทินการดำเนินงานระดับหลักสูตร</w:t>
            </w:r>
          </w:p>
        </w:tc>
      </w:tr>
      <w:tr w:rsidR="00130944" w:rsidRPr="001A39E5" w:rsidTr="000B249D">
        <w:trPr>
          <w:trHeight w:val="714"/>
        </w:trPr>
        <w:tc>
          <w:tcPr>
            <w:tcW w:w="724" w:type="dxa"/>
            <w:vMerge w:val="restart"/>
          </w:tcPr>
          <w:p w:rsidR="00130944" w:rsidRPr="001A39E5" w:rsidRDefault="00130944" w:rsidP="00130944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2111" w:type="dxa"/>
          </w:tcPr>
          <w:p w:rsidR="00130944" w:rsidRPr="001A39E5" w:rsidRDefault="00130944" w:rsidP="00130944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1A39E5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มีนาคม-เมษายน 2562</w:t>
            </w:r>
          </w:p>
        </w:tc>
        <w:tc>
          <w:tcPr>
            <w:tcW w:w="6633" w:type="dxa"/>
            <w:gridSpan w:val="2"/>
          </w:tcPr>
          <w:p w:rsidR="00130944" w:rsidRPr="001A39E5" w:rsidRDefault="00130944" w:rsidP="00130944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1A39E5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-คณะวิชาประสานงาน ทาบทามคณะกรรมการประเมิน และเสนอมหาวิทยาลัยเพื่อแต่งตั้งคณะกรรมการประเมินคุณภาพการศึกษาระดับหลักสูตร ปีการศึกษา 256</w:t>
            </w:r>
            <w:r w:rsidRPr="001A39E5">
              <w:rPr>
                <w:rFonts w:ascii="TH SarabunPSK" w:hAnsi="TH SarabunPSK" w:cs="TH SarabunPSK"/>
                <w:color w:val="000000" w:themeColor="text1"/>
                <w:sz w:val="28"/>
              </w:rPr>
              <w:t>1</w:t>
            </w:r>
            <w:r w:rsidRPr="001A39E5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 </w:t>
            </w:r>
          </w:p>
        </w:tc>
      </w:tr>
      <w:tr w:rsidR="00130944" w:rsidRPr="001A39E5" w:rsidTr="000B249D">
        <w:trPr>
          <w:trHeight w:val="1971"/>
        </w:trPr>
        <w:tc>
          <w:tcPr>
            <w:tcW w:w="724" w:type="dxa"/>
            <w:vMerge/>
          </w:tcPr>
          <w:p w:rsidR="00130944" w:rsidRPr="001A39E5" w:rsidRDefault="00130944" w:rsidP="00130944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2111" w:type="dxa"/>
          </w:tcPr>
          <w:p w:rsidR="00130944" w:rsidRPr="001A39E5" w:rsidRDefault="00130944" w:rsidP="00130944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1A39E5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3 มิถุนายน </w:t>
            </w:r>
            <w:r w:rsidRPr="001A39E5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–</w:t>
            </w:r>
            <w:r w:rsidRPr="001A39E5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 กรกฎาคม 2562</w:t>
            </w:r>
          </w:p>
        </w:tc>
        <w:tc>
          <w:tcPr>
            <w:tcW w:w="6633" w:type="dxa"/>
            <w:gridSpan w:val="2"/>
          </w:tcPr>
          <w:p w:rsidR="00130944" w:rsidRPr="001A39E5" w:rsidRDefault="00130944" w:rsidP="00130944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1A39E5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-คณะวิชาจัดให้มีการประเมินคุณภาพการศึกษาระดับหลักสูตรทุกหลักสูตร </w:t>
            </w:r>
          </w:p>
          <w:p w:rsidR="00130944" w:rsidRPr="001A39E5" w:rsidRDefault="00130944" w:rsidP="00130944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1A39E5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ปีการศึกษา 2561</w:t>
            </w:r>
          </w:p>
          <w:p w:rsidR="00130944" w:rsidRPr="001A39E5" w:rsidRDefault="00130944" w:rsidP="00130944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1A39E5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-ภายหลังการประเมินฯทุกหลักสูตรรายงานผลการประเมินและจัดทำแผนพัฒนาคุณภาพการศึกษาระดับหลักสูตร ปีการศึกษา 2562 และจัดส่งให้คณะวิชาพิจารณาและให้ข้อเสนอแนะ (หลักสูตรที่ใช้เกณฑ์ </w:t>
            </w:r>
            <w:r w:rsidRPr="001A39E5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AUN-QA </w:t>
            </w:r>
            <w:r w:rsidRPr="001A39E5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ในปีการศึกษา 2562 ให้จัดทำแผนพัฒนาคุณภาพการศึกษาตามเกณฑ์ </w:t>
            </w:r>
            <w:r w:rsidRPr="001A39E5">
              <w:rPr>
                <w:rFonts w:ascii="TH SarabunPSK" w:hAnsi="TH SarabunPSK" w:cs="TH SarabunPSK"/>
                <w:color w:val="000000" w:themeColor="text1"/>
                <w:sz w:val="28"/>
              </w:rPr>
              <w:t>AUN-QA</w:t>
            </w:r>
          </w:p>
        </w:tc>
      </w:tr>
      <w:tr w:rsidR="00130944" w:rsidRPr="001A39E5" w:rsidTr="000B249D">
        <w:tc>
          <w:tcPr>
            <w:tcW w:w="724" w:type="dxa"/>
            <w:vMerge/>
          </w:tcPr>
          <w:p w:rsidR="00130944" w:rsidRPr="001A39E5" w:rsidRDefault="00130944" w:rsidP="00130944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2111" w:type="dxa"/>
          </w:tcPr>
          <w:p w:rsidR="00130944" w:rsidRPr="001A39E5" w:rsidRDefault="00130944" w:rsidP="00130944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1A39E5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9 สิงหาคม 2562 </w:t>
            </w:r>
          </w:p>
        </w:tc>
        <w:tc>
          <w:tcPr>
            <w:tcW w:w="6633" w:type="dxa"/>
            <w:gridSpan w:val="2"/>
          </w:tcPr>
          <w:p w:rsidR="00130944" w:rsidRPr="001A39E5" w:rsidRDefault="00130944" w:rsidP="00130944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1A39E5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 หลักสูตรจัดส่งรายงานการประเมินตนเอง ปีการศึกษา 2561 และรายงานผลการประเมินโดยคณะกรรมการการประเมิน ปีการศึกษา 2561 ให้สำนักงานประกันคุณภาพการศึกษา</w:t>
            </w:r>
          </w:p>
          <w:p w:rsidR="00130944" w:rsidRPr="001A39E5" w:rsidRDefault="00130944" w:rsidP="00130944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1A39E5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- หลังจากการประเมินระดับหลักสูตรเสร็จเรียบร้อย ให้หลักสูตรดำเนินการกรอก </w:t>
            </w:r>
            <w:r w:rsidRPr="001A39E5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SAR </w:t>
            </w:r>
            <w:r w:rsidRPr="001A39E5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และยืนยันผลการประเมินผ่านระบบ </w:t>
            </w:r>
            <w:r w:rsidRPr="001A39E5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CHE QA System Online </w:t>
            </w:r>
            <w:r w:rsidRPr="001A39E5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ให้แล้วเสร็จก่อนการประเมินระดับคณะวิชา</w:t>
            </w:r>
          </w:p>
        </w:tc>
      </w:tr>
    </w:tbl>
    <w:p w:rsidR="00130944" w:rsidRPr="001A39E5" w:rsidRDefault="00130944" w:rsidP="00130944">
      <w:pPr>
        <w:tabs>
          <w:tab w:val="left" w:pos="851"/>
        </w:tabs>
        <w:spacing w:after="0" w:line="240" w:lineRule="auto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ab/>
        <w:t xml:space="preserve"> </w:t>
      </w:r>
    </w:p>
    <w:p w:rsidR="009C4C15" w:rsidRPr="001A39E5" w:rsidRDefault="009C4C15" w:rsidP="009C4C15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color w:val="000000" w:themeColor="text1"/>
          <w:sz w:val="32"/>
          <w:szCs w:val="32"/>
          <w:lang w:eastAsia="zh-CN"/>
        </w:rPr>
      </w:pPr>
      <w:r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>บัณฑิตวิทยาลัย</w:t>
      </w:r>
      <w:r w:rsidRPr="001A39E5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  <w:lang w:eastAsia="zh-CN"/>
        </w:rPr>
        <w:t>ได้</w:t>
      </w: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มีการ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รายงานผลการ</w:t>
      </w: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ดำเนินงานการประกันคุณภาพหลักสูตรตามองค์ประกอบที่  1 การกำกับมาตรฐาน ภาคการศึกษาต้น ปีการศึกษา 2561 จำนวน 5 หลักสูตร </w:t>
      </w:r>
      <w:r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และเสนอต่อ</w:t>
      </w:r>
      <w:r w:rsidRPr="001A39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คณะ</w:t>
      </w: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กรรมการประจำบัณฑิตวิทยาลัยเพื่อพิจารณา </w:t>
      </w:r>
      <w:r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 xml:space="preserve">(เอกสารหมายเลข </w:t>
      </w:r>
      <w:r w:rsidRPr="001A39E5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  <w:lang w:eastAsia="zh-CN"/>
        </w:rPr>
        <w:t xml:space="preserve"> </w:t>
      </w:r>
      <w:r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>อ</w:t>
      </w:r>
      <w:r w:rsidRPr="001A39E5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  <w:lang w:eastAsia="zh-CN"/>
        </w:rPr>
        <w:t>.5   5</w:t>
      </w:r>
      <w:r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>.</w:t>
      </w:r>
      <w:r w:rsidRPr="001A39E5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  <w:lang w:eastAsia="zh-CN"/>
        </w:rPr>
        <w:t>1</w:t>
      </w:r>
      <w:r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>.</w:t>
      </w:r>
      <w:r w:rsidRPr="001A39E5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  <w:lang w:eastAsia="zh-CN"/>
        </w:rPr>
        <w:t>7-9</w:t>
      </w:r>
      <w:r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>)</w:t>
      </w:r>
      <w:r w:rsidRPr="001A39E5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  <w:lang w:eastAsia="zh-CN"/>
        </w:rPr>
        <w:t xml:space="preserve"> และ</w:t>
      </w:r>
      <w:r w:rsidRPr="001A39E5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รายงานผลการ</w:t>
      </w:r>
      <w:r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ดำเนินงานการประกันคุณภาพหลักสูตรตามองค์ประกอบที่  1 การกำกับมาตรฐาน ภาคการศึกษาปลาย ปีการศึกษา 2561 จำนวน 5 หลักสูตร  และเสนอต่อ</w:t>
      </w:r>
      <w:r w:rsidRPr="001A39E5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คณะ</w:t>
      </w:r>
      <w:r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กรรมการประจำบัณฑิตวิทยาลัยเพื่อพิจารณา  </w:t>
      </w:r>
      <w:r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 xml:space="preserve">(เอกสารหมายเลข </w:t>
      </w:r>
      <w:r w:rsidRPr="001A39E5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  <w:lang w:eastAsia="zh-CN"/>
        </w:rPr>
        <w:t xml:space="preserve"> </w:t>
      </w:r>
      <w:r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>อ</w:t>
      </w:r>
      <w:r w:rsidRPr="001A39E5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  <w:lang w:eastAsia="zh-CN"/>
        </w:rPr>
        <w:t>.5   5</w:t>
      </w:r>
      <w:r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>.</w:t>
      </w:r>
      <w:r w:rsidRPr="001A39E5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  <w:lang w:eastAsia="zh-CN"/>
        </w:rPr>
        <w:t>1</w:t>
      </w:r>
      <w:r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>.</w:t>
      </w:r>
      <w:r w:rsidRPr="001A39E5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  <w:lang w:eastAsia="zh-CN"/>
        </w:rPr>
        <w:t>7-10</w:t>
      </w:r>
      <w:r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>)</w:t>
      </w:r>
    </w:p>
    <w:p w:rsidR="00403304" w:rsidRPr="001A39E5" w:rsidRDefault="003359A0" w:rsidP="003359A0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>บัณฑิตวิทยาลัย</w:t>
      </w: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มีการจัดทำ มคอ.7 เพื่อรับการประเมินคุณภาพการศึกษาภายในระดับหลักสูตรทุกปีการศึกษา และนำเสนอผลการประเมินและข้อเสนอแนะต่อคณะกรรมการประจำบัณฑิตฯ พิจารณาให้ข้อเสนอแนะแนวทางในการนำไปปรับปรุงและพัฒนา  ดังเช่น </w:t>
      </w:r>
      <w:r w:rsidR="00F07C64" w:rsidRPr="001A39E5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  <w:lang w:eastAsia="zh-CN"/>
        </w:rPr>
        <w:t>ในปีการศึกษา 2561</w:t>
      </w:r>
      <w:r w:rsidR="00041F2D" w:rsidRPr="001A39E5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  <w:lang w:eastAsia="zh-CN"/>
        </w:rPr>
        <w:t xml:space="preserve"> </w:t>
      </w:r>
      <w:r w:rsidR="00041F2D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บัณฑิตวิทยาลัยได้รับการ</w:t>
      </w:r>
      <w:r w:rsidR="00041F2D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lastRenderedPageBreak/>
        <w:t>ประเมินการประเมินคุณภาพการศึกษาภายในระดับหลักสูตร</w:t>
      </w:r>
      <w:r w:rsidR="008D4EA9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จำนวน 5</w:t>
      </w:r>
      <w:r w:rsidR="00041F2D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หลักสูตร </w:t>
      </w:r>
      <w:r w:rsidR="0015775A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เป็นที่เรียบร้อยแล้ว</w:t>
      </w:r>
      <w:r w:rsidR="00041F2D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ซึ่ง</w:t>
      </w:r>
      <w:r w:rsidR="00041F2D" w:rsidRPr="001A39E5">
        <w:rPr>
          <w:rFonts w:ascii="TH SarabunPSK" w:hAnsi="TH SarabunPSK" w:cs="TH SarabunPSK"/>
          <w:color w:val="000000" w:themeColor="text1"/>
          <w:sz w:val="32"/>
          <w:szCs w:val="32"/>
          <w:cs/>
        </w:rPr>
        <w:t>ผลการประเมิน</w:t>
      </w:r>
      <w:r w:rsidR="00041F2D"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ผ่านเกณฑ์กำกับมาตรฐานทุกหลักสูตร </w:t>
      </w:r>
      <w:r w:rsidR="00F07C64"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และมีคุณภาพอยู่ในระดับดีทุกหลักสูตร </w:t>
      </w:r>
      <w:r w:rsidR="00F07C64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ซึ่งบัณฑิตฯ ได้ดำเนินการตามขั้นตอนและมอบหมายให้ประธานหลักสูตรนำไปดำเนินการปรับปรุงและพัฒนาตามข้อเสนอแนะของคณะกรรมการต่อไปแล้ว  </w:t>
      </w:r>
      <w:r w:rsidR="00041F2D"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และ</w:t>
      </w:r>
      <w:r w:rsidR="00F07C64"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บัณฑิตฯ </w:t>
      </w:r>
      <w:r w:rsidR="00041F2D" w:rsidRPr="001A39E5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  <w:lang w:eastAsia="zh-CN"/>
        </w:rPr>
        <w:t>ได้เสนอรายงานผลการประเมินพร้อมแผนการปรับปรุงและพัฒนา</w:t>
      </w:r>
      <w:r w:rsidR="00F07C64" w:rsidRPr="001A39E5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  <w:lang w:eastAsia="zh-CN"/>
        </w:rPr>
        <w:t xml:space="preserve">หลักสูตรในปีการศึกษา 2562 </w:t>
      </w:r>
      <w:r w:rsidR="00041F2D" w:rsidRPr="001A39E5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  <w:lang w:eastAsia="zh-CN"/>
        </w:rPr>
        <w:t>ตามข้อเสนอแนะ</w:t>
      </w:r>
      <w:r w:rsidR="00041F2D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F07C64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เสนอ</w:t>
      </w:r>
      <w:r w:rsidR="00041F2D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ต่อที่ประชุมคณะกร</w:t>
      </w:r>
      <w:r w:rsidR="006A5A2B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รมการประจำบัณฑิตฯ เพื่อพิจารณา</w:t>
      </w:r>
      <w:r w:rsidR="00F07C64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041F2D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ในการประช</w:t>
      </w:r>
      <w:r w:rsidR="006A5A2B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ุมครั้งที่</w:t>
      </w:r>
      <w:r w:rsidR="007D43C6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8</w:t>
      </w:r>
      <w:r w:rsidR="00F07C64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/2562 เมื่อวันที่ 13 สิงหาคม 2562</w:t>
      </w:r>
      <w:r w:rsidR="00041F2D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 </w:t>
      </w:r>
      <w:r w:rsidR="00041F2D"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 xml:space="preserve">(เอกสารหมายเลข </w:t>
      </w:r>
      <w:r w:rsidR="00B911B0" w:rsidRPr="001A39E5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  <w:lang w:eastAsia="zh-CN"/>
        </w:rPr>
        <w:t xml:space="preserve"> </w:t>
      </w:r>
      <w:r w:rsidR="00041F2D"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>อ</w:t>
      </w:r>
      <w:r w:rsidR="00041F2D" w:rsidRPr="001A39E5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  <w:lang w:eastAsia="zh-CN"/>
        </w:rPr>
        <w:t>.5   5</w:t>
      </w:r>
      <w:r w:rsidR="00041F2D"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>.</w:t>
      </w:r>
      <w:r w:rsidR="00041F2D" w:rsidRPr="001A39E5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  <w:lang w:eastAsia="zh-CN"/>
        </w:rPr>
        <w:t>1</w:t>
      </w:r>
      <w:r w:rsidR="00041F2D"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>.</w:t>
      </w:r>
      <w:r w:rsidR="005016DF" w:rsidRPr="001A39E5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  <w:lang w:eastAsia="zh-CN"/>
        </w:rPr>
        <w:t>7-11</w:t>
      </w:r>
      <w:r w:rsidR="00041F2D"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 xml:space="preserve">) </w:t>
      </w:r>
      <w:r w:rsidR="00F07C64" w:rsidRPr="001A39E5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  <w:lang w:eastAsia="zh-CN"/>
        </w:rPr>
        <w:t>แล้ว</w:t>
      </w:r>
    </w:p>
    <w:p w:rsidR="001359AC" w:rsidRPr="001A39E5" w:rsidRDefault="00EE3A78" w:rsidP="000569CC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color w:val="000000" w:themeColor="text1"/>
          <w:spacing w:val="-6"/>
          <w:sz w:val="32"/>
          <w:szCs w:val="32"/>
        </w:rPr>
      </w:pPr>
      <w:r w:rsidRPr="001A39E5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  <w:lang w:eastAsia="zh-CN"/>
        </w:rPr>
        <w:tab/>
      </w:r>
      <w:r w:rsidR="008627C2" w:rsidRPr="001A39E5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  <w:lang w:eastAsia="zh-CN"/>
        </w:rPr>
        <w:t xml:space="preserve"> </w:t>
      </w:r>
      <w:r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>บัณฑิตวิทยาลัย</w:t>
      </w:r>
      <w:r w:rsidRPr="001A39E5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  <w:lang w:eastAsia="zh-CN"/>
        </w:rPr>
        <w:t>ได้มีการประชุมทบทวนการดำเนินการ</w:t>
      </w:r>
      <w:r w:rsidRPr="001A39E5">
        <w:rPr>
          <w:rFonts w:ascii="TH SarabunPSK" w:eastAsia="Times New Roman" w:hAnsi="TH SarabunPSK" w:cs="TH SarabunPSK"/>
          <w:color w:val="000000" w:themeColor="text1"/>
          <w:spacing w:val="-6"/>
          <w:sz w:val="32"/>
          <w:szCs w:val="32"/>
          <w:cs/>
        </w:rPr>
        <w:t>ด้านการประกันคุณภาพการศึกษาภายใน</w:t>
      </w:r>
      <w:r w:rsidR="00A81250" w:rsidRPr="001A39E5">
        <w:rPr>
          <w:rFonts w:ascii="TH SarabunPSK" w:eastAsia="Times New Roman" w:hAnsi="TH SarabunPSK" w:cs="TH SarabunPSK" w:hint="cs"/>
          <w:color w:val="000000" w:themeColor="text1"/>
          <w:spacing w:val="-6"/>
          <w:sz w:val="32"/>
          <w:szCs w:val="32"/>
          <w:cs/>
        </w:rPr>
        <w:t xml:space="preserve">ระดับคณะ และระดับหลักสูตร </w:t>
      </w:r>
      <w:r w:rsidRPr="001A39E5">
        <w:rPr>
          <w:rFonts w:ascii="TH SarabunPSK" w:eastAsia="Times New Roman" w:hAnsi="TH SarabunPSK" w:cs="TH SarabunPSK"/>
          <w:color w:val="000000" w:themeColor="text1"/>
          <w:spacing w:val="-6"/>
          <w:sz w:val="32"/>
          <w:szCs w:val="32"/>
          <w:cs/>
        </w:rPr>
        <w:t>ตามระบบและกลไกที่เหมาะสมและสอดคล้องกับพันธกิจและพัฒนาการของคณะที่ได้ปรับให้การดำเนินงานด้านการประกันคุณภาพเป็นส่วนหนึ่งของการบริหารงานคณะตามปกติที่ประกอบด้วย การควบคุมคุณภาพ การตรวจสอบคุณภาพ และการประเมินคุณภาพ</w:t>
      </w:r>
      <w:r w:rsidR="00F07C64" w:rsidRPr="001A39E5">
        <w:rPr>
          <w:rFonts w:ascii="TH SarabunPSK" w:eastAsia="Times New Roman" w:hAnsi="TH SarabunPSK" w:cs="TH SarabunPSK" w:hint="cs"/>
          <w:color w:val="000000" w:themeColor="text1"/>
          <w:spacing w:val="-6"/>
          <w:sz w:val="32"/>
          <w:szCs w:val="32"/>
          <w:cs/>
        </w:rPr>
        <w:t xml:space="preserve"> </w:t>
      </w:r>
      <w:r w:rsidR="001359AC" w:rsidRPr="001A39E5">
        <w:rPr>
          <w:rFonts w:ascii="TH SarabunPSK" w:eastAsia="Times New Roman" w:hAnsi="TH SarabunPSK" w:cs="TH SarabunPSK" w:hint="cs"/>
          <w:color w:val="000000" w:themeColor="text1"/>
          <w:spacing w:val="-6"/>
          <w:sz w:val="32"/>
          <w:szCs w:val="32"/>
          <w:cs/>
        </w:rPr>
        <w:t>ในปีการศึกษา 2</w:t>
      </w:r>
      <w:r w:rsidR="00F07C64" w:rsidRPr="001A39E5">
        <w:rPr>
          <w:rFonts w:ascii="TH SarabunPSK" w:eastAsia="Times New Roman" w:hAnsi="TH SarabunPSK" w:cs="TH SarabunPSK" w:hint="cs"/>
          <w:color w:val="000000" w:themeColor="text1"/>
          <w:spacing w:val="-6"/>
          <w:sz w:val="32"/>
          <w:szCs w:val="32"/>
          <w:cs/>
        </w:rPr>
        <w:t>561</w:t>
      </w:r>
      <w:r w:rsidR="003660B9" w:rsidRPr="001A39E5">
        <w:rPr>
          <w:rFonts w:ascii="TH SarabunPSK" w:eastAsia="Times New Roman" w:hAnsi="TH SarabunPSK" w:cs="TH SarabunPSK" w:hint="cs"/>
          <w:color w:val="000000" w:themeColor="text1"/>
          <w:spacing w:val="-6"/>
          <w:sz w:val="32"/>
          <w:szCs w:val="32"/>
          <w:cs/>
        </w:rPr>
        <w:t xml:space="preserve"> </w:t>
      </w:r>
      <w:r w:rsidRPr="001A39E5">
        <w:rPr>
          <w:rFonts w:ascii="TH SarabunPSK" w:eastAsia="Times New Roman" w:hAnsi="TH SarabunPSK" w:cs="TH SarabunPSK" w:hint="cs"/>
          <w:color w:val="000000" w:themeColor="text1"/>
          <w:spacing w:val="-6"/>
          <w:sz w:val="32"/>
          <w:szCs w:val="32"/>
          <w:cs/>
        </w:rPr>
        <w:t xml:space="preserve">แล้ว พบว่า ได้ดำเนินการตามระบบและกลไกที่กำหนด </w:t>
      </w:r>
      <w:r w:rsidR="001F64FC" w:rsidRPr="001A39E5">
        <w:rPr>
          <w:rFonts w:ascii="TH SarabunPSK" w:eastAsia="Times New Roman" w:hAnsi="TH SarabunPSK" w:cs="TH SarabunPSK" w:hint="cs"/>
          <w:color w:val="000000" w:themeColor="text1"/>
          <w:spacing w:val="-6"/>
          <w:sz w:val="32"/>
          <w:szCs w:val="32"/>
          <w:cs/>
        </w:rPr>
        <w:t xml:space="preserve">ทำให้การดำเนินการเป็นไปตามเกณฑ์การประกันคุณภาพการศึกษาภายในของ สกอ. ทั้งในระดับหลักสูตร และและระดับคณะ </w:t>
      </w:r>
      <w:r w:rsidR="003660B9" w:rsidRPr="001A39E5">
        <w:rPr>
          <w:rFonts w:ascii="TH SarabunPSK" w:eastAsia="Times New Roman" w:hAnsi="TH SarabunPSK" w:cs="TH SarabunPSK" w:hint="cs"/>
          <w:color w:val="000000" w:themeColor="text1"/>
          <w:spacing w:val="-6"/>
          <w:sz w:val="32"/>
          <w:szCs w:val="32"/>
          <w:cs/>
        </w:rPr>
        <w:t>และทำให้เห็นความก้าวหน้า</w:t>
      </w:r>
      <w:r w:rsidR="009B4383" w:rsidRPr="001A39E5">
        <w:rPr>
          <w:rFonts w:ascii="TH SarabunPSK" w:eastAsia="Times New Roman" w:hAnsi="TH SarabunPSK" w:cs="TH SarabunPSK" w:hint="cs"/>
          <w:color w:val="000000" w:themeColor="text1"/>
          <w:spacing w:val="-6"/>
          <w:sz w:val="32"/>
          <w:szCs w:val="32"/>
          <w:cs/>
        </w:rPr>
        <w:t>และแนวทางในปรับปรุงและพัฒนา</w:t>
      </w:r>
      <w:r w:rsidR="003660B9" w:rsidRPr="001A39E5">
        <w:rPr>
          <w:rFonts w:ascii="TH SarabunPSK" w:eastAsia="Times New Roman" w:hAnsi="TH SarabunPSK" w:cs="TH SarabunPSK" w:hint="cs"/>
          <w:color w:val="000000" w:themeColor="text1"/>
          <w:spacing w:val="-6"/>
          <w:sz w:val="32"/>
          <w:szCs w:val="32"/>
          <w:cs/>
        </w:rPr>
        <w:t>ก</w:t>
      </w:r>
      <w:r w:rsidR="00A81250" w:rsidRPr="001A39E5">
        <w:rPr>
          <w:rFonts w:ascii="TH SarabunPSK" w:eastAsia="Times New Roman" w:hAnsi="TH SarabunPSK" w:cs="TH SarabunPSK" w:hint="cs"/>
          <w:color w:val="000000" w:themeColor="text1"/>
          <w:spacing w:val="-6"/>
          <w:sz w:val="32"/>
          <w:szCs w:val="32"/>
          <w:cs/>
        </w:rPr>
        <w:t>ารดำเนินการต่าง ๆ ข</w:t>
      </w:r>
      <w:r w:rsidR="001F64FC" w:rsidRPr="001A39E5">
        <w:rPr>
          <w:rFonts w:ascii="TH SarabunPSK" w:eastAsia="Times New Roman" w:hAnsi="TH SarabunPSK" w:cs="TH SarabunPSK" w:hint="cs"/>
          <w:color w:val="000000" w:themeColor="text1"/>
          <w:spacing w:val="-6"/>
          <w:sz w:val="32"/>
          <w:szCs w:val="32"/>
          <w:cs/>
        </w:rPr>
        <w:t>องคณะ และ</w:t>
      </w:r>
      <w:r w:rsidR="003660B9" w:rsidRPr="001A39E5">
        <w:rPr>
          <w:rFonts w:ascii="TH SarabunPSK" w:eastAsia="Times New Roman" w:hAnsi="TH SarabunPSK" w:cs="TH SarabunPSK" w:hint="cs"/>
          <w:color w:val="000000" w:themeColor="text1"/>
          <w:spacing w:val="-6"/>
          <w:sz w:val="32"/>
          <w:szCs w:val="32"/>
          <w:cs/>
        </w:rPr>
        <w:t>หลักสูตร</w:t>
      </w:r>
      <w:r w:rsidR="001F64FC" w:rsidRPr="001A39E5">
        <w:rPr>
          <w:rFonts w:ascii="TH SarabunPSK" w:eastAsia="Times New Roman" w:hAnsi="TH SarabunPSK" w:cs="TH SarabunPSK" w:hint="cs"/>
          <w:color w:val="000000" w:themeColor="text1"/>
          <w:spacing w:val="-6"/>
          <w:sz w:val="32"/>
          <w:szCs w:val="32"/>
          <w:cs/>
        </w:rPr>
        <w:t>พหุวิทยาการ</w:t>
      </w:r>
      <w:r w:rsidR="003660B9" w:rsidRPr="001A39E5">
        <w:rPr>
          <w:rFonts w:ascii="TH SarabunPSK" w:eastAsia="Times New Roman" w:hAnsi="TH SarabunPSK" w:cs="TH SarabunPSK" w:hint="cs"/>
          <w:color w:val="000000" w:themeColor="text1"/>
          <w:spacing w:val="-6"/>
          <w:sz w:val="32"/>
          <w:szCs w:val="32"/>
          <w:cs/>
        </w:rPr>
        <w:t xml:space="preserve"> </w:t>
      </w:r>
      <w:r w:rsidR="00A81250" w:rsidRPr="001A39E5">
        <w:rPr>
          <w:rFonts w:ascii="TH SarabunPSK" w:eastAsia="Times New Roman" w:hAnsi="TH SarabunPSK" w:cs="TH SarabunPSK" w:hint="cs"/>
          <w:color w:val="000000" w:themeColor="text1"/>
          <w:spacing w:val="-6"/>
          <w:sz w:val="32"/>
          <w:szCs w:val="32"/>
          <w:cs/>
        </w:rPr>
        <w:t xml:space="preserve">ตลอดจนการดำเนินการในด้านอื่น ๆ เช่น </w:t>
      </w:r>
      <w:r w:rsidR="003660B9" w:rsidRPr="001A39E5">
        <w:rPr>
          <w:rFonts w:ascii="TH SarabunPSK" w:eastAsia="Times New Roman" w:hAnsi="TH SarabunPSK" w:cs="TH SarabunPSK" w:hint="cs"/>
          <w:color w:val="000000" w:themeColor="text1"/>
          <w:spacing w:val="-6"/>
          <w:sz w:val="32"/>
          <w:szCs w:val="32"/>
          <w:cs/>
        </w:rPr>
        <w:t xml:space="preserve">ด้านการบริการวิชาการ ด้านการทำนุบำรุงศิลปะและวัฒนธรรม และด้านการบริหารจัดการ </w:t>
      </w:r>
    </w:p>
    <w:p w:rsidR="00112975" w:rsidRPr="001A39E5" w:rsidRDefault="001359AC" w:rsidP="001359AC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color w:val="000000" w:themeColor="text1"/>
          <w:spacing w:val="-6"/>
          <w:sz w:val="32"/>
          <w:szCs w:val="32"/>
          <w:cs/>
        </w:rPr>
      </w:pPr>
      <w:r w:rsidRPr="001A39E5">
        <w:rPr>
          <w:rFonts w:ascii="TH SarabunPSK" w:eastAsia="Times New Roman" w:hAnsi="TH SarabunPSK" w:cs="TH SarabunPSK" w:hint="cs"/>
          <w:color w:val="000000" w:themeColor="text1"/>
          <w:spacing w:val="-6"/>
          <w:sz w:val="32"/>
          <w:szCs w:val="32"/>
          <w:cs/>
        </w:rPr>
        <w:t xml:space="preserve">นอกจากนี้ </w:t>
      </w:r>
      <w:r w:rsidR="009B4383" w:rsidRPr="001A39E5">
        <w:rPr>
          <w:rFonts w:ascii="TH SarabunPSK" w:eastAsia="Times New Roman" w:hAnsi="TH SarabunPSK" w:cs="TH SarabunPSK" w:hint="cs"/>
          <w:color w:val="000000" w:themeColor="text1"/>
          <w:spacing w:val="-6"/>
          <w:sz w:val="32"/>
          <w:szCs w:val="32"/>
          <w:cs/>
        </w:rPr>
        <w:t xml:space="preserve"> </w:t>
      </w:r>
      <w:r w:rsidRPr="001A39E5">
        <w:rPr>
          <w:rFonts w:ascii="TH SarabunPSK" w:eastAsia="Times New Roman" w:hAnsi="TH SarabunPSK" w:cs="TH SarabunPSK" w:hint="cs"/>
          <w:color w:val="000000" w:themeColor="text1"/>
          <w:spacing w:val="-6"/>
          <w:sz w:val="32"/>
          <w:szCs w:val="32"/>
          <w:cs/>
        </w:rPr>
        <w:t>ใน</w:t>
      </w:r>
      <w:r w:rsidR="009B4383" w:rsidRPr="001A39E5">
        <w:rPr>
          <w:rFonts w:ascii="TH SarabunPSK" w:eastAsia="Times New Roman" w:hAnsi="TH SarabunPSK" w:cs="TH SarabunPSK" w:hint="cs"/>
          <w:color w:val="000000" w:themeColor="text1"/>
          <w:spacing w:val="-6"/>
          <w:sz w:val="32"/>
          <w:szCs w:val="32"/>
          <w:cs/>
        </w:rPr>
        <w:t xml:space="preserve">ช่วงปีการศึกษา </w:t>
      </w:r>
      <w:r w:rsidR="00BE3C2E" w:rsidRPr="001A39E5">
        <w:rPr>
          <w:rFonts w:ascii="TH SarabunPSK" w:eastAsia="Times New Roman" w:hAnsi="TH SarabunPSK" w:cs="TH SarabunPSK" w:hint="cs"/>
          <w:color w:val="000000" w:themeColor="text1"/>
          <w:spacing w:val="-6"/>
          <w:sz w:val="32"/>
          <w:szCs w:val="32"/>
          <w:cs/>
        </w:rPr>
        <w:t>2562</w:t>
      </w:r>
      <w:r w:rsidRPr="001A39E5">
        <w:rPr>
          <w:rFonts w:ascii="TH SarabunPSK" w:eastAsia="Times New Roman" w:hAnsi="TH SarabunPSK" w:cs="TH SarabunPSK" w:hint="cs"/>
          <w:color w:val="000000" w:themeColor="text1"/>
          <w:spacing w:val="-6"/>
          <w:sz w:val="32"/>
          <w:szCs w:val="32"/>
          <w:cs/>
        </w:rPr>
        <w:t xml:space="preserve"> </w:t>
      </w:r>
      <w:r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>บัณฑิตวิทยาลัย</w:t>
      </w:r>
      <w:r w:rsidRPr="001A39E5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  <w:lang w:eastAsia="zh-CN"/>
        </w:rPr>
        <w:t xml:space="preserve">จะได้ร่วมนำร่องการดำเนินงานประกันคุณภาพการศึกษาตามเกณฑ์คุณภาพการศึกษาเพื่อการดำเนินการที่เป็นเลิศ เกณฑ์ </w:t>
      </w:r>
      <w:r w:rsidRPr="001A39E5">
        <w:rPr>
          <w:rFonts w:ascii="TH SarabunPSK" w:eastAsia="Cordia New" w:hAnsi="TH SarabunPSK" w:cs="TH SarabunPSK"/>
          <w:color w:val="000000" w:themeColor="text1"/>
          <w:sz w:val="32"/>
          <w:szCs w:val="32"/>
          <w:lang w:eastAsia="zh-CN"/>
        </w:rPr>
        <w:t xml:space="preserve">EdPEx </w:t>
      </w:r>
      <w:r w:rsidRPr="001A39E5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  <w:lang w:eastAsia="zh-CN"/>
        </w:rPr>
        <w:t>เพื่อให้เกิดความก้าวหน้าในการดำเนินงานของหน่วยงานต่อไป</w:t>
      </w:r>
    </w:p>
    <w:p w:rsidR="00CF0C6E" w:rsidRPr="001A39E5" w:rsidRDefault="00CF0C6E" w:rsidP="00B726C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B726CA" w:rsidRPr="001A39E5" w:rsidRDefault="00B726CA" w:rsidP="00B726C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A39E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จุดแข็ง</w:t>
      </w:r>
      <w:r w:rsidRPr="001A39E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: </w:t>
      </w:r>
    </w:p>
    <w:p w:rsidR="00B726CA" w:rsidRPr="001A39E5" w:rsidRDefault="00B726CA" w:rsidP="00B726CA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A39E5">
        <w:rPr>
          <w:rFonts w:ascii="TH SarabunPSK" w:hAnsi="TH SarabunPSK" w:cs="TH SarabunPSK"/>
          <w:color w:val="000000" w:themeColor="text1"/>
          <w:sz w:val="32"/>
          <w:szCs w:val="32"/>
        </w:rPr>
        <w:t xml:space="preserve">1. </w:t>
      </w:r>
      <w:r w:rsidRPr="001A39E5">
        <w:rPr>
          <w:rFonts w:ascii="TH SarabunPSK" w:hAnsi="TH SarabunPSK" w:cs="TH SarabunPSK"/>
          <w:color w:val="000000" w:themeColor="text1"/>
          <w:sz w:val="32"/>
          <w:szCs w:val="32"/>
          <w:cs/>
        </w:rPr>
        <w:t>ม</w:t>
      </w:r>
      <w:r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ี</w:t>
      </w: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คณะกรรมการประกันคุณภาพการศึกษาทั้งในระดับมหาวิทยาลัย</w:t>
      </w:r>
      <w:r w:rsidR="008627C2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3321EC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คณะวิชา</w:t>
      </w:r>
      <w:r w:rsidR="008627C2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และระดับหลักสูตร</w:t>
      </w:r>
    </w:p>
    <w:p w:rsidR="00B726CA" w:rsidRPr="001A39E5" w:rsidRDefault="00C24049" w:rsidP="00B726CA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</w:t>
      </w:r>
      <w:r w:rsidR="003321EC"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. </w:t>
      </w:r>
      <w:r w:rsidR="00B726CA"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มีระบบ</w:t>
      </w:r>
      <w:r w:rsidR="003321EC"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และ</w:t>
      </w:r>
      <w:r w:rsidR="00B726CA"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กลไกการดำเนินการ</w:t>
      </w:r>
      <w:r w:rsidR="00B726CA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ประกันคุณภาพการศึกษาที่ชัดเจน</w:t>
      </w:r>
    </w:p>
    <w:p w:rsidR="003F0A02" w:rsidRPr="001A39E5" w:rsidRDefault="003F0A02" w:rsidP="00B726CA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3. มีการดำเนินการตามระบบแ</w:t>
      </w:r>
      <w:r w:rsidR="008627C2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ละกลไกการประกันคุณภาพการศึกษาระดับ</w:t>
      </w: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คณะ</w:t>
      </w:r>
      <w:r w:rsidR="008627C2"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และระดับหลักสูตร</w:t>
      </w:r>
      <w:r w:rsidRPr="001A39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และรับการประเมินและการนำไปปรับปรุงและพัฒนาตามข้อเสนอแนะของคณะกรรมการประเมิน</w:t>
      </w:r>
    </w:p>
    <w:p w:rsidR="00B726CA" w:rsidRPr="001A39E5" w:rsidRDefault="00B726CA" w:rsidP="00B726C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A39E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แนวทางเสริมจุดแข็ง</w:t>
      </w:r>
      <w:r w:rsidRPr="001A39E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: </w:t>
      </w:r>
    </w:p>
    <w:p w:rsidR="00B726CA" w:rsidRPr="001A39E5" w:rsidRDefault="00B726CA" w:rsidP="00B726CA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A39E5">
        <w:rPr>
          <w:rFonts w:ascii="TH SarabunPSK" w:hAnsi="TH SarabunPSK" w:cs="TH SarabunPSK"/>
          <w:color w:val="000000" w:themeColor="text1"/>
          <w:sz w:val="32"/>
          <w:szCs w:val="32"/>
          <w:cs/>
        </w:rPr>
        <w:t>ดำเนินการ</w:t>
      </w:r>
      <w:r w:rsidRPr="001A39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ประกันคุณภาพการศึกษาตามระบบและกลไกที่กำหนด </w:t>
      </w:r>
    </w:p>
    <w:p w:rsidR="00B726CA" w:rsidRPr="001A39E5" w:rsidRDefault="00B726CA" w:rsidP="00B726C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A39E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จุดอ่อน</w:t>
      </w:r>
      <w:r w:rsidRPr="001A39E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: </w:t>
      </w:r>
    </w:p>
    <w:p w:rsidR="00B726CA" w:rsidRPr="001A39E5" w:rsidRDefault="00B726CA" w:rsidP="00B726CA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A39E5">
        <w:rPr>
          <w:rFonts w:ascii="TH SarabunPSK" w:hAnsi="TH SarabunPSK" w:cs="TH SarabunPSK"/>
          <w:color w:val="000000" w:themeColor="text1"/>
          <w:sz w:val="32"/>
          <w:szCs w:val="32"/>
        </w:rPr>
        <w:t>-</w:t>
      </w:r>
    </w:p>
    <w:p w:rsidR="00E44E2A" w:rsidRPr="001A39E5" w:rsidRDefault="00E44E2A" w:rsidP="00E44E2A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</w:pPr>
      <w:r w:rsidRPr="001A39E5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 xml:space="preserve">รายการเอกสารหลักฐาน </w:t>
      </w:r>
    </w:p>
    <w:tbl>
      <w:tblPr>
        <w:tblW w:w="89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6"/>
        <w:gridCol w:w="7352"/>
      </w:tblGrid>
      <w:tr w:rsidR="001A39E5" w:rsidRPr="001A39E5" w:rsidTr="000B249D">
        <w:trPr>
          <w:tblHeader/>
        </w:trPr>
        <w:tc>
          <w:tcPr>
            <w:tcW w:w="1626" w:type="dxa"/>
          </w:tcPr>
          <w:p w:rsidR="00CD1380" w:rsidRPr="001A39E5" w:rsidRDefault="00CD1380" w:rsidP="000B249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A39E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หมายเลข</w:t>
            </w:r>
          </w:p>
        </w:tc>
        <w:tc>
          <w:tcPr>
            <w:tcW w:w="7352" w:type="dxa"/>
          </w:tcPr>
          <w:p w:rsidR="00CD1380" w:rsidRPr="001A39E5" w:rsidRDefault="00CD1380" w:rsidP="000B249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รายการเอกสารหลักฐาน</w:t>
            </w:r>
          </w:p>
        </w:tc>
      </w:tr>
      <w:tr w:rsidR="001A39E5" w:rsidRPr="001A39E5" w:rsidTr="000B249D">
        <w:trPr>
          <w:tblHeader/>
        </w:trPr>
        <w:tc>
          <w:tcPr>
            <w:tcW w:w="1626" w:type="dxa"/>
          </w:tcPr>
          <w:p w:rsidR="00CD1380" w:rsidRPr="001A39E5" w:rsidRDefault="00CD1380" w:rsidP="000B249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อ.5  5.1.</w:t>
            </w:r>
            <w:r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1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-1</w:t>
            </w:r>
          </w:p>
        </w:tc>
        <w:tc>
          <w:tcPr>
            <w:tcW w:w="7352" w:type="dxa"/>
          </w:tcPr>
          <w:p w:rsidR="00CD1380" w:rsidRPr="001A39E5" w:rsidRDefault="00475BE2" w:rsidP="000B249D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spacing w:after="0" w:line="240" w:lineRule="auto"/>
              <w:rPr>
                <w:rFonts w:ascii="TH SarabunPSK" w:eastAsia="Calibri" w:hAnsi="TH SarabunPSK" w:cs="TH SarabunPSK"/>
                <w:color w:val="000000" w:themeColor="text1"/>
                <w:spacing w:val="-6"/>
                <w:sz w:val="32"/>
                <w:szCs w:val="32"/>
              </w:rPr>
            </w:pPr>
            <w:r w:rsidRPr="001A39E5">
              <w:rPr>
                <w:rFonts w:ascii="TH SarabunPSK" w:eastAsia="Calibri" w:hAnsi="TH SarabunPSK" w:cs="TH SarabunPSK" w:hint="cs"/>
                <w:color w:val="000000" w:themeColor="text1"/>
                <w:spacing w:val="-6"/>
                <w:sz w:val="32"/>
                <w:szCs w:val="32"/>
                <w:cs/>
              </w:rPr>
              <w:t xml:space="preserve">1. </w:t>
            </w:r>
            <w:r w:rsidR="00CD1380" w:rsidRPr="001A39E5">
              <w:rPr>
                <w:rFonts w:ascii="TH SarabunPSK" w:eastAsia="Calibri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>แผนปฏิบัติราชการประจำปี</w:t>
            </w:r>
            <w:r w:rsidR="00CD1380" w:rsidRPr="001A39E5">
              <w:rPr>
                <w:rFonts w:ascii="TH SarabunPSK" w:eastAsia="Calibri" w:hAnsi="TH SarabunPSK" w:cs="TH SarabunPSK" w:hint="cs"/>
                <w:color w:val="000000" w:themeColor="text1"/>
                <w:spacing w:val="-6"/>
                <w:sz w:val="32"/>
                <w:szCs w:val="32"/>
                <w:cs/>
              </w:rPr>
              <w:t>การศึกษา 2561/ปี</w:t>
            </w:r>
            <w:r w:rsidR="00CD1380" w:rsidRPr="001A39E5">
              <w:rPr>
                <w:rFonts w:ascii="TH SarabunPSK" w:eastAsia="Calibri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>งบประมาณ</w:t>
            </w:r>
            <w:r w:rsidR="00CD1380" w:rsidRPr="001A39E5">
              <w:rPr>
                <w:rFonts w:ascii="TH SarabunPSK" w:eastAsia="Calibri" w:hAnsi="TH SarabunPSK" w:cs="TH SarabunPSK" w:hint="cs"/>
                <w:color w:val="000000" w:themeColor="text1"/>
                <w:spacing w:val="-6"/>
                <w:sz w:val="32"/>
                <w:szCs w:val="32"/>
                <w:cs/>
              </w:rPr>
              <w:t xml:space="preserve"> พ.ศ.</w:t>
            </w:r>
            <w:r w:rsidR="00CD1380" w:rsidRPr="001A39E5">
              <w:rPr>
                <w:rFonts w:ascii="TH SarabunPSK" w:eastAsia="Calibri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 xml:space="preserve"> 2562</w:t>
            </w:r>
            <w:r w:rsidR="00CD1380" w:rsidRPr="001A39E5">
              <w:rPr>
                <w:rFonts w:ascii="TH SarabunPSK" w:eastAsia="Calibri" w:hAnsi="TH SarabunPSK" w:cs="TH SarabunPSK" w:hint="cs"/>
                <w:color w:val="000000" w:themeColor="text1"/>
                <w:spacing w:val="-6"/>
                <w:sz w:val="32"/>
                <w:szCs w:val="32"/>
                <w:cs/>
              </w:rPr>
              <w:t xml:space="preserve"> </w:t>
            </w:r>
          </w:p>
          <w:p w:rsidR="00CD1380" w:rsidRPr="001A39E5" w:rsidRDefault="00CD1380" w:rsidP="000B249D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>ดูรายละเอียด</w:t>
            </w:r>
          </w:p>
          <w:p w:rsidR="00CD1380" w:rsidRPr="001A39E5" w:rsidRDefault="00CD1380" w:rsidP="00CD1380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</w:rPr>
              <w:t>File PDF</w:t>
            </w:r>
          </w:p>
        </w:tc>
      </w:tr>
      <w:tr w:rsidR="001A39E5" w:rsidRPr="001A39E5" w:rsidTr="000B249D">
        <w:trPr>
          <w:tblHeader/>
        </w:trPr>
        <w:tc>
          <w:tcPr>
            <w:tcW w:w="1626" w:type="dxa"/>
          </w:tcPr>
          <w:p w:rsidR="00CD1380" w:rsidRPr="001A39E5" w:rsidRDefault="00CD1380" w:rsidP="000B249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อ.5  5.1.</w:t>
            </w:r>
            <w:r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1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2</w:t>
            </w:r>
          </w:p>
        </w:tc>
        <w:tc>
          <w:tcPr>
            <w:tcW w:w="7352" w:type="dxa"/>
          </w:tcPr>
          <w:p w:rsidR="00CD1380" w:rsidRPr="001A39E5" w:rsidRDefault="00475BE2" w:rsidP="000B249D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</w:pPr>
            <w:r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2. </w:t>
            </w:r>
            <w:r w:rsidR="00CD1380"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มติที่ประชุมคณะกรรมการประจำบัณฑิตวิทยาลัย </w:t>
            </w:r>
            <w:r w:rsidR="00CD1380"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ครั้งที่  </w:t>
            </w:r>
            <w:r w:rsidR="00CD1380"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11/2561 </w:t>
            </w:r>
            <w:r w:rsidR="00CD1380"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เมื่</w:t>
            </w:r>
            <w:r w:rsidR="00CD1380"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อวันที่  </w:t>
            </w:r>
            <w:r w:rsidR="00CD1380"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27 </w:t>
            </w:r>
            <w:r w:rsidR="00CD1380"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พฤศจิกายน 2561</w:t>
            </w:r>
          </w:p>
        </w:tc>
      </w:tr>
      <w:tr w:rsidR="001A39E5" w:rsidRPr="001A39E5" w:rsidTr="000B249D">
        <w:trPr>
          <w:tblHeader/>
        </w:trPr>
        <w:tc>
          <w:tcPr>
            <w:tcW w:w="1626" w:type="dxa"/>
          </w:tcPr>
          <w:p w:rsidR="00CD1380" w:rsidRPr="001A39E5" w:rsidRDefault="00CD1380" w:rsidP="000B249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lastRenderedPageBreak/>
              <w:t>อ.5  5.1.</w:t>
            </w:r>
            <w:r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1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3</w:t>
            </w:r>
          </w:p>
        </w:tc>
        <w:tc>
          <w:tcPr>
            <w:tcW w:w="7352" w:type="dxa"/>
          </w:tcPr>
          <w:p w:rsidR="00CD1380" w:rsidRPr="001A39E5" w:rsidRDefault="00475BE2" w:rsidP="000B249D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</w:pPr>
            <w:r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3. </w:t>
            </w:r>
            <w:r w:rsidR="00CD1380"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ประเมิน</w:t>
            </w:r>
            <w:r w:rsidR="00CD1380" w:rsidRPr="001A39E5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ความสำเร็จ</w:t>
            </w:r>
            <w:r w:rsidR="00CD1380" w:rsidRPr="001A39E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ตาม</w:t>
            </w:r>
            <w:r w:rsidR="00CD1380" w:rsidRPr="001A39E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เป้าหมาย</w:t>
            </w:r>
            <w:r w:rsidR="00CD1380" w:rsidRPr="001A39E5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ตัวชี้วัดของ</w:t>
            </w:r>
            <w:r w:rsidR="00CD1380" w:rsidRPr="001A39E5">
              <w:rPr>
                <w:rFonts w:ascii="TH SarabunPSK" w:eastAsia="Calibri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>แผนปฏิบัติราชการประจำปี</w:t>
            </w:r>
            <w:r w:rsidR="00CD1380" w:rsidRPr="001A39E5">
              <w:rPr>
                <w:rFonts w:ascii="TH SarabunPSK" w:eastAsia="Calibri" w:hAnsi="TH SarabunPSK" w:cs="TH SarabunPSK" w:hint="cs"/>
                <w:color w:val="000000" w:themeColor="text1"/>
                <w:spacing w:val="-6"/>
                <w:sz w:val="32"/>
                <w:szCs w:val="32"/>
                <w:cs/>
              </w:rPr>
              <w:t>การศึกษา 2561/ปี</w:t>
            </w:r>
            <w:r w:rsidR="00CD1380" w:rsidRPr="001A39E5">
              <w:rPr>
                <w:rFonts w:ascii="TH SarabunPSK" w:eastAsia="Calibri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>งบประมาณ</w:t>
            </w:r>
            <w:r w:rsidR="00CD1380" w:rsidRPr="001A39E5">
              <w:rPr>
                <w:rFonts w:ascii="TH SarabunPSK" w:eastAsia="Calibri" w:hAnsi="TH SarabunPSK" w:cs="TH SarabunPSK" w:hint="cs"/>
                <w:color w:val="000000" w:themeColor="text1"/>
                <w:spacing w:val="-6"/>
                <w:sz w:val="32"/>
                <w:szCs w:val="32"/>
                <w:cs/>
              </w:rPr>
              <w:t xml:space="preserve"> พ.ศ.</w:t>
            </w:r>
            <w:r w:rsidR="00CD1380" w:rsidRPr="001A39E5">
              <w:rPr>
                <w:rFonts w:ascii="TH SarabunPSK" w:eastAsia="Calibri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 xml:space="preserve"> 2562</w:t>
            </w:r>
          </w:p>
        </w:tc>
      </w:tr>
      <w:tr w:rsidR="001A39E5" w:rsidRPr="001A39E5" w:rsidTr="000B249D">
        <w:trPr>
          <w:tblHeader/>
        </w:trPr>
        <w:tc>
          <w:tcPr>
            <w:tcW w:w="1626" w:type="dxa"/>
          </w:tcPr>
          <w:p w:rsidR="00CD1380" w:rsidRPr="001A39E5" w:rsidRDefault="00CD1380" w:rsidP="000B249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อ.5  5.1.</w:t>
            </w:r>
            <w:r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1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4</w:t>
            </w:r>
          </w:p>
        </w:tc>
        <w:tc>
          <w:tcPr>
            <w:tcW w:w="7352" w:type="dxa"/>
          </w:tcPr>
          <w:p w:rsidR="00CD1380" w:rsidRPr="001A39E5" w:rsidRDefault="00475BE2" w:rsidP="000B249D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</w:pPr>
            <w:r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4.</w:t>
            </w:r>
            <w:r w:rsidR="00CD1380"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มติที่ประชุมคณะกรรมการประจำบัณฑิตวิทยาลัย</w:t>
            </w:r>
            <w:r w:rsidR="00CD1380"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เพื่อพิจารณา</w:t>
            </w:r>
            <w:r w:rsidR="00CD1380"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ในการ</w:t>
            </w:r>
            <w:r w:rsidR="00CD1380" w:rsidRPr="001A39E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ประชุมครั้งที่ 8/2562 เมื่อวันที่ 13 สิงหาคม 2562</w:t>
            </w:r>
          </w:p>
        </w:tc>
      </w:tr>
      <w:tr w:rsidR="001A39E5" w:rsidRPr="001A39E5" w:rsidTr="000B249D">
        <w:trPr>
          <w:tblHeader/>
        </w:trPr>
        <w:tc>
          <w:tcPr>
            <w:tcW w:w="1626" w:type="dxa"/>
          </w:tcPr>
          <w:p w:rsidR="00CD1380" w:rsidRPr="001A39E5" w:rsidRDefault="00CD1380" w:rsidP="000B249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อ.5  5.1.</w:t>
            </w:r>
            <w:r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1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5</w:t>
            </w:r>
          </w:p>
        </w:tc>
        <w:tc>
          <w:tcPr>
            <w:tcW w:w="7352" w:type="dxa"/>
          </w:tcPr>
          <w:p w:rsidR="00CD1380" w:rsidRPr="001A39E5" w:rsidRDefault="00475BE2" w:rsidP="000B249D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</w:pPr>
            <w:r w:rsidRPr="001A39E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5.</w:t>
            </w:r>
            <w:r w:rsidR="00CD1380" w:rsidRPr="001A39E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โครงการสัมมนาการจัดทำแผนปฏิบัติราชการประจำปี และแผนต่าง ๆ ของบัณฑิตวิทยาลัย ปี</w:t>
            </w:r>
            <w:r w:rsidR="00CD1380" w:rsidRPr="001A39E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การศึกษา 25</w:t>
            </w:r>
            <w:r w:rsidR="00CD1380" w:rsidRPr="001A39E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62</w:t>
            </w:r>
            <w:r w:rsidR="00CD1380" w:rsidRPr="001A39E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/ปีงบประมาณ พ.ศ.</w:t>
            </w:r>
            <w:r w:rsidR="00CD1380" w:rsidRPr="001A39E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CD1380" w:rsidRPr="001A39E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25</w:t>
            </w:r>
            <w:r w:rsidR="00CD1380" w:rsidRPr="001A39E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63</w:t>
            </w:r>
          </w:p>
        </w:tc>
      </w:tr>
      <w:tr w:rsidR="001A39E5" w:rsidRPr="001A39E5" w:rsidTr="000B249D">
        <w:trPr>
          <w:tblHeader/>
        </w:trPr>
        <w:tc>
          <w:tcPr>
            <w:tcW w:w="1626" w:type="dxa"/>
          </w:tcPr>
          <w:p w:rsidR="00CD1380" w:rsidRPr="001A39E5" w:rsidRDefault="00CD1380" w:rsidP="000B249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อ.5  5.1.</w:t>
            </w:r>
            <w:r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2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7352" w:type="dxa"/>
          </w:tcPr>
          <w:p w:rsidR="00CD1380" w:rsidRPr="001A39E5" w:rsidRDefault="00475BE2" w:rsidP="000B249D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</w:pPr>
            <w:r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6.</w:t>
            </w:r>
            <w:r w:rsidR="00CD1380"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รายงานการคำนวณต้นทุนต่อหน่วยต่อหลักสูตรประจำปีการศึกษา 2561</w:t>
            </w:r>
          </w:p>
        </w:tc>
      </w:tr>
      <w:tr w:rsidR="001A39E5" w:rsidRPr="001A39E5" w:rsidTr="000B249D">
        <w:trPr>
          <w:tblHeader/>
        </w:trPr>
        <w:tc>
          <w:tcPr>
            <w:tcW w:w="1626" w:type="dxa"/>
          </w:tcPr>
          <w:p w:rsidR="00CD1380" w:rsidRPr="001A39E5" w:rsidRDefault="00CD1380" w:rsidP="000B249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อ. 5  5.1.3-1</w:t>
            </w:r>
          </w:p>
        </w:tc>
        <w:tc>
          <w:tcPr>
            <w:tcW w:w="7352" w:type="dxa"/>
          </w:tcPr>
          <w:p w:rsidR="00CD1380" w:rsidRPr="001A39E5" w:rsidRDefault="00475BE2" w:rsidP="000B249D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</w:pPr>
            <w:r w:rsidRPr="001A39E5">
              <w:rPr>
                <w:rFonts w:ascii="TH SarabunPSK" w:eastAsia="Cordia New" w:hAnsi="TH SarabunPSK" w:cs="TH SarabunPSK" w:hint="cs"/>
                <w:color w:val="000000" w:themeColor="text1"/>
                <w:sz w:val="32"/>
                <w:szCs w:val="32"/>
                <w:cs/>
                <w:lang w:eastAsia="zh-CN"/>
              </w:rPr>
              <w:t>7.</w:t>
            </w:r>
            <w:r w:rsidR="00CD1380" w:rsidRPr="001A39E5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  <w:lang w:eastAsia="zh-CN"/>
              </w:rPr>
              <w:t>การแต่งตั้งคณะกรรมการ</w:t>
            </w:r>
            <w:r w:rsidR="00CD1380" w:rsidRPr="001A39E5">
              <w:rPr>
                <w:rFonts w:ascii="TH SarabunPSK" w:eastAsia="CordiaNew" w:hAnsi="TH SarabunPSK" w:cs="TH SarabunPSK"/>
                <w:color w:val="000000" w:themeColor="text1"/>
                <w:sz w:val="32"/>
                <w:szCs w:val="32"/>
                <w:cs/>
                <w:lang w:eastAsia="zh-CN"/>
              </w:rPr>
              <w:t xml:space="preserve">บริหารความเสี่ยงของหน่วยงาน ตามคำสั่งที่ </w:t>
            </w:r>
            <w:r w:rsidR="00CD1380" w:rsidRPr="001A39E5">
              <w:rPr>
                <w:rFonts w:ascii="TH SarabunPSK" w:eastAsia="CordiaNew" w:hAnsi="TH SarabunPSK" w:cs="TH SarabunPSK" w:hint="cs"/>
                <w:color w:val="000000" w:themeColor="text1"/>
                <w:sz w:val="32"/>
                <w:szCs w:val="32"/>
                <w:cs/>
                <w:lang w:eastAsia="zh-CN"/>
              </w:rPr>
              <w:t>829</w:t>
            </w:r>
            <w:r w:rsidR="00CD1380" w:rsidRPr="001A39E5">
              <w:rPr>
                <w:rFonts w:ascii="TH SarabunPSK" w:eastAsia="CordiaNew" w:hAnsi="TH SarabunPSK" w:cs="TH SarabunPSK"/>
                <w:color w:val="000000" w:themeColor="text1"/>
                <w:sz w:val="32"/>
                <w:szCs w:val="32"/>
                <w:cs/>
                <w:lang w:eastAsia="zh-CN"/>
              </w:rPr>
              <w:t>/25</w:t>
            </w:r>
            <w:r w:rsidR="00CD1380" w:rsidRPr="001A39E5">
              <w:rPr>
                <w:rFonts w:ascii="TH SarabunPSK" w:eastAsia="CordiaNew" w:hAnsi="TH SarabunPSK" w:cs="TH SarabunPSK" w:hint="cs"/>
                <w:color w:val="000000" w:themeColor="text1"/>
                <w:sz w:val="32"/>
                <w:szCs w:val="32"/>
                <w:cs/>
                <w:lang w:eastAsia="zh-CN"/>
              </w:rPr>
              <w:t>61</w:t>
            </w:r>
            <w:r w:rsidR="00CD1380" w:rsidRPr="001A39E5">
              <w:rPr>
                <w:rFonts w:ascii="TH SarabunPSK" w:eastAsia="CordiaNew" w:hAnsi="TH SarabunPSK" w:cs="TH SarabunPSK"/>
                <w:color w:val="000000" w:themeColor="text1"/>
                <w:sz w:val="32"/>
                <w:szCs w:val="32"/>
                <w:cs/>
                <w:lang w:eastAsia="zh-CN"/>
              </w:rPr>
              <w:t xml:space="preserve"> ลงวันที่ </w:t>
            </w:r>
            <w:r w:rsidR="00CD1380" w:rsidRPr="001A39E5">
              <w:rPr>
                <w:rFonts w:ascii="TH SarabunPSK" w:eastAsia="CordiaNew" w:hAnsi="TH SarabunPSK" w:cs="TH SarabunPSK" w:hint="cs"/>
                <w:color w:val="000000" w:themeColor="text1"/>
                <w:sz w:val="32"/>
                <w:szCs w:val="32"/>
                <w:cs/>
                <w:lang w:eastAsia="zh-CN"/>
              </w:rPr>
              <w:t>1</w:t>
            </w:r>
            <w:r w:rsidR="00CD1380" w:rsidRPr="001A39E5">
              <w:rPr>
                <w:rFonts w:ascii="TH SarabunPSK" w:eastAsia="CordiaNew" w:hAnsi="TH SarabunPSK" w:cs="TH SarabunPSK"/>
                <w:color w:val="000000" w:themeColor="text1"/>
                <w:sz w:val="32"/>
                <w:szCs w:val="32"/>
                <w:cs/>
                <w:lang w:eastAsia="zh-CN"/>
              </w:rPr>
              <w:t xml:space="preserve"> </w:t>
            </w:r>
            <w:r w:rsidR="00CD1380" w:rsidRPr="001A39E5">
              <w:rPr>
                <w:rFonts w:ascii="TH SarabunPSK" w:eastAsia="CordiaNew" w:hAnsi="TH SarabunPSK" w:cs="TH SarabunPSK" w:hint="cs"/>
                <w:color w:val="000000" w:themeColor="text1"/>
                <w:sz w:val="32"/>
                <w:szCs w:val="32"/>
                <w:cs/>
                <w:lang w:eastAsia="zh-CN"/>
              </w:rPr>
              <w:t>ตุลาคม</w:t>
            </w:r>
            <w:r w:rsidR="00CD1380" w:rsidRPr="001A39E5">
              <w:rPr>
                <w:rFonts w:ascii="TH SarabunPSK" w:eastAsia="CordiaNew" w:hAnsi="TH SarabunPSK" w:cs="TH SarabunPSK"/>
                <w:color w:val="000000" w:themeColor="text1"/>
                <w:sz w:val="32"/>
                <w:szCs w:val="32"/>
                <w:cs/>
                <w:lang w:eastAsia="zh-CN"/>
              </w:rPr>
              <w:t xml:space="preserve"> 25</w:t>
            </w:r>
            <w:r w:rsidR="00CD1380" w:rsidRPr="001A39E5">
              <w:rPr>
                <w:rFonts w:ascii="TH SarabunPSK" w:eastAsia="CordiaNew" w:hAnsi="TH SarabunPSK" w:cs="TH SarabunPSK" w:hint="cs"/>
                <w:color w:val="000000" w:themeColor="text1"/>
                <w:sz w:val="32"/>
                <w:szCs w:val="32"/>
                <w:cs/>
                <w:lang w:eastAsia="zh-CN"/>
              </w:rPr>
              <w:t>61</w:t>
            </w:r>
          </w:p>
        </w:tc>
      </w:tr>
      <w:tr w:rsidR="001A39E5" w:rsidRPr="001A39E5" w:rsidTr="000B249D">
        <w:trPr>
          <w:tblHeader/>
        </w:trPr>
        <w:tc>
          <w:tcPr>
            <w:tcW w:w="1626" w:type="dxa"/>
          </w:tcPr>
          <w:p w:rsidR="00CD1380" w:rsidRPr="001A39E5" w:rsidRDefault="00CD1380" w:rsidP="000B249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อ. 5  5.1.3-2</w:t>
            </w:r>
          </w:p>
        </w:tc>
        <w:tc>
          <w:tcPr>
            <w:tcW w:w="7352" w:type="dxa"/>
          </w:tcPr>
          <w:p w:rsidR="00CD1380" w:rsidRPr="001A39E5" w:rsidRDefault="00475BE2" w:rsidP="000B249D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</w:pPr>
            <w:r w:rsidRPr="001A39E5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8.</w:t>
            </w:r>
            <w:r w:rsidR="00CD1380" w:rsidRPr="001A39E5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รายละเอียด</w:t>
            </w:r>
            <w:r w:rsidR="00CD1380" w:rsidRPr="001A39E5">
              <w:rPr>
                <w:rFonts w:ascii="TH SarabunPSK" w:eastAsia="CordiaNew" w:hAnsi="TH SarabunPSK" w:cs="TH SarabunPSK"/>
                <w:color w:val="000000" w:themeColor="text1"/>
                <w:sz w:val="32"/>
                <w:szCs w:val="32"/>
                <w:cs/>
                <w:lang w:eastAsia="zh-CN"/>
              </w:rPr>
              <w:t>การวิเคราะห์และระบุความเสี่ยง</w:t>
            </w:r>
            <w:r w:rsidR="00CD1380" w:rsidRPr="001A39E5">
              <w:rPr>
                <w:rFonts w:ascii="TH SarabunPSK" w:eastAsia="CordiaNew" w:hAnsi="TH SarabunPSK" w:cs="TH SarabunPSK"/>
                <w:color w:val="000000" w:themeColor="text1"/>
                <w:sz w:val="32"/>
                <w:szCs w:val="32"/>
                <w:lang w:eastAsia="zh-CN"/>
              </w:rPr>
              <w:t xml:space="preserve"> </w:t>
            </w:r>
            <w:r w:rsidR="00CD1380" w:rsidRPr="001A39E5">
              <w:rPr>
                <w:rFonts w:ascii="TH SarabunPSK" w:eastAsia="CordiaNew" w:hAnsi="TH SarabunPSK" w:cs="TH SarabunPSK"/>
                <w:color w:val="000000" w:themeColor="text1"/>
                <w:sz w:val="32"/>
                <w:szCs w:val="32"/>
                <w:cs/>
                <w:lang w:eastAsia="zh-CN"/>
              </w:rPr>
              <w:t>และปัจจัยที่ก่อให้เกิดความเสี่ยงตามบริบทของ</w:t>
            </w:r>
            <w:r w:rsidR="00CD1380" w:rsidRPr="001A39E5">
              <w:rPr>
                <w:rFonts w:ascii="TH SarabunPSK" w:eastAsia="CordiaNew" w:hAnsi="TH SarabunPSK" w:cs="TH SarabunPSK" w:hint="cs"/>
                <w:color w:val="000000" w:themeColor="text1"/>
                <w:sz w:val="32"/>
                <w:szCs w:val="32"/>
                <w:cs/>
                <w:lang w:eastAsia="zh-CN"/>
              </w:rPr>
              <w:t>คณะ ตาม</w:t>
            </w:r>
            <w:r w:rsidR="00CD1380"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แผน</w:t>
            </w:r>
            <w:r w:rsidR="00CD1380"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ปฏิบัติ</w:t>
            </w:r>
            <w:r w:rsidR="00CD1380"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การบริหารความเสี่ยงประจำปีการศึกษา 25</w:t>
            </w:r>
            <w:r w:rsidR="00CD1380"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61</w:t>
            </w:r>
            <w:r w:rsidR="00CD1380"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/ปีงบประมาณ พ.ศ.25</w:t>
            </w:r>
            <w:r w:rsidR="00CD1380"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62 </w:t>
            </w:r>
            <w:r w:rsidR="00CD1380" w:rsidRPr="001A39E5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lang w:eastAsia="zh-CN"/>
              </w:rPr>
              <w:t xml:space="preserve"> </w:t>
            </w:r>
          </w:p>
        </w:tc>
      </w:tr>
      <w:tr w:rsidR="001A39E5" w:rsidRPr="001A39E5" w:rsidTr="000B249D">
        <w:trPr>
          <w:tblHeader/>
        </w:trPr>
        <w:tc>
          <w:tcPr>
            <w:tcW w:w="1626" w:type="dxa"/>
          </w:tcPr>
          <w:p w:rsidR="00CD1380" w:rsidRPr="001A39E5" w:rsidRDefault="00CD1380" w:rsidP="000B249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อ. 5  5.1.3-3</w:t>
            </w:r>
          </w:p>
        </w:tc>
        <w:tc>
          <w:tcPr>
            <w:tcW w:w="7352" w:type="dxa"/>
          </w:tcPr>
          <w:p w:rsidR="00CD1380" w:rsidRPr="001A39E5" w:rsidRDefault="00475BE2" w:rsidP="000B249D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</w:pPr>
            <w:r w:rsidRPr="001A39E5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9.</w:t>
            </w:r>
            <w:r w:rsidR="00CD1380" w:rsidRPr="001A39E5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รายละเอียด</w:t>
            </w:r>
            <w:r w:rsidR="00CD1380" w:rsidRPr="001A39E5">
              <w:rPr>
                <w:rFonts w:ascii="TH SarabunPSK" w:eastAsia="CordiaNew" w:hAnsi="TH SarabunPSK" w:cs="TH SarabunPSK"/>
                <w:color w:val="000000" w:themeColor="text1"/>
                <w:sz w:val="32"/>
                <w:szCs w:val="32"/>
                <w:cs/>
              </w:rPr>
              <w:t>การประเมินโอกาสและผลกระทบของความเสี่ยงและจัดลำดับความเสี่ยง</w:t>
            </w:r>
            <w:r w:rsidR="00CD1380" w:rsidRPr="001A39E5">
              <w:rPr>
                <w:rFonts w:ascii="TH SarabunPSK" w:eastAsia="CordiaNew" w:hAnsi="TH SarabunPSK" w:cs="TH SarabunPSK" w:hint="cs"/>
                <w:color w:val="000000" w:themeColor="text1"/>
                <w:sz w:val="32"/>
                <w:szCs w:val="32"/>
                <w:cs/>
                <w:lang w:eastAsia="zh-CN"/>
              </w:rPr>
              <w:t xml:space="preserve"> ตาม</w:t>
            </w:r>
            <w:r w:rsidR="00CD1380"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แผน</w:t>
            </w:r>
            <w:r w:rsidR="00CD1380"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ปฏิบัติ</w:t>
            </w:r>
            <w:r w:rsidR="00CD1380"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การบริหารความเสี่ยงประจำปีการศึกษา 25</w:t>
            </w:r>
            <w:r w:rsidR="00CD1380"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61</w:t>
            </w:r>
            <w:r w:rsidR="00CD1380"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/ปีงบประมาณ พ.ศ.25</w:t>
            </w:r>
            <w:r w:rsidR="00CD1380"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62 </w:t>
            </w:r>
            <w:r w:rsidR="00CD1380" w:rsidRPr="001A39E5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lang w:eastAsia="zh-CN"/>
              </w:rPr>
              <w:t xml:space="preserve"> </w:t>
            </w:r>
          </w:p>
        </w:tc>
      </w:tr>
      <w:tr w:rsidR="001A39E5" w:rsidRPr="001A39E5" w:rsidTr="000B249D">
        <w:trPr>
          <w:tblHeader/>
        </w:trPr>
        <w:tc>
          <w:tcPr>
            <w:tcW w:w="1626" w:type="dxa"/>
          </w:tcPr>
          <w:p w:rsidR="00CD1380" w:rsidRPr="001A39E5" w:rsidRDefault="00CD1380" w:rsidP="000B249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อ. 5  5.1.3-4</w:t>
            </w:r>
          </w:p>
        </w:tc>
        <w:tc>
          <w:tcPr>
            <w:tcW w:w="7352" w:type="dxa"/>
          </w:tcPr>
          <w:p w:rsidR="00CD1380" w:rsidRPr="001A39E5" w:rsidRDefault="00475BE2" w:rsidP="000B249D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</w:pPr>
            <w:r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10.</w:t>
            </w:r>
            <w:r w:rsidR="00CD1380"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โครงการ/กิจกรรมพร้อมกำหนดดำเนินการและงบประมาณ เพื่อดำเนินการควบคุมความเสี่ยง ตาม</w:t>
            </w:r>
            <w:r w:rsidR="00CD1380"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แผน</w:t>
            </w:r>
            <w:r w:rsidR="00CD1380"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ปฏิบัติ</w:t>
            </w:r>
            <w:r w:rsidR="00CD1380"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การบริหารความเสี่ยงประจำปีการศึกษา 25</w:t>
            </w:r>
            <w:r w:rsidR="00CD1380"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61</w:t>
            </w:r>
            <w:r w:rsidR="00CD1380"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/ปีงบประมาณ พ.ศ.25</w:t>
            </w:r>
            <w:r w:rsidR="00CD1380"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62</w:t>
            </w:r>
          </w:p>
        </w:tc>
      </w:tr>
      <w:tr w:rsidR="001A39E5" w:rsidRPr="001A39E5" w:rsidTr="000B249D">
        <w:trPr>
          <w:tblHeader/>
        </w:trPr>
        <w:tc>
          <w:tcPr>
            <w:tcW w:w="1626" w:type="dxa"/>
          </w:tcPr>
          <w:p w:rsidR="00CD1380" w:rsidRPr="001A39E5" w:rsidRDefault="00CD1380" w:rsidP="000B249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อ. 5  5.1.3-5</w:t>
            </w:r>
          </w:p>
        </w:tc>
        <w:tc>
          <w:tcPr>
            <w:tcW w:w="7352" w:type="dxa"/>
          </w:tcPr>
          <w:p w:rsidR="00CD1380" w:rsidRPr="001A39E5" w:rsidRDefault="00475BE2" w:rsidP="000B249D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spacing w:after="0" w:line="240" w:lineRule="auto"/>
              <w:rPr>
                <w:rFonts w:ascii="TH SarabunPSK" w:eastAsia="CordiaNew" w:hAnsi="TH SarabunPSK" w:cs="TH SarabunPSK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11.</w:t>
            </w:r>
            <w:r w:rsidR="00CD1380"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มติที่ประชุมคณะกรรมการประจำบัณฑิตวิทยาลัยพิจารณาอนุมัติ การประชุมครั้งที่ </w:t>
            </w:r>
            <w:r w:rsidR="00CD1380" w:rsidRPr="001A39E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11</w:t>
            </w:r>
            <w:r w:rsidR="00CD1380" w:rsidRPr="001A39E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/2561 เมื่อวันที่</w:t>
            </w:r>
            <w:r w:rsidR="00CD1380" w:rsidRPr="001A39E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27 พฤศจิกายน 2561 </w:t>
            </w:r>
          </w:p>
        </w:tc>
      </w:tr>
      <w:tr w:rsidR="001A39E5" w:rsidRPr="001A39E5" w:rsidTr="000B249D">
        <w:trPr>
          <w:tblHeader/>
        </w:trPr>
        <w:tc>
          <w:tcPr>
            <w:tcW w:w="1626" w:type="dxa"/>
          </w:tcPr>
          <w:p w:rsidR="00CD1380" w:rsidRPr="001A39E5" w:rsidRDefault="00CD1380" w:rsidP="000B249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อ. 5  5.1.3-6</w:t>
            </w:r>
          </w:p>
        </w:tc>
        <w:tc>
          <w:tcPr>
            <w:tcW w:w="7352" w:type="dxa"/>
          </w:tcPr>
          <w:p w:rsidR="00CD1380" w:rsidRPr="001A39E5" w:rsidRDefault="00475BE2" w:rsidP="000B249D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CordiaNew" w:hAnsi="TH SarabunPSK" w:cs="TH SarabunPSK" w:hint="cs"/>
                <w:color w:val="000000" w:themeColor="text1"/>
                <w:sz w:val="32"/>
                <w:szCs w:val="32"/>
                <w:cs/>
                <w:lang w:eastAsia="zh-CN"/>
              </w:rPr>
              <w:t>12.</w:t>
            </w:r>
            <w:r w:rsidR="00CD1380" w:rsidRPr="001A39E5">
              <w:rPr>
                <w:rFonts w:ascii="TH SarabunPSK" w:eastAsia="CordiaNew" w:hAnsi="TH SarabunPSK" w:cs="TH SarabunPSK" w:hint="cs"/>
                <w:color w:val="000000" w:themeColor="text1"/>
                <w:sz w:val="32"/>
                <w:szCs w:val="32"/>
                <w:cs/>
                <w:lang w:eastAsia="zh-CN"/>
              </w:rPr>
              <w:t>รายงานผลการดำเนินงานและประเมินผลการดำเนินงานตาม</w:t>
            </w:r>
            <w:r w:rsidR="00CD1380"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แผน</w:t>
            </w:r>
            <w:r w:rsidR="00CD1380"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ปฏิบัติ</w:t>
            </w:r>
            <w:r w:rsidR="00CD1380"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การบริหารความเสี่ยงประจำปีการศึกษา 25</w:t>
            </w:r>
            <w:r w:rsidR="00CD1380"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61</w:t>
            </w:r>
            <w:r w:rsidR="00CD1380"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/ปีงบประมาณ พ.ศ.25</w:t>
            </w:r>
            <w:r w:rsidR="00CD1380"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62</w:t>
            </w:r>
          </w:p>
        </w:tc>
      </w:tr>
      <w:tr w:rsidR="001A39E5" w:rsidRPr="001A39E5" w:rsidTr="000B249D">
        <w:trPr>
          <w:tblHeader/>
        </w:trPr>
        <w:tc>
          <w:tcPr>
            <w:tcW w:w="1626" w:type="dxa"/>
          </w:tcPr>
          <w:p w:rsidR="00CD1380" w:rsidRPr="001A39E5" w:rsidRDefault="00CD1380" w:rsidP="000B249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อ. 5  5.1.3-7</w:t>
            </w:r>
          </w:p>
        </w:tc>
        <w:tc>
          <w:tcPr>
            <w:tcW w:w="7352" w:type="dxa"/>
          </w:tcPr>
          <w:p w:rsidR="00CD1380" w:rsidRPr="001A39E5" w:rsidRDefault="00475BE2" w:rsidP="000B249D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CordiaNew" w:hAnsi="TH SarabunPSK" w:cs="TH SarabunPSK" w:hint="cs"/>
                <w:color w:val="000000" w:themeColor="text1"/>
                <w:sz w:val="32"/>
                <w:szCs w:val="32"/>
                <w:cs/>
                <w:lang w:eastAsia="zh-CN"/>
              </w:rPr>
              <w:t>13.</w:t>
            </w:r>
            <w:r w:rsidR="00CD1380" w:rsidRPr="001A39E5">
              <w:rPr>
                <w:rFonts w:ascii="TH SarabunPSK" w:eastAsia="CordiaNew" w:hAnsi="TH SarabunPSK" w:cs="TH SarabunPSK" w:hint="cs"/>
                <w:color w:val="000000" w:themeColor="text1"/>
                <w:sz w:val="32"/>
                <w:szCs w:val="32"/>
                <w:cs/>
                <w:lang w:eastAsia="zh-CN"/>
              </w:rPr>
              <w:t>มติที่ประชุมคณะกรรมการประจำบัณฑิตวิทยาลัยพิจารณา ในการประชุมครั้งที่ 8/2562 เมื่อวันที่ 13 สิงหาคม 2562</w:t>
            </w:r>
          </w:p>
        </w:tc>
      </w:tr>
    </w:tbl>
    <w:p w:rsidR="00CD1380" w:rsidRPr="001A39E5" w:rsidRDefault="00CD1380">
      <w:pPr>
        <w:rPr>
          <w:color w:val="000000" w:themeColor="text1"/>
        </w:rPr>
      </w:pPr>
    </w:p>
    <w:p w:rsidR="00475BE2" w:rsidRPr="001A39E5" w:rsidRDefault="00475BE2">
      <w:pPr>
        <w:rPr>
          <w:color w:val="000000" w:themeColor="text1"/>
        </w:rPr>
      </w:pPr>
    </w:p>
    <w:tbl>
      <w:tblPr>
        <w:tblW w:w="89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6"/>
        <w:gridCol w:w="7352"/>
      </w:tblGrid>
      <w:tr w:rsidR="001A39E5" w:rsidRPr="001A39E5" w:rsidTr="00FA75AC">
        <w:trPr>
          <w:trHeight w:val="60"/>
        </w:trPr>
        <w:tc>
          <w:tcPr>
            <w:tcW w:w="1626" w:type="dxa"/>
          </w:tcPr>
          <w:p w:rsidR="00475BE2" w:rsidRPr="001A39E5" w:rsidRDefault="00475BE2" w:rsidP="00FA75A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อ.5   5.1.4-1</w:t>
            </w:r>
          </w:p>
        </w:tc>
        <w:tc>
          <w:tcPr>
            <w:tcW w:w="7352" w:type="dxa"/>
          </w:tcPr>
          <w:p w:rsidR="00475BE2" w:rsidRPr="001A39E5" w:rsidRDefault="00475BE2" w:rsidP="00FA75A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14.รายงานผลตามแผนปฏิบัติราชการประจำปีการศึกษา 2561/ปีงบประมาณ พ.ศ. 2562 </w:t>
            </w:r>
          </w:p>
          <w:p w:rsidR="00475BE2" w:rsidRPr="001A39E5" w:rsidRDefault="00475BE2" w:rsidP="00FA75AC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>ดูรายละเอียด</w:t>
            </w:r>
          </w:p>
          <w:p w:rsidR="00475BE2" w:rsidRPr="001A39E5" w:rsidRDefault="00475BE2" w:rsidP="00475BE2">
            <w:pPr>
              <w:numPr>
                <w:ilvl w:val="0"/>
                <w:numId w:val="13"/>
              </w:num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</w:rPr>
              <w:t>File PDF</w:t>
            </w:r>
          </w:p>
        </w:tc>
      </w:tr>
      <w:tr w:rsidR="001A39E5" w:rsidRPr="001A39E5" w:rsidTr="00FA75AC">
        <w:trPr>
          <w:trHeight w:val="60"/>
        </w:trPr>
        <w:tc>
          <w:tcPr>
            <w:tcW w:w="1626" w:type="dxa"/>
          </w:tcPr>
          <w:p w:rsidR="00475BE2" w:rsidRPr="001A39E5" w:rsidRDefault="00475BE2" w:rsidP="00FA75A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อ.5   5.1.4-2</w:t>
            </w:r>
          </w:p>
        </w:tc>
        <w:tc>
          <w:tcPr>
            <w:tcW w:w="7352" w:type="dxa"/>
          </w:tcPr>
          <w:p w:rsidR="00475BE2" w:rsidRPr="001A39E5" w:rsidRDefault="00475BE2" w:rsidP="00FA75A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15.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ตารางผลการประเมินคุณภาพการศึกษาปีการศึกษา 2554-2560</w:t>
            </w:r>
          </w:p>
          <w:p w:rsidR="00475BE2" w:rsidRPr="001A39E5" w:rsidRDefault="00475BE2" w:rsidP="00FA75AC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>ดูรายละเอียด</w:t>
            </w:r>
          </w:p>
          <w:p w:rsidR="00475BE2" w:rsidRPr="001A39E5" w:rsidRDefault="00475BE2" w:rsidP="00475BE2">
            <w:pPr>
              <w:numPr>
                <w:ilvl w:val="0"/>
                <w:numId w:val="13"/>
              </w:num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</w:rPr>
              <w:t>File PDF</w:t>
            </w:r>
          </w:p>
        </w:tc>
      </w:tr>
      <w:tr w:rsidR="001A39E5" w:rsidRPr="001A39E5" w:rsidTr="00FA75AC">
        <w:trPr>
          <w:trHeight w:val="60"/>
        </w:trPr>
        <w:tc>
          <w:tcPr>
            <w:tcW w:w="1626" w:type="dxa"/>
          </w:tcPr>
          <w:p w:rsidR="00475BE2" w:rsidRPr="001A39E5" w:rsidRDefault="00475BE2" w:rsidP="00FA75A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อ.5   5.1.4-3</w:t>
            </w:r>
          </w:p>
        </w:tc>
        <w:tc>
          <w:tcPr>
            <w:tcW w:w="7352" w:type="dxa"/>
          </w:tcPr>
          <w:p w:rsidR="00475BE2" w:rsidRPr="001A39E5" w:rsidRDefault="00475BE2" w:rsidP="00FA75A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16.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รายงานผลการประเมินความพึงพอใจของผู้ใช้บริการจากบัณฑิตวิทยาลัย ในปี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lastRenderedPageBreak/>
              <w:t>การศึกษา 2561</w:t>
            </w:r>
          </w:p>
          <w:p w:rsidR="00475BE2" w:rsidRPr="001A39E5" w:rsidRDefault="00475BE2" w:rsidP="00FA75AC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>ดูรายละเอียด</w:t>
            </w:r>
          </w:p>
          <w:p w:rsidR="00475BE2" w:rsidRPr="001A39E5" w:rsidRDefault="00475BE2" w:rsidP="00475BE2">
            <w:pPr>
              <w:numPr>
                <w:ilvl w:val="0"/>
                <w:numId w:val="13"/>
              </w:num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</w:rPr>
              <w:t>File PDF</w:t>
            </w:r>
          </w:p>
        </w:tc>
      </w:tr>
      <w:tr w:rsidR="001A39E5" w:rsidRPr="001A39E5" w:rsidTr="00FA75AC">
        <w:trPr>
          <w:trHeight w:val="60"/>
        </w:trPr>
        <w:tc>
          <w:tcPr>
            <w:tcW w:w="1626" w:type="dxa"/>
          </w:tcPr>
          <w:p w:rsidR="00475BE2" w:rsidRPr="001A39E5" w:rsidRDefault="00475BE2" w:rsidP="00FA75A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lastRenderedPageBreak/>
              <w:t>อ.5   5.1.4-4</w:t>
            </w:r>
          </w:p>
        </w:tc>
        <w:tc>
          <w:tcPr>
            <w:tcW w:w="7352" w:type="dxa"/>
          </w:tcPr>
          <w:p w:rsidR="00475BE2" w:rsidRPr="001A39E5" w:rsidRDefault="00475BE2" w:rsidP="00FA75A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17.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รายงานผลการประเมินความพึงพอใจของผู้สำเร็จการศึกษาระดับบัณฑิตศึกษา ปีการศึกษา 2561</w:t>
            </w:r>
          </w:p>
          <w:p w:rsidR="00475BE2" w:rsidRPr="001A39E5" w:rsidRDefault="00475BE2" w:rsidP="00FA75AC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>ดูรายละเอียด</w:t>
            </w:r>
          </w:p>
          <w:p w:rsidR="00475BE2" w:rsidRPr="001A39E5" w:rsidRDefault="00475BE2" w:rsidP="00475BE2">
            <w:pPr>
              <w:numPr>
                <w:ilvl w:val="0"/>
                <w:numId w:val="13"/>
              </w:num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</w:rPr>
              <w:t>File PDF</w:t>
            </w:r>
          </w:p>
        </w:tc>
      </w:tr>
      <w:tr w:rsidR="001A39E5" w:rsidRPr="001A39E5" w:rsidTr="00FA75AC">
        <w:trPr>
          <w:trHeight w:val="60"/>
        </w:trPr>
        <w:tc>
          <w:tcPr>
            <w:tcW w:w="1626" w:type="dxa"/>
          </w:tcPr>
          <w:p w:rsidR="00475BE2" w:rsidRPr="001A39E5" w:rsidRDefault="00475BE2" w:rsidP="00FA75A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อ.5   5.1.4-5</w:t>
            </w:r>
          </w:p>
        </w:tc>
        <w:tc>
          <w:tcPr>
            <w:tcW w:w="7352" w:type="dxa"/>
          </w:tcPr>
          <w:p w:rsidR="00475BE2" w:rsidRPr="001A39E5" w:rsidRDefault="00475BE2" w:rsidP="00FA75A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18.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รายงานผลการดำเนินงานตามแผนการปฏิบัติราชการประจำปีการศึกษา 2561/ปีงบประมาณ พ.ศ.2562</w:t>
            </w:r>
          </w:p>
          <w:p w:rsidR="00475BE2" w:rsidRPr="001A39E5" w:rsidRDefault="00475BE2" w:rsidP="00FA75AC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>ดูรายละเอียด</w:t>
            </w:r>
          </w:p>
          <w:p w:rsidR="00475BE2" w:rsidRPr="001A39E5" w:rsidRDefault="00475BE2" w:rsidP="00475BE2">
            <w:pPr>
              <w:numPr>
                <w:ilvl w:val="0"/>
                <w:numId w:val="13"/>
              </w:num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</w:rPr>
              <w:t>File PDF</w:t>
            </w:r>
          </w:p>
        </w:tc>
      </w:tr>
      <w:tr w:rsidR="001A39E5" w:rsidRPr="001A39E5" w:rsidTr="00FA75AC">
        <w:trPr>
          <w:trHeight w:val="60"/>
        </w:trPr>
        <w:tc>
          <w:tcPr>
            <w:tcW w:w="1626" w:type="dxa"/>
          </w:tcPr>
          <w:p w:rsidR="00475BE2" w:rsidRPr="001A39E5" w:rsidRDefault="00475BE2" w:rsidP="00FA75A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อ.5   5.1.4-6</w:t>
            </w:r>
          </w:p>
        </w:tc>
        <w:tc>
          <w:tcPr>
            <w:tcW w:w="7352" w:type="dxa"/>
          </w:tcPr>
          <w:p w:rsidR="00475BE2" w:rsidRPr="001A39E5" w:rsidRDefault="00475BE2" w:rsidP="00FA75A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19.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รายงานผลการดำเนินงานการใช้-จ่ายเงินตามแผน ในระบบ 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MIS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ของมหาวิทยาลัย</w:t>
            </w:r>
          </w:p>
          <w:p w:rsidR="00475BE2" w:rsidRPr="001A39E5" w:rsidRDefault="00475BE2" w:rsidP="00FA75AC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>ดูรายละเอียด</w:t>
            </w:r>
          </w:p>
          <w:p w:rsidR="00475BE2" w:rsidRPr="001A39E5" w:rsidRDefault="00475BE2" w:rsidP="00475BE2">
            <w:pPr>
              <w:numPr>
                <w:ilvl w:val="0"/>
                <w:numId w:val="13"/>
              </w:num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</w:rPr>
              <w:t>File PDF</w:t>
            </w:r>
          </w:p>
        </w:tc>
      </w:tr>
      <w:tr w:rsidR="001A39E5" w:rsidRPr="001A39E5" w:rsidTr="00FA75AC">
        <w:trPr>
          <w:trHeight w:val="60"/>
        </w:trPr>
        <w:tc>
          <w:tcPr>
            <w:tcW w:w="1626" w:type="dxa"/>
          </w:tcPr>
          <w:p w:rsidR="00475BE2" w:rsidRPr="001A39E5" w:rsidRDefault="00475BE2" w:rsidP="00FA75A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อ.5   5.1.4-7</w:t>
            </w:r>
          </w:p>
        </w:tc>
        <w:tc>
          <w:tcPr>
            <w:tcW w:w="7352" w:type="dxa"/>
          </w:tcPr>
          <w:p w:rsidR="00475BE2" w:rsidRPr="001A39E5" w:rsidRDefault="00475BE2" w:rsidP="00FA75A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20.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การเผยแพร่ข่าวสารความเคลื่อนไหวต่อสาธารณชนอย่างเปิดเผยบนเว็บไซต์ของบัณฑิตวิทยาลัย</w:t>
            </w:r>
          </w:p>
          <w:p w:rsidR="00475BE2" w:rsidRPr="001A39E5" w:rsidRDefault="00475BE2" w:rsidP="00FA75AC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>ดูรายละเอียด</w:t>
            </w:r>
          </w:p>
          <w:p w:rsidR="00475BE2" w:rsidRPr="001A39E5" w:rsidRDefault="00475BE2" w:rsidP="00475BE2">
            <w:pPr>
              <w:numPr>
                <w:ilvl w:val="0"/>
                <w:numId w:val="13"/>
              </w:num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</w:rPr>
              <w:t>File PDF</w:t>
            </w:r>
          </w:p>
        </w:tc>
      </w:tr>
      <w:tr w:rsidR="001A39E5" w:rsidRPr="001A39E5" w:rsidTr="00FA75AC">
        <w:trPr>
          <w:trHeight w:val="60"/>
        </w:trPr>
        <w:tc>
          <w:tcPr>
            <w:tcW w:w="1626" w:type="dxa"/>
          </w:tcPr>
          <w:p w:rsidR="00475BE2" w:rsidRPr="001A39E5" w:rsidRDefault="00475BE2" w:rsidP="00FA75A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อ.5   5.1.4-8</w:t>
            </w:r>
          </w:p>
        </w:tc>
        <w:tc>
          <w:tcPr>
            <w:tcW w:w="7352" w:type="dxa"/>
          </w:tcPr>
          <w:p w:rsidR="00475BE2" w:rsidRPr="001A39E5" w:rsidRDefault="00475BE2" w:rsidP="00FA75A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21.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แบบประเมินความพึงพอใจในการใช้บริการต่าง ๆ จากบัณฑิตวิทยาลัย ผ่านทางเว็บไซต์</w:t>
            </w:r>
          </w:p>
          <w:p w:rsidR="00475BE2" w:rsidRPr="001A39E5" w:rsidRDefault="00475BE2" w:rsidP="00FA75AC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>ดูรายละเอียด</w:t>
            </w:r>
          </w:p>
          <w:p w:rsidR="00475BE2" w:rsidRPr="001A39E5" w:rsidRDefault="00475BE2" w:rsidP="00475BE2">
            <w:pPr>
              <w:numPr>
                <w:ilvl w:val="0"/>
                <w:numId w:val="13"/>
              </w:num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</w:rPr>
              <w:t>File PDF</w:t>
            </w:r>
          </w:p>
        </w:tc>
      </w:tr>
      <w:tr w:rsidR="001A39E5" w:rsidRPr="001A39E5" w:rsidTr="00FA75AC">
        <w:trPr>
          <w:trHeight w:val="60"/>
        </w:trPr>
        <w:tc>
          <w:tcPr>
            <w:tcW w:w="1626" w:type="dxa"/>
          </w:tcPr>
          <w:p w:rsidR="00475BE2" w:rsidRPr="001A39E5" w:rsidRDefault="00475BE2" w:rsidP="00FA75A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อ.5   5.1.4-9</w:t>
            </w:r>
          </w:p>
        </w:tc>
        <w:tc>
          <w:tcPr>
            <w:tcW w:w="7352" w:type="dxa"/>
          </w:tcPr>
          <w:p w:rsidR="00475BE2" w:rsidRPr="001A39E5" w:rsidRDefault="00475BE2" w:rsidP="00FA75A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22.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รายงานผลการประเมินการปฏิบัติงานคณะกรรมการประจำบัณฑิตวิทยาลัย มหาวิทยาลัยศิลปากร ประจำปีการศึกษา 2561</w:t>
            </w:r>
          </w:p>
          <w:p w:rsidR="00475BE2" w:rsidRPr="001A39E5" w:rsidRDefault="00475BE2" w:rsidP="00FA75AC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>ดูรายละเอียด</w:t>
            </w:r>
          </w:p>
          <w:p w:rsidR="00475BE2" w:rsidRPr="001A39E5" w:rsidRDefault="00475BE2" w:rsidP="00475BE2">
            <w:pPr>
              <w:numPr>
                <w:ilvl w:val="0"/>
                <w:numId w:val="13"/>
              </w:num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</w:rPr>
              <w:t>File PDF</w:t>
            </w:r>
          </w:p>
        </w:tc>
      </w:tr>
      <w:tr w:rsidR="001A39E5" w:rsidRPr="001A39E5" w:rsidTr="00FA75AC">
        <w:trPr>
          <w:trHeight w:val="60"/>
        </w:trPr>
        <w:tc>
          <w:tcPr>
            <w:tcW w:w="1626" w:type="dxa"/>
          </w:tcPr>
          <w:p w:rsidR="00475BE2" w:rsidRPr="001A39E5" w:rsidRDefault="00475BE2" w:rsidP="00FA75A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อ.5   5.1.4-10</w:t>
            </w:r>
          </w:p>
        </w:tc>
        <w:tc>
          <w:tcPr>
            <w:tcW w:w="7352" w:type="dxa"/>
          </w:tcPr>
          <w:p w:rsidR="00475BE2" w:rsidRPr="001A39E5" w:rsidRDefault="00475BE2" w:rsidP="00FA75A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23.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รายงานผลการประเมินความพึงพอใจในการปฏิบัติงานของบุคลากร ประจำปีการศึกษา 2561 /ปีงบประมาณ พ.ศ.2562</w:t>
            </w:r>
          </w:p>
          <w:p w:rsidR="00475BE2" w:rsidRPr="001A39E5" w:rsidRDefault="00475BE2" w:rsidP="00FA75AC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>ดูรายละเอียด</w:t>
            </w:r>
          </w:p>
          <w:p w:rsidR="00475BE2" w:rsidRPr="001A39E5" w:rsidRDefault="00475BE2" w:rsidP="00475BE2">
            <w:pPr>
              <w:numPr>
                <w:ilvl w:val="0"/>
                <w:numId w:val="13"/>
              </w:num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</w:rPr>
              <w:t>File PDF</w:t>
            </w:r>
          </w:p>
        </w:tc>
      </w:tr>
      <w:tr w:rsidR="001A39E5" w:rsidRPr="001A39E5" w:rsidTr="00FA75AC">
        <w:trPr>
          <w:trHeight w:val="60"/>
        </w:trPr>
        <w:tc>
          <w:tcPr>
            <w:tcW w:w="1626" w:type="dxa"/>
          </w:tcPr>
          <w:p w:rsidR="00475BE2" w:rsidRPr="001A39E5" w:rsidRDefault="00475BE2" w:rsidP="00FA75A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อ.5   5.1.4-11</w:t>
            </w:r>
          </w:p>
        </w:tc>
        <w:tc>
          <w:tcPr>
            <w:tcW w:w="7352" w:type="dxa"/>
          </w:tcPr>
          <w:p w:rsidR="00475BE2" w:rsidRPr="001A39E5" w:rsidRDefault="00475BE2" w:rsidP="00FA75A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24.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รายงานผลการประเมินความพึงพอใจในการใช้บริการของผู้สำเร็จการศึกษาปีการศึกษา 2561</w:t>
            </w:r>
          </w:p>
          <w:p w:rsidR="00475BE2" w:rsidRPr="001A39E5" w:rsidRDefault="00475BE2" w:rsidP="00FA75AC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>ดูรายละเอียด</w:t>
            </w:r>
          </w:p>
          <w:p w:rsidR="00475BE2" w:rsidRPr="001A39E5" w:rsidRDefault="00475BE2" w:rsidP="00475BE2">
            <w:pPr>
              <w:numPr>
                <w:ilvl w:val="0"/>
                <w:numId w:val="13"/>
              </w:num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</w:rPr>
              <w:t>File PDF</w:t>
            </w:r>
          </w:p>
        </w:tc>
      </w:tr>
      <w:tr w:rsidR="001A39E5" w:rsidRPr="001A39E5" w:rsidTr="00FA75AC">
        <w:trPr>
          <w:trHeight w:val="60"/>
        </w:trPr>
        <w:tc>
          <w:tcPr>
            <w:tcW w:w="1626" w:type="dxa"/>
          </w:tcPr>
          <w:p w:rsidR="00475BE2" w:rsidRPr="001A39E5" w:rsidRDefault="00475BE2" w:rsidP="00FA75A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lastRenderedPageBreak/>
              <w:t>อ.5   5.1.4-12</w:t>
            </w:r>
          </w:p>
        </w:tc>
        <w:tc>
          <w:tcPr>
            <w:tcW w:w="7352" w:type="dxa"/>
          </w:tcPr>
          <w:p w:rsidR="00475BE2" w:rsidRPr="001A39E5" w:rsidRDefault="00475BE2" w:rsidP="00FA75A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25.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โครงสร้างการบริหารงานบัณฑิตวิทยาลัย</w:t>
            </w:r>
          </w:p>
          <w:p w:rsidR="00475BE2" w:rsidRPr="001A39E5" w:rsidRDefault="00475BE2" w:rsidP="00FA75AC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>ดูรายละเอียด</w:t>
            </w:r>
          </w:p>
          <w:p w:rsidR="00475BE2" w:rsidRPr="001A39E5" w:rsidRDefault="00475BE2" w:rsidP="00475BE2">
            <w:pPr>
              <w:numPr>
                <w:ilvl w:val="0"/>
                <w:numId w:val="13"/>
              </w:num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</w:rPr>
              <w:t>File PDF</w:t>
            </w:r>
          </w:p>
        </w:tc>
      </w:tr>
      <w:tr w:rsidR="001A39E5" w:rsidRPr="001A39E5" w:rsidTr="00FA75AC">
        <w:trPr>
          <w:trHeight w:val="60"/>
        </w:trPr>
        <w:tc>
          <w:tcPr>
            <w:tcW w:w="1626" w:type="dxa"/>
          </w:tcPr>
          <w:p w:rsidR="00475BE2" w:rsidRPr="001A39E5" w:rsidRDefault="00475BE2" w:rsidP="00FA75A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อ.5   5.1.4-13</w:t>
            </w:r>
          </w:p>
        </w:tc>
        <w:tc>
          <w:tcPr>
            <w:tcW w:w="7352" w:type="dxa"/>
          </w:tcPr>
          <w:p w:rsidR="00475BE2" w:rsidRPr="001A39E5" w:rsidRDefault="00475BE2" w:rsidP="00FA75A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26.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รายงานผลการดำเนินงานตามแผนพัฒนาบุคลากรประจำปีการศึกษา 2561/ปีงบประมาณ พ.ศ.2562</w:t>
            </w:r>
          </w:p>
          <w:p w:rsidR="00475BE2" w:rsidRPr="001A39E5" w:rsidRDefault="00475BE2" w:rsidP="00FA75AC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>ดูรายละเอียด</w:t>
            </w:r>
          </w:p>
          <w:p w:rsidR="00475BE2" w:rsidRPr="001A39E5" w:rsidRDefault="00475BE2" w:rsidP="00475BE2">
            <w:pPr>
              <w:numPr>
                <w:ilvl w:val="0"/>
                <w:numId w:val="13"/>
              </w:num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</w:rPr>
              <w:t>File PDF</w:t>
            </w:r>
          </w:p>
        </w:tc>
      </w:tr>
      <w:tr w:rsidR="001A39E5" w:rsidRPr="001A39E5" w:rsidTr="00FA75AC">
        <w:trPr>
          <w:trHeight w:val="60"/>
        </w:trPr>
        <w:tc>
          <w:tcPr>
            <w:tcW w:w="1626" w:type="dxa"/>
          </w:tcPr>
          <w:p w:rsidR="00475BE2" w:rsidRPr="001A39E5" w:rsidRDefault="00475BE2" w:rsidP="00FA75A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อ.5   5.1.4-14</w:t>
            </w:r>
          </w:p>
        </w:tc>
        <w:tc>
          <w:tcPr>
            <w:tcW w:w="7352" w:type="dxa"/>
          </w:tcPr>
          <w:p w:rsidR="00475BE2" w:rsidRPr="001A39E5" w:rsidRDefault="00475BE2" w:rsidP="00FA75A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27.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การประชาสัมพันธ์เผยแพร่บุคลากรด้านจรรยาบรรณบุคลากร มหาวิทยาลัยศิลปากร ไว้เป็นหลักในการประพฤติปฏิบัติที่ดี โดยได้เผยแพร่ไว้บนเว็บไซต์ของบัณฑิตวิทยาลัย</w:t>
            </w:r>
          </w:p>
          <w:p w:rsidR="00475BE2" w:rsidRPr="001A39E5" w:rsidRDefault="00475BE2" w:rsidP="00FA75AC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>ดูรายละเอียด</w:t>
            </w:r>
          </w:p>
          <w:p w:rsidR="00475BE2" w:rsidRPr="001A39E5" w:rsidRDefault="00475BE2" w:rsidP="00475BE2">
            <w:pPr>
              <w:numPr>
                <w:ilvl w:val="0"/>
                <w:numId w:val="13"/>
              </w:num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</w:rPr>
              <w:t>File PDF</w:t>
            </w:r>
          </w:p>
        </w:tc>
      </w:tr>
      <w:tr w:rsidR="001A39E5" w:rsidRPr="001A39E5" w:rsidTr="00FA75AC">
        <w:trPr>
          <w:trHeight w:val="60"/>
        </w:trPr>
        <w:tc>
          <w:tcPr>
            <w:tcW w:w="1626" w:type="dxa"/>
          </w:tcPr>
          <w:p w:rsidR="00475BE2" w:rsidRPr="001A39E5" w:rsidRDefault="00475BE2" w:rsidP="00FA75A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อ.5   5.1.4-15</w:t>
            </w:r>
          </w:p>
        </w:tc>
        <w:tc>
          <w:tcPr>
            <w:tcW w:w="7352" w:type="dxa"/>
          </w:tcPr>
          <w:p w:rsidR="00475BE2" w:rsidRPr="001A39E5" w:rsidRDefault="00475BE2" w:rsidP="00FA75A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28.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คู่มือนักศึกษาระดับบัณฑิตศึกษา   </w:t>
            </w:r>
          </w:p>
          <w:p w:rsidR="00475BE2" w:rsidRPr="001A39E5" w:rsidRDefault="00475BE2" w:rsidP="00FA75AC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>ดูรายละเอียด</w:t>
            </w:r>
          </w:p>
          <w:p w:rsidR="00475BE2" w:rsidRPr="001A39E5" w:rsidRDefault="00475BE2" w:rsidP="00475BE2">
            <w:pPr>
              <w:numPr>
                <w:ilvl w:val="0"/>
                <w:numId w:val="13"/>
              </w:num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</w:rPr>
              <w:t>File PDF</w:t>
            </w:r>
          </w:p>
        </w:tc>
      </w:tr>
      <w:tr w:rsidR="001A39E5" w:rsidRPr="001A39E5" w:rsidTr="00FA75AC">
        <w:trPr>
          <w:trHeight w:val="60"/>
        </w:trPr>
        <w:tc>
          <w:tcPr>
            <w:tcW w:w="1626" w:type="dxa"/>
          </w:tcPr>
          <w:p w:rsidR="00475BE2" w:rsidRPr="001A39E5" w:rsidRDefault="00475BE2" w:rsidP="00FA75A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อ.5   5.1.4-16</w:t>
            </w:r>
          </w:p>
        </w:tc>
        <w:tc>
          <w:tcPr>
            <w:tcW w:w="7352" w:type="dxa"/>
          </w:tcPr>
          <w:p w:rsidR="00475BE2" w:rsidRPr="001A39E5" w:rsidRDefault="00475BE2" w:rsidP="00FA75A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29.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รายชื่อโครงการ/กิจกรรมต่าง ๆ ที่จัดให้นักศึกษา ชุมชน และบุคคลทั่วไป ในแผนปฏิบัติราชการประจำปีการศึกษา 2561/ปีงบประมาณ พ.ศ.2562</w:t>
            </w:r>
          </w:p>
          <w:p w:rsidR="00475BE2" w:rsidRPr="001A39E5" w:rsidRDefault="00475BE2" w:rsidP="00FA75AC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>ดูรายละเอียด</w:t>
            </w:r>
          </w:p>
          <w:p w:rsidR="00475BE2" w:rsidRPr="001A39E5" w:rsidRDefault="00475BE2" w:rsidP="00475BE2">
            <w:pPr>
              <w:numPr>
                <w:ilvl w:val="0"/>
                <w:numId w:val="13"/>
              </w:num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</w:rPr>
              <w:t>File PDF</w:t>
            </w:r>
          </w:p>
        </w:tc>
      </w:tr>
      <w:tr w:rsidR="001A39E5" w:rsidRPr="001A39E5" w:rsidTr="00FA75AC">
        <w:trPr>
          <w:trHeight w:val="60"/>
        </w:trPr>
        <w:tc>
          <w:tcPr>
            <w:tcW w:w="1626" w:type="dxa"/>
          </w:tcPr>
          <w:p w:rsidR="00475BE2" w:rsidRPr="001A39E5" w:rsidRDefault="00475BE2" w:rsidP="00FA75A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อ.5   5.1.4-17</w:t>
            </w:r>
          </w:p>
        </w:tc>
        <w:tc>
          <w:tcPr>
            <w:tcW w:w="7352" w:type="dxa"/>
          </w:tcPr>
          <w:p w:rsidR="00475BE2" w:rsidRPr="001A39E5" w:rsidRDefault="00475BE2" w:rsidP="00FA75A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30.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การเผยแพร่ข้อมูล ข่าวสาร กิจกรรมต่าง ๆ ของบัณฑิตวิทยาลัยแก่ประชาชนทั่วไป             ทุกระดับอย่างเปิดเผย บนเว็บไซต์ของบัณฑิตวิทยาลัย</w:t>
            </w:r>
          </w:p>
          <w:p w:rsidR="00475BE2" w:rsidRPr="001A39E5" w:rsidRDefault="00475BE2" w:rsidP="00FA75AC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>ดูรายละเอียด</w:t>
            </w:r>
          </w:p>
          <w:p w:rsidR="00475BE2" w:rsidRPr="001A39E5" w:rsidRDefault="00475BE2" w:rsidP="00475BE2">
            <w:pPr>
              <w:numPr>
                <w:ilvl w:val="0"/>
                <w:numId w:val="13"/>
              </w:num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</w:rPr>
              <w:t>File PDF</w:t>
            </w:r>
          </w:p>
        </w:tc>
      </w:tr>
      <w:tr w:rsidR="001A39E5" w:rsidRPr="001A39E5" w:rsidTr="00FA75AC">
        <w:trPr>
          <w:trHeight w:val="60"/>
        </w:trPr>
        <w:tc>
          <w:tcPr>
            <w:tcW w:w="1626" w:type="dxa"/>
          </w:tcPr>
          <w:p w:rsidR="00475BE2" w:rsidRPr="001A39E5" w:rsidRDefault="00475BE2" w:rsidP="00FA75A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อ.5   5.1.4-18</w:t>
            </w:r>
          </w:p>
        </w:tc>
        <w:tc>
          <w:tcPr>
            <w:tcW w:w="7352" w:type="dxa"/>
          </w:tcPr>
          <w:p w:rsidR="00475BE2" w:rsidRPr="001A39E5" w:rsidRDefault="00475BE2" w:rsidP="00FA75A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31.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ปฏิทินกำหนดการประชุมคณะกรรมการประจำบัณฑิตวิทยาลัย ปี พ.ศ. 2562</w:t>
            </w:r>
          </w:p>
          <w:p w:rsidR="00475BE2" w:rsidRPr="001A39E5" w:rsidRDefault="00475BE2" w:rsidP="00FA75AC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>ดูรายละเอียด</w:t>
            </w:r>
          </w:p>
          <w:p w:rsidR="00475BE2" w:rsidRPr="001A39E5" w:rsidRDefault="00475BE2" w:rsidP="00475BE2">
            <w:pPr>
              <w:numPr>
                <w:ilvl w:val="0"/>
                <w:numId w:val="13"/>
              </w:num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</w:rPr>
              <w:t>File PDF</w:t>
            </w:r>
          </w:p>
        </w:tc>
      </w:tr>
      <w:tr w:rsidR="001A39E5" w:rsidRPr="001A39E5" w:rsidTr="00FA75AC">
        <w:trPr>
          <w:trHeight w:val="60"/>
        </w:trPr>
        <w:tc>
          <w:tcPr>
            <w:tcW w:w="1626" w:type="dxa"/>
          </w:tcPr>
          <w:p w:rsidR="00475BE2" w:rsidRPr="001A39E5" w:rsidRDefault="00475BE2" w:rsidP="00FA75A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อ.5   5.1.4-19</w:t>
            </w:r>
          </w:p>
        </w:tc>
        <w:tc>
          <w:tcPr>
            <w:tcW w:w="7352" w:type="dxa"/>
          </w:tcPr>
          <w:p w:rsidR="00475BE2" w:rsidRPr="001A39E5" w:rsidRDefault="00475BE2" w:rsidP="00FA75A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32.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ปฏิทินกำหนดการประชุมหัวหน้างานบัณฑิตวิทยาลัย ปี พ.ศ. 2562   </w:t>
            </w:r>
          </w:p>
          <w:p w:rsidR="00475BE2" w:rsidRPr="001A39E5" w:rsidRDefault="00475BE2" w:rsidP="00FA75AC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>ดูรายละเอียด</w:t>
            </w:r>
          </w:p>
          <w:p w:rsidR="00475BE2" w:rsidRPr="001A39E5" w:rsidRDefault="00475BE2" w:rsidP="00475BE2">
            <w:pPr>
              <w:numPr>
                <w:ilvl w:val="0"/>
                <w:numId w:val="13"/>
              </w:num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</w:rPr>
              <w:t>File PDF</w:t>
            </w:r>
          </w:p>
        </w:tc>
      </w:tr>
      <w:tr w:rsidR="001A39E5" w:rsidRPr="001A39E5" w:rsidTr="00FA75AC">
        <w:trPr>
          <w:trHeight w:val="60"/>
        </w:trPr>
        <w:tc>
          <w:tcPr>
            <w:tcW w:w="1626" w:type="dxa"/>
          </w:tcPr>
          <w:p w:rsidR="00475BE2" w:rsidRPr="001A39E5" w:rsidRDefault="00475BE2" w:rsidP="00FA75A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อ.5   5.1.5-1</w:t>
            </w:r>
          </w:p>
        </w:tc>
        <w:tc>
          <w:tcPr>
            <w:tcW w:w="7352" w:type="dxa"/>
          </w:tcPr>
          <w:p w:rsidR="00475BE2" w:rsidRPr="001A39E5" w:rsidRDefault="00475BE2" w:rsidP="00FA75AC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A39E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33.</w:t>
            </w:r>
            <w:r w:rsidRPr="001A39E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คณะกรรมการดำ</w:t>
            </w:r>
            <w:r w:rsidRPr="0008258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เนินงานการจัดการความรู้</w:t>
            </w:r>
          </w:p>
          <w:p w:rsidR="00475BE2" w:rsidRPr="001A39E5" w:rsidRDefault="00475BE2" w:rsidP="00FA75AC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>ดูรายละเอียด</w:t>
            </w:r>
          </w:p>
          <w:p w:rsidR="00475BE2" w:rsidRPr="001A39E5" w:rsidRDefault="00475BE2" w:rsidP="00475BE2">
            <w:pPr>
              <w:numPr>
                <w:ilvl w:val="0"/>
                <w:numId w:val="13"/>
              </w:num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</w:rPr>
              <w:t>File PDF</w:t>
            </w:r>
          </w:p>
        </w:tc>
      </w:tr>
      <w:tr w:rsidR="001A39E5" w:rsidRPr="001A39E5" w:rsidTr="00FA75AC">
        <w:trPr>
          <w:trHeight w:val="60"/>
        </w:trPr>
        <w:tc>
          <w:tcPr>
            <w:tcW w:w="1626" w:type="dxa"/>
          </w:tcPr>
          <w:p w:rsidR="00475BE2" w:rsidRPr="001A39E5" w:rsidRDefault="00475BE2" w:rsidP="00FA75A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อ.5   5.1.5-2</w:t>
            </w:r>
          </w:p>
        </w:tc>
        <w:tc>
          <w:tcPr>
            <w:tcW w:w="7352" w:type="dxa"/>
          </w:tcPr>
          <w:p w:rsidR="00475BE2" w:rsidRPr="001A39E5" w:rsidRDefault="00475BE2" w:rsidP="00FA75AC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A39E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34.</w:t>
            </w:r>
            <w:r w:rsidRPr="0008258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การประชุมคณะกรรมการการจัดการความรู้ของหน่วยงาน</w:t>
            </w:r>
          </w:p>
          <w:p w:rsidR="00475BE2" w:rsidRPr="001A39E5" w:rsidRDefault="00475BE2" w:rsidP="00FA75AC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>ดูรายละเอียด</w:t>
            </w:r>
          </w:p>
          <w:p w:rsidR="00475BE2" w:rsidRPr="001A39E5" w:rsidRDefault="00475BE2" w:rsidP="00475BE2">
            <w:pPr>
              <w:numPr>
                <w:ilvl w:val="0"/>
                <w:numId w:val="13"/>
              </w:num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</w:rPr>
              <w:lastRenderedPageBreak/>
              <w:t>File PDF</w:t>
            </w:r>
          </w:p>
        </w:tc>
      </w:tr>
      <w:tr w:rsidR="001A39E5" w:rsidRPr="001A39E5" w:rsidTr="00FA75AC">
        <w:trPr>
          <w:trHeight w:val="60"/>
        </w:trPr>
        <w:tc>
          <w:tcPr>
            <w:tcW w:w="1626" w:type="dxa"/>
          </w:tcPr>
          <w:p w:rsidR="00475BE2" w:rsidRPr="001A39E5" w:rsidRDefault="00475BE2" w:rsidP="00FA75A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lastRenderedPageBreak/>
              <w:t>อ.5   5.1.5-3</w:t>
            </w:r>
          </w:p>
        </w:tc>
        <w:tc>
          <w:tcPr>
            <w:tcW w:w="7352" w:type="dxa"/>
          </w:tcPr>
          <w:p w:rsidR="00475BE2" w:rsidRPr="001A39E5" w:rsidRDefault="00475BE2" w:rsidP="00FA75AC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A39E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35.</w:t>
            </w:r>
            <w:r w:rsidRPr="0008258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แผนการจัดการความรู้ประจำปีการศึกษา</w:t>
            </w:r>
            <w:r w:rsidRPr="0008258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2</w:t>
            </w:r>
            <w:r w:rsidRPr="0008258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561</w:t>
            </w:r>
            <w:r w:rsidRPr="0008258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/</w:t>
            </w:r>
            <w:r w:rsidRPr="0008258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งบประมาณ</w:t>
            </w:r>
            <w:r w:rsidRPr="0008258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08258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พ</w:t>
            </w:r>
            <w:r w:rsidRPr="0008258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.</w:t>
            </w:r>
            <w:r w:rsidRPr="0008258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ศ</w:t>
            </w:r>
            <w:r w:rsidRPr="0008258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. 2562 (SU KM 011) </w:t>
            </w:r>
            <w:r w:rsidRPr="0008258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เรื่อง</w:t>
            </w:r>
            <w:r w:rsidRPr="0008258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08258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เสริมสมรรถนะการทำวิทยานิพนธ์ของนักศึกษา สาขาวิชาสนเทศศาสตร์เพื่อการศึกษา บัณฑิตวิทยาลัย</w:t>
            </w:r>
            <w:r w:rsidRPr="0008258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08258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ปีที่ 3</w:t>
            </w:r>
          </w:p>
          <w:p w:rsidR="00475BE2" w:rsidRPr="001A39E5" w:rsidRDefault="00475BE2" w:rsidP="00FA75AC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>ดูรายละเอียด</w:t>
            </w:r>
          </w:p>
          <w:p w:rsidR="00475BE2" w:rsidRPr="001A39E5" w:rsidRDefault="00475BE2" w:rsidP="00475BE2">
            <w:pPr>
              <w:numPr>
                <w:ilvl w:val="0"/>
                <w:numId w:val="13"/>
              </w:num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</w:rPr>
              <w:t>File PDF</w:t>
            </w:r>
          </w:p>
        </w:tc>
      </w:tr>
      <w:tr w:rsidR="001A39E5" w:rsidRPr="001A39E5" w:rsidTr="00FA75AC">
        <w:trPr>
          <w:trHeight w:val="60"/>
        </w:trPr>
        <w:tc>
          <w:tcPr>
            <w:tcW w:w="1626" w:type="dxa"/>
          </w:tcPr>
          <w:p w:rsidR="00475BE2" w:rsidRPr="001A39E5" w:rsidRDefault="00475BE2" w:rsidP="00FA75A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อ.5   5.1.5-4</w:t>
            </w:r>
          </w:p>
        </w:tc>
        <w:tc>
          <w:tcPr>
            <w:tcW w:w="7352" w:type="dxa"/>
          </w:tcPr>
          <w:p w:rsidR="00475BE2" w:rsidRPr="001A39E5" w:rsidRDefault="00475BE2" w:rsidP="00FA75AC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A39E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36.</w:t>
            </w:r>
            <w:r w:rsidRPr="0008258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แนวปฏิบัติที่ดี</w:t>
            </w:r>
            <w:r w:rsidRPr="001A39E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จาก</w:t>
            </w:r>
            <w:r w:rsidRPr="0008258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การจัดการความรู้</w:t>
            </w:r>
          </w:p>
          <w:p w:rsidR="00475BE2" w:rsidRPr="001A39E5" w:rsidRDefault="00475BE2" w:rsidP="00FA75AC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>ดูรายละเอียด</w:t>
            </w:r>
          </w:p>
          <w:p w:rsidR="00475BE2" w:rsidRPr="001A39E5" w:rsidRDefault="00475BE2" w:rsidP="00475BE2">
            <w:pPr>
              <w:numPr>
                <w:ilvl w:val="0"/>
                <w:numId w:val="13"/>
              </w:num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</w:rPr>
              <w:t>File PDF</w:t>
            </w:r>
          </w:p>
        </w:tc>
      </w:tr>
      <w:tr w:rsidR="001A39E5" w:rsidRPr="001A39E5" w:rsidTr="00FA75AC">
        <w:trPr>
          <w:trHeight w:val="60"/>
        </w:trPr>
        <w:tc>
          <w:tcPr>
            <w:tcW w:w="1626" w:type="dxa"/>
          </w:tcPr>
          <w:p w:rsidR="00475BE2" w:rsidRPr="001A39E5" w:rsidRDefault="00475BE2" w:rsidP="00FA75A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อ.5   5.1.5-5</w:t>
            </w:r>
          </w:p>
        </w:tc>
        <w:tc>
          <w:tcPr>
            <w:tcW w:w="7352" w:type="dxa"/>
          </w:tcPr>
          <w:p w:rsidR="00475BE2" w:rsidRPr="001A39E5" w:rsidRDefault="00475BE2" w:rsidP="00FA75AC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A39E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37.</w:t>
            </w:r>
            <w:r w:rsidRPr="0008258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เผยแพร่เป็นแนวปฏิบัติที่ดีแก่หน่วยงานต่าง</w:t>
            </w:r>
            <w:r w:rsidRPr="0008258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08258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ๆ</w:t>
            </w:r>
            <w:r w:rsidRPr="0008258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08258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ทั้งภายในและภายนอก</w:t>
            </w:r>
            <w:r w:rsidRPr="0008258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08258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และสาธารณชนทั่วไปผ่านทางเว็บไซต์บัณฑิตวิทยาลัย</w:t>
            </w:r>
          </w:p>
          <w:p w:rsidR="00475BE2" w:rsidRPr="001A39E5" w:rsidRDefault="00475BE2" w:rsidP="00FA75AC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>ดูรายละเอียด</w:t>
            </w:r>
          </w:p>
          <w:p w:rsidR="00475BE2" w:rsidRPr="001A39E5" w:rsidRDefault="00475BE2" w:rsidP="00475BE2">
            <w:pPr>
              <w:numPr>
                <w:ilvl w:val="0"/>
                <w:numId w:val="13"/>
              </w:num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</w:rPr>
              <w:t>File PDF</w:t>
            </w:r>
          </w:p>
        </w:tc>
      </w:tr>
      <w:tr w:rsidR="001A39E5" w:rsidRPr="001A39E5" w:rsidTr="00FA75AC">
        <w:trPr>
          <w:trHeight w:val="60"/>
        </w:trPr>
        <w:tc>
          <w:tcPr>
            <w:tcW w:w="1626" w:type="dxa"/>
          </w:tcPr>
          <w:p w:rsidR="00475BE2" w:rsidRPr="001A39E5" w:rsidRDefault="00475BE2" w:rsidP="00FA75A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อ.5   5.1.6-1</w:t>
            </w:r>
          </w:p>
        </w:tc>
        <w:tc>
          <w:tcPr>
            <w:tcW w:w="7352" w:type="dxa"/>
          </w:tcPr>
          <w:p w:rsidR="00475BE2" w:rsidRPr="001A39E5" w:rsidRDefault="00475BE2" w:rsidP="00FA75A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38.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คำสั่งบัณฑิตวิทยาลัย มหาวิทยาลัยศิลปากร ที่ 825/2561 ลงวันที่ 1 ตุลาคม 2561</w:t>
            </w:r>
          </w:p>
          <w:p w:rsidR="00475BE2" w:rsidRPr="001A39E5" w:rsidRDefault="00475BE2" w:rsidP="00FA75AC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>ดูรายละเอียด</w:t>
            </w:r>
          </w:p>
          <w:p w:rsidR="00475BE2" w:rsidRPr="001A39E5" w:rsidRDefault="00475BE2" w:rsidP="00475BE2">
            <w:pPr>
              <w:numPr>
                <w:ilvl w:val="0"/>
                <w:numId w:val="13"/>
              </w:num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</w:rPr>
              <w:t>File PDF</w:t>
            </w:r>
          </w:p>
        </w:tc>
      </w:tr>
      <w:tr w:rsidR="001A39E5" w:rsidRPr="001A39E5" w:rsidTr="00FA75AC">
        <w:trPr>
          <w:trHeight w:val="60"/>
        </w:trPr>
        <w:tc>
          <w:tcPr>
            <w:tcW w:w="1626" w:type="dxa"/>
          </w:tcPr>
          <w:p w:rsidR="00475BE2" w:rsidRPr="001A39E5" w:rsidRDefault="00475BE2" w:rsidP="00FA75A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อ.5   5.1.6-2</w:t>
            </w:r>
          </w:p>
        </w:tc>
        <w:tc>
          <w:tcPr>
            <w:tcW w:w="7352" w:type="dxa"/>
          </w:tcPr>
          <w:p w:rsidR="00475BE2" w:rsidRPr="001A39E5" w:rsidRDefault="00475BE2" w:rsidP="00FA75A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39.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แผนการบริหารและพัฒนาบุคลากรสายสนับสนุน บัณฑิตวิทยาลัย พ.ศ. 2560-2563</w:t>
            </w:r>
          </w:p>
          <w:p w:rsidR="00475BE2" w:rsidRPr="001A39E5" w:rsidRDefault="00475BE2" w:rsidP="00FA75AC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>ดูรายละเอียด</w:t>
            </w:r>
          </w:p>
          <w:p w:rsidR="00475BE2" w:rsidRPr="001A39E5" w:rsidRDefault="00475BE2" w:rsidP="00475BE2">
            <w:pPr>
              <w:numPr>
                <w:ilvl w:val="0"/>
                <w:numId w:val="13"/>
              </w:num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</w:rPr>
              <w:t>File PDF</w:t>
            </w:r>
          </w:p>
        </w:tc>
      </w:tr>
      <w:tr w:rsidR="001A39E5" w:rsidRPr="001A39E5" w:rsidTr="00FA75AC">
        <w:trPr>
          <w:trHeight w:val="60"/>
        </w:trPr>
        <w:tc>
          <w:tcPr>
            <w:tcW w:w="1626" w:type="dxa"/>
          </w:tcPr>
          <w:p w:rsidR="00475BE2" w:rsidRPr="001A39E5" w:rsidRDefault="00475BE2" w:rsidP="00FA75A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อ.5   5.1.6-3</w:t>
            </w:r>
          </w:p>
        </w:tc>
        <w:tc>
          <w:tcPr>
            <w:tcW w:w="7352" w:type="dxa"/>
          </w:tcPr>
          <w:p w:rsidR="00475BE2" w:rsidRPr="001A39E5" w:rsidRDefault="00475BE2" w:rsidP="00FA75A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1A39E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40.</w:t>
            </w:r>
            <w:r w:rsidRPr="001A39E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แผนการบริหารบุคลากร บัณฑิตวิทยาลัย ประจำปี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การศึกษา 2561/ปีงบประมาณ พ.ศ. 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256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2</w:t>
            </w:r>
          </w:p>
          <w:p w:rsidR="00475BE2" w:rsidRPr="001A39E5" w:rsidRDefault="00475BE2" w:rsidP="00FA75AC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>ดูรายละเอียด</w:t>
            </w:r>
          </w:p>
          <w:p w:rsidR="00475BE2" w:rsidRPr="001A39E5" w:rsidRDefault="00475BE2" w:rsidP="00475BE2">
            <w:pPr>
              <w:numPr>
                <w:ilvl w:val="0"/>
                <w:numId w:val="13"/>
              </w:num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</w:rPr>
              <w:t>File PDF</w:t>
            </w:r>
          </w:p>
        </w:tc>
      </w:tr>
      <w:tr w:rsidR="001A39E5" w:rsidRPr="001A39E5" w:rsidTr="00FA75AC">
        <w:trPr>
          <w:trHeight w:val="60"/>
        </w:trPr>
        <w:tc>
          <w:tcPr>
            <w:tcW w:w="1626" w:type="dxa"/>
          </w:tcPr>
          <w:p w:rsidR="00475BE2" w:rsidRPr="001A39E5" w:rsidRDefault="00475BE2" w:rsidP="00FA75A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อ.5   5.1.6-4</w:t>
            </w:r>
          </w:p>
        </w:tc>
        <w:tc>
          <w:tcPr>
            <w:tcW w:w="7352" w:type="dxa"/>
          </w:tcPr>
          <w:p w:rsidR="00475BE2" w:rsidRPr="001A39E5" w:rsidRDefault="00475BE2" w:rsidP="00FA75A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41.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ตารางบุคลากรที่ไปดูงาน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ประชุมวิชาการ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/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อบรม สัมมนาในประเทศและต่างประเทศ และโครงการพัฒนาบุคลากรของคณะวิชา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/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หน่วยงาน </w:t>
            </w:r>
            <w:r w:rsidRPr="001A39E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ประจำปี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การศึกษา 2561/ปีงบประมาณ พ.ศ. 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256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2</w:t>
            </w:r>
          </w:p>
          <w:p w:rsidR="00475BE2" w:rsidRPr="001A39E5" w:rsidRDefault="00475BE2" w:rsidP="00FA75AC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>ดูรายละเอียด</w:t>
            </w:r>
          </w:p>
          <w:p w:rsidR="00475BE2" w:rsidRPr="001A39E5" w:rsidRDefault="00475BE2" w:rsidP="00475BE2">
            <w:pPr>
              <w:numPr>
                <w:ilvl w:val="0"/>
                <w:numId w:val="13"/>
              </w:num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</w:rPr>
              <w:t>File PDF</w:t>
            </w:r>
          </w:p>
        </w:tc>
      </w:tr>
      <w:tr w:rsidR="001A39E5" w:rsidRPr="001A39E5" w:rsidTr="00FA75AC">
        <w:trPr>
          <w:trHeight w:val="60"/>
        </w:trPr>
        <w:tc>
          <w:tcPr>
            <w:tcW w:w="1626" w:type="dxa"/>
          </w:tcPr>
          <w:p w:rsidR="00475BE2" w:rsidRPr="001A39E5" w:rsidRDefault="00475BE2" w:rsidP="00FA75A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อ.5   5.1.6-5</w:t>
            </w:r>
          </w:p>
        </w:tc>
        <w:tc>
          <w:tcPr>
            <w:tcW w:w="7352" w:type="dxa"/>
          </w:tcPr>
          <w:p w:rsidR="00475BE2" w:rsidRPr="001A39E5" w:rsidRDefault="00475BE2" w:rsidP="00FA75A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42.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รายงานผลการประเมินความสำเร็จในการดำเนินงานตามแผนการบริหารและพัฒนาบุคลากรสายสนับสนุน ประจำปีการศึกษา 2561/ปีงบประมาณ 2562</w:t>
            </w:r>
          </w:p>
          <w:p w:rsidR="00475BE2" w:rsidRPr="001A39E5" w:rsidRDefault="00475BE2" w:rsidP="00FA75AC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>ดูรายละเอียด</w:t>
            </w:r>
          </w:p>
          <w:p w:rsidR="00475BE2" w:rsidRPr="001A39E5" w:rsidRDefault="00475BE2" w:rsidP="00475BE2">
            <w:pPr>
              <w:numPr>
                <w:ilvl w:val="0"/>
                <w:numId w:val="13"/>
              </w:num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</w:rPr>
              <w:t>File PDF</w:t>
            </w:r>
          </w:p>
        </w:tc>
      </w:tr>
      <w:tr w:rsidR="001A39E5" w:rsidRPr="001A39E5" w:rsidTr="00FA75AC">
        <w:trPr>
          <w:trHeight w:val="60"/>
        </w:trPr>
        <w:tc>
          <w:tcPr>
            <w:tcW w:w="1626" w:type="dxa"/>
          </w:tcPr>
          <w:p w:rsidR="00475BE2" w:rsidRPr="001A39E5" w:rsidRDefault="00475BE2" w:rsidP="00FA75A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อ.5   5.1.6-6</w:t>
            </w:r>
          </w:p>
        </w:tc>
        <w:tc>
          <w:tcPr>
            <w:tcW w:w="7352" w:type="dxa"/>
          </w:tcPr>
          <w:p w:rsidR="00475BE2" w:rsidRPr="001A39E5" w:rsidRDefault="00475BE2" w:rsidP="00FA75AC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A39E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43.</w:t>
            </w:r>
            <w:r w:rsidRPr="001A39E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มติที่ประชุมคณะกรรมการประจำบัณฑิตวิทยาลัยเพื่อพิจารณา ในการประชุมครั้งที่ </w:t>
            </w:r>
            <w:r w:rsidRPr="001A39E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lastRenderedPageBreak/>
              <w:t>8/2562 เมื่อวันที่ 13 สิงหาคม 2562</w:t>
            </w:r>
          </w:p>
          <w:p w:rsidR="00475BE2" w:rsidRPr="001A39E5" w:rsidRDefault="00475BE2" w:rsidP="00FA75AC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>ดูรายละเอียด</w:t>
            </w:r>
          </w:p>
          <w:p w:rsidR="00475BE2" w:rsidRPr="001A39E5" w:rsidRDefault="00475BE2" w:rsidP="00475BE2">
            <w:pPr>
              <w:numPr>
                <w:ilvl w:val="0"/>
                <w:numId w:val="13"/>
              </w:num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</w:rPr>
              <w:t>File PDF</w:t>
            </w:r>
          </w:p>
        </w:tc>
      </w:tr>
      <w:tr w:rsidR="001A39E5" w:rsidRPr="001A39E5" w:rsidTr="00FA75AC">
        <w:trPr>
          <w:trHeight w:val="60"/>
        </w:trPr>
        <w:tc>
          <w:tcPr>
            <w:tcW w:w="1626" w:type="dxa"/>
          </w:tcPr>
          <w:p w:rsidR="00475BE2" w:rsidRPr="001A39E5" w:rsidRDefault="00475BE2" w:rsidP="00FA75A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lastRenderedPageBreak/>
              <w:t>อ.5   5.1.6-7</w:t>
            </w:r>
          </w:p>
        </w:tc>
        <w:tc>
          <w:tcPr>
            <w:tcW w:w="7352" w:type="dxa"/>
          </w:tcPr>
          <w:p w:rsidR="00475BE2" w:rsidRPr="001A39E5" w:rsidRDefault="00475BE2" w:rsidP="00FA75AC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A39E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44.</w:t>
            </w:r>
            <w:r w:rsidRPr="001A39E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โครงการสัมมนาการจัดทำแผนปฏิบัติราชการประจำปี และแผนต่าง ๆ ของบัณฑิตวิทยาลัย ปีการศึกษา 2562/ปีงบประมาณ พ.ศ. 2563 </w:t>
            </w:r>
          </w:p>
          <w:p w:rsidR="00475BE2" w:rsidRPr="001A39E5" w:rsidRDefault="00475BE2" w:rsidP="00FA75AC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>ดูรายละเอียด</w:t>
            </w:r>
          </w:p>
          <w:p w:rsidR="00475BE2" w:rsidRPr="001A39E5" w:rsidRDefault="00475BE2" w:rsidP="00475BE2">
            <w:pPr>
              <w:numPr>
                <w:ilvl w:val="0"/>
                <w:numId w:val="13"/>
              </w:num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</w:rPr>
              <w:t>File PDF</w:t>
            </w:r>
          </w:p>
        </w:tc>
      </w:tr>
      <w:tr w:rsidR="001A39E5" w:rsidRPr="001A39E5" w:rsidTr="000B249D">
        <w:trPr>
          <w:tblHeader/>
        </w:trPr>
        <w:tc>
          <w:tcPr>
            <w:tcW w:w="1626" w:type="dxa"/>
          </w:tcPr>
          <w:p w:rsidR="00B02A93" w:rsidRPr="001A39E5" w:rsidRDefault="00B02A93" w:rsidP="00B02A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อ.5  5.1.7-1</w:t>
            </w:r>
          </w:p>
        </w:tc>
        <w:tc>
          <w:tcPr>
            <w:tcW w:w="7352" w:type="dxa"/>
          </w:tcPr>
          <w:p w:rsidR="00B02A93" w:rsidRPr="001A39E5" w:rsidRDefault="00475BE2" w:rsidP="00B02A93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A39E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45.</w:t>
            </w:r>
            <w:r w:rsidR="00B02A93" w:rsidRPr="001A39E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ข้อบังคับว่าด้วยการประกันคุณภาพการศึกษาของมหาวิทยาลัยศิลปากร ลงวันที่ 29 ตุลาคม 2561</w:t>
            </w:r>
          </w:p>
          <w:p w:rsidR="00B02A93" w:rsidRPr="001A39E5" w:rsidRDefault="00B02A93" w:rsidP="00B02A93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>ดูรายละเอียด</w:t>
            </w:r>
          </w:p>
          <w:p w:rsidR="00B02A93" w:rsidRPr="001A39E5" w:rsidRDefault="00B02A93" w:rsidP="00B02A93">
            <w:pPr>
              <w:numPr>
                <w:ilvl w:val="0"/>
                <w:numId w:val="45"/>
              </w:numPr>
              <w:spacing w:after="0" w:line="240" w:lineRule="auto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u w:val="single"/>
              </w:rPr>
              <w:t>File PDF</w:t>
            </w:r>
          </w:p>
        </w:tc>
      </w:tr>
      <w:tr w:rsidR="001A39E5" w:rsidRPr="001A39E5" w:rsidTr="000B249D">
        <w:trPr>
          <w:tblHeader/>
        </w:trPr>
        <w:tc>
          <w:tcPr>
            <w:tcW w:w="1626" w:type="dxa"/>
          </w:tcPr>
          <w:p w:rsidR="00B02A93" w:rsidRPr="001A39E5" w:rsidRDefault="00B02A93" w:rsidP="00B02A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อ.5  5.1.7-2</w:t>
            </w:r>
          </w:p>
        </w:tc>
        <w:tc>
          <w:tcPr>
            <w:tcW w:w="7352" w:type="dxa"/>
          </w:tcPr>
          <w:p w:rsidR="00B02A93" w:rsidRPr="001A39E5" w:rsidRDefault="00475BE2" w:rsidP="00B02A9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46.</w:t>
            </w:r>
            <w:r w:rsidR="00B02A93"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คณะกรรมการประกันคุณภาพการศึกษา มหาวิทยาลัยศิลปากร</w:t>
            </w:r>
          </w:p>
          <w:p w:rsidR="00B02A93" w:rsidRPr="001A39E5" w:rsidRDefault="00B02A93" w:rsidP="00B02A93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>ดูรายละเอียด</w:t>
            </w:r>
          </w:p>
          <w:p w:rsidR="00B02A93" w:rsidRPr="001A39E5" w:rsidRDefault="00B02A93" w:rsidP="00B02A93">
            <w:pPr>
              <w:numPr>
                <w:ilvl w:val="0"/>
                <w:numId w:val="45"/>
              </w:num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u w:val="single"/>
              </w:rPr>
              <w:t>File PDF</w:t>
            </w:r>
          </w:p>
        </w:tc>
      </w:tr>
      <w:tr w:rsidR="001A39E5" w:rsidRPr="001A39E5" w:rsidTr="000B249D">
        <w:trPr>
          <w:tblHeader/>
        </w:trPr>
        <w:tc>
          <w:tcPr>
            <w:tcW w:w="1626" w:type="dxa"/>
          </w:tcPr>
          <w:p w:rsidR="00B02A93" w:rsidRPr="001A39E5" w:rsidRDefault="00B02A93" w:rsidP="00B02A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อ.5  5.1.7-3</w:t>
            </w:r>
          </w:p>
        </w:tc>
        <w:tc>
          <w:tcPr>
            <w:tcW w:w="7352" w:type="dxa"/>
          </w:tcPr>
          <w:p w:rsidR="00B02A93" w:rsidRPr="001A39E5" w:rsidRDefault="00475BE2" w:rsidP="00B02A93">
            <w:pPr>
              <w:spacing w:after="0" w:line="240" w:lineRule="auto"/>
              <w:rPr>
                <w:rFonts w:ascii="TH SarabunPSK" w:eastAsia="BrowalliaUPC" w:hAnsi="TH SarabunPSK" w:cs="TH SarabunPSK"/>
                <w:b/>
                <w:color w:val="000000" w:themeColor="text1"/>
                <w:sz w:val="32"/>
                <w:szCs w:val="32"/>
              </w:rPr>
            </w:pPr>
            <w:r w:rsidRPr="001A39E5">
              <w:rPr>
                <w:rFonts w:ascii="TH SarabunPSK" w:eastAsia="BrowalliaUPC" w:hAnsi="TH SarabunPSK" w:cs="TH SarabunPSK" w:hint="cs"/>
                <w:b/>
                <w:color w:val="000000" w:themeColor="text1"/>
                <w:sz w:val="32"/>
                <w:szCs w:val="32"/>
                <w:cs/>
              </w:rPr>
              <w:t>47.</w:t>
            </w:r>
            <w:r w:rsidR="00B02A93" w:rsidRPr="001A39E5">
              <w:rPr>
                <w:rFonts w:ascii="TH SarabunPSK" w:eastAsia="BrowalliaUPC" w:hAnsi="TH SarabunPSK" w:cs="TH SarabunPSK" w:hint="cs"/>
                <w:b/>
                <w:color w:val="000000" w:themeColor="text1"/>
                <w:sz w:val="32"/>
                <w:szCs w:val="32"/>
                <w:cs/>
              </w:rPr>
              <w:t>รายงานผลการดำเนินงานการประกันคุณภาพ</w:t>
            </w:r>
            <w:r w:rsidR="00B02A93"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ระดับคณะ/หน่วยงาน</w:t>
            </w:r>
            <w:r w:rsidR="00B02A93" w:rsidRPr="001A39E5">
              <w:rPr>
                <w:rFonts w:ascii="TH SarabunPSK" w:eastAsia="BrowalliaUPC" w:hAnsi="TH SarabunPSK" w:cs="TH SarabunPSK" w:hint="cs"/>
                <w:b/>
                <w:color w:val="000000" w:themeColor="text1"/>
                <w:sz w:val="32"/>
                <w:szCs w:val="32"/>
                <w:cs/>
              </w:rPr>
              <w:t xml:space="preserve">  ปีการศึกษา 2561  ของบัณฑิตวิทยาลัย</w:t>
            </w:r>
          </w:p>
          <w:p w:rsidR="00B02A93" w:rsidRPr="001A39E5" w:rsidRDefault="00B02A93" w:rsidP="00B02A93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>ดูรายละเอียด</w:t>
            </w:r>
          </w:p>
          <w:p w:rsidR="00B02A93" w:rsidRPr="001A39E5" w:rsidRDefault="00B02A93" w:rsidP="00B02A93">
            <w:pPr>
              <w:numPr>
                <w:ilvl w:val="0"/>
                <w:numId w:val="45"/>
              </w:num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u w:val="single"/>
              </w:rPr>
              <w:t>File PDF</w:t>
            </w:r>
          </w:p>
        </w:tc>
      </w:tr>
      <w:tr w:rsidR="001A39E5" w:rsidRPr="001A39E5" w:rsidTr="000B249D">
        <w:trPr>
          <w:tblHeader/>
        </w:trPr>
        <w:tc>
          <w:tcPr>
            <w:tcW w:w="1626" w:type="dxa"/>
          </w:tcPr>
          <w:p w:rsidR="00B02A93" w:rsidRPr="001A39E5" w:rsidRDefault="00B02A93" w:rsidP="00B02A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อ.5  5.1.7-4</w:t>
            </w:r>
          </w:p>
        </w:tc>
        <w:tc>
          <w:tcPr>
            <w:tcW w:w="7352" w:type="dxa"/>
          </w:tcPr>
          <w:p w:rsidR="00B02A93" w:rsidRPr="001A39E5" w:rsidRDefault="00475BE2" w:rsidP="00B02A93">
            <w:pPr>
              <w:spacing w:after="0" w:line="240" w:lineRule="auto"/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lang w:eastAsia="zh-CN"/>
              </w:rPr>
            </w:pPr>
            <w:r w:rsidRPr="001A39E5">
              <w:rPr>
                <w:rFonts w:ascii="TH SarabunPSK" w:eastAsia="Cordia New" w:hAnsi="TH SarabunPSK" w:cs="TH SarabunPSK" w:hint="cs"/>
                <w:color w:val="000000" w:themeColor="text1"/>
                <w:sz w:val="32"/>
                <w:szCs w:val="32"/>
                <w:cs/>
                <w:lang w:eastAsia="zh-CN"/>
              </w:rPr>
              <w:t>48.</w:t>
            </w:r>
            <w:r w:rsidR="00B02A93" w:rsidRPr="001A39E5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  <w:lang w:eastAsia="zh-CN"/>
              </w:rPr>
              <w:t>คณะกรรมการประกันคุณภาพการศึกษาบัณฑิตวิทยาลัย</w:t>
            </w:r>
          </w:p>
          <w:p w:rsidR="00B02A93" w:rsidRPr="001A39E5" w:rsidRDefault="00B02A93" w:rsidP="00B02A93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>ดูรายละเอียด</w:t>
            </w:r>
          </w:p>
          <w:p w:rsidR="00B02A93" w:rsidRPr="001A39E5" w:rsidRDefault="00B02A93" w:rsidP="00B02A93">
            <w:pPr>
              <w:numPr>
                <w:ilvl w:val="0"/>
                <w:numId w:val="45"/>
              </w:num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u w:val="single"/>
              </w:rPr>
              <w:t>File PDF</w:t>
            </w:r>
          </w:p>
        </w:tc>
      </w:tr>
      <w:tr w:rsidR="001A39E5" w:rsidRPr="001A39E5" w:rsidTr="000B249D">
        <w:trPr>
          <w:tblHeader/>
        </w:trPr>
        <w:tc>
          <w:tcPr>
            <w:tcW w:w="1626" w:type="dxa"/>
          </w:tcPr>
          <w:p w:rsidR="00B02A93" w:rsidRPr="001A39E5" w:rsidRDefault="00B02A93" w:rsidP="00B02A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อ.5  5.1.7-5</w:t>
            </w:r>
          </w:p>
        </w:tc>
        <w:tc>
          <w:tcPr>
            <w:tcW w:w="7352" w:type="dxa"/>
          </w:tcPr>
          <w:p w:rsidR="00B02A93" w:rsidRPr="001A39E5" w:rsidRDefault="00475BE2" w:rsidP="00B02A93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A39E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49.</w:t>
            </w:r>
            <w:r w:rsidR="00B02A93" w:rsidRPr="001A39E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ผลการประเมินการประกันคุณภาพการศึกษาภายในระดับหน่วยงาน บัณฑิตวิทยาลัย</w:t>
            </w:r>
            <w:r w:rsidR="00B02A93" w:rsidRPr="001A39E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:rsidR="00B02A93" w:rsidRPr="001A39E5" w:rsidRDefault="00B02A93" w:rsidP="00B02A93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A39E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ปีการศึกษา 2560</w:t>
            </w:r>
          </w:p>
          <w:p w:rsidR="00B02A93" w:rsidRPr="001A39E5" w:rsidRDefault="00B02A93" w:rsidP="00B02A93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>ดูรายละเอียด</w:t>
            </w:r>
          </w:p>
          <w:p w:rsidR="00B02A93" w:rsidRPr="001A39E5" w:rsidRDefault="00B02A93" w:rsidP="00B02A93">
            <w:pPr>
              <w:numPr>
                <w:ilvl w:val="0"/>
                <w:numId w:val="45"/>
              </w:num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u w:val="single"/>
              </w:rPr>
              <w:t>File PDF</w:t>
            </w:r>
          </w:p>
        </w:tc>
      </w:tr>
      <w:tr w:rsidR="001A39E5" w:rsidRPr="001A39E5" w:rsidTr="000B249D">
        <w:trPr>
          <w:tblHeader/>
        </w:trPr>
        <w:tc>
          <w:tcPr>
            <w:tcW w:w="1626" w:type="dxa"/>
          </w:tcPr>
          <w:p w:rsidR="00B02A93" w:rsidRPr="001A39E5" w:rsidRDefault="00B02A93" w:rsidP="00B02A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อ.5  5.1.7-6</w:t>
            </w:r>
          </w:p>
        </w:tc>
        <w:tc>
          <w:tcPr>
            <w:tcW w:w="7352" w:type="dxa"/>
          </w:tcPr>
          <w:p w:rsidR="00B02A93" w:rsidRPr="001A39E5" w:rsidRDefault="00475BE2" w:rsidP="00B02A9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50.</w:t>
            </w:r>
            <w:r w:rsidR="00B02A93"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มติที่ประชุมคณะกรรมการประจำบัณฑิตฯ ครั้งที่ 11/2561 เมื่อวันที่ 27 พฤศจิกายน 2561  </w:t>
            </w:r>
          </w:p>
          <w:p w:rsidR="00B02A93" w:rsidRPr="001A39E5" w:rsidRDefault="00B02A93" w:rsidP="00B02A93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>ดูรายละเอียด</w:t>
            </w:r>
          </w:p>
          <w:p w:rsidR="00B02A93" w:rsidRPr="001A39E5" w:rsidRDefault="00B02A93" w:rsidP="00B02A93">
            <w:pPr>
              <w:numPr>
                <w:ilvl w:val="0"/>
                <w:numId w:val="45"/>
              </w:num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u w:val="single"/>
              </w:rPr>
              <w:t>File PDF</w:t>
            </w:r>
          </w:p>
        </w:tc>
      </w:tr>
      <w:tr w:rsidR="001A39E5" w:rsidRPr="001A39E5" w:rsidTr="000B249D">
        <w:trPr>
          <w:tblHeader/>
        </w:trPr>
        <w:tc>
          <w:tcPr>
            <w:tcW w:w="1626" w:type="dxa"/>
          </w:tcPr>
          <w:p w:rsidR="00B02A93" w:rsidRPr="001A39E5" w:rsidRDefault="00B02A93" w:rsidP="00B02A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อ.5  5.1.7-7</w:t>
            </w:r>
          </w:p>
        </w:tc>
        <w:tc>
          <w:tcPr>
            <w:tcW w:w="7352" w:type="dxa"/>
          </w:tcPr>
          <w:p w:rsidR="00B02A93" w:rsidRPr="001A39E5" w:rsidRDefault="00475BE2" w:rsidP="00B02A9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51.</w:t>
            </w:r>
            <w:r w:rsidR="00B02A93"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การปรับปรุงและพัฒนาตามข้อเสนอแนะของคณะกรรมการประเมิน ในปีการศึกษา 2561</w:t>
            </w:r>
          </w:p>
          <w:p w:rsidR="00B02A93" w:rsidRPr="001A39E5" w:rsidRDefault="00B02A93" w:rsidP="00B02A93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>ดูรายละเอียด</w:t>
            </w:r>
          </w:p>
          <w:p w:rsidR="00B02A93" w:rsidRPr="001A39E5" w:rsidRDefault="00B02A93" w:rsidP="00B02A93">
            <w:pPr>
              <w:numPr>
                <w:ilvl w:val="0"/>
                <w:numId w:val="45"/>
              </w:num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u w:val="single"/>
              </w:rPr>
              <w:t>File PDF</w:t>
            </w:r>
          </w:p>
        </w:tc>
      </w:tr>
      <w:tr w:rsidR="001A39E5" w:rsidRPr="001A39E5" w:rsidTr="000B249D">
        <w:trPr>
          <w:tblHeader/>
        </w:trPr>
        <w:tc>
          <w:tcPr>
            <w:tcW w:w="1626" w:type="dxa"/>
          </w:tcPr>
          <w:p w:rsidR="00B02A93" w:rsidRPr="001A39E5" w:rsidRDefault="00B02A93" w:rsidP="00B02A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lastRenderedPageBreak/>
              <w:t>อ.5  5.1.7-8</w:t>
            </w:r>
          </w:p>
        </w:tc>
        <w:tc>
          <w:tcPr>
            <w:tcW w:w="7352" w:type="dxa"/>
          </w:tcPr>
          <w:p w:rsidR="00B02A93" w:rsidRPr="001A39E5" w:rsidRDefault="00475BE2" w:rsidP="00B02A9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52.</w:t>
            </w:r>
            <w:r w:rsidR="00B02A93"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คณะกรรมกา</w:t>
            </w:r>
            <w:r w:rsidR="00B02A93"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รประกันคุณภาพการศึกษาหลักสูตรพหุวิทยาการ</w:t>
            </w:r>
          </w:p>
          <w:p w:rsidR="00B02A93" w:rsidRPr="001A39E5" w:rsidRDefault="00B02A93" w:rsidP="00B02A93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>ดูรายละเอียด</w:t>
            </w:r>
          </w:p>
          <w:p w:rsidR="00B02A93" w:rsidRPr="001A39E5" w:rsidRDefault="00B02A93" w:rsidP="00B02A93">
            <w:pPr>
              <w:numPr>
                <w:ilvl w:val="0"/>
                <w:numId w:val="45"/>
              </w:num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u w:val="single"/>
              </w:rPr>
              <w:t>File PDF</w:t>
            </w:r>
          </w:p>
        </w:tc>
      </w:tr>
      <w:tr w:rsidR="001A39E5" w:rsidRPr="001A39E5" w:rsidTr="000B249D">
        <w:trPr>
          <w:tblHeader/>
        </w:trPr>
        <w:tc>
          <w:tcPr>
            <w:tcW w:w="1626" w:type="dxa"/>
          </w:tcPr>
          <w:p w:rsidR="00B02A93" w:rsidRPr="001A39E5" w:rsidRDefault="00B02A93" w:rsidP="00B02A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อ.5  5.1.7-9</w:t>
            </w:r>
          </w:p>
        </w:tc>
        <w:tc>
          <w:tcPr>
            <w:tcW w:w="7352" w:type="dxa"/>
          </w:tcPr>
          <w:p w:rsidR="00B02A93" w:rsidRPr="001A39E5" w:rsidRDefault="00475BE2" w:rsidP="00B02A9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53.</w:t>
            </w:r>
            <w:r w:rsidR="00B02A93"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รายงานผลการ</w:t>
            </w:r>
            <w:r w:rsidR="00B02A93"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ดำเนินงานการประกันคุณภาพหลักสูตรตามองค์ประกอบที่  1 </w:t>
            </w:r>
          </w:p>
          <w:p w:rsidR="00B02A93" w:rsidRPr="001A39E5" w:rsidRDefault="00B02A93" w:rsidP="00B02A9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การกำกับมาตรฐาน ภาคการศึกษาต้น ปีการศึกษา 2561</w:t>
            </w:r>
          </w:p>
          <w:p w:rsidR="00B02A93" w:rsidRPr="001A39E5" w:rsidRDefault="00B02A93" w:rsidP="00B02A93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>ดูรายละเอียด</w:t>
            </w:r>
          </w:p>
          <w:p w:rsidR="00B02A93" w:rsidRPr="001A39E5" w:rsidRDefault="00B02A93" w:rsidP="00B02A93">
            <w:pPr>
              <w:numPr>
                <w:ilvl w:val="0"/>
                <w:numId w:val="45"/>
              </w:num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u w:val="single"/>
              </w:rPr>
              <w:t>File PDF</w:t>
            </w:r>
          </w:p>
        </w:tc>
      </w:tr>
      <w:tr w:rsidR="001A39E5" w:rsidRPr="001A39E5" w:rsidTr="000B249D">
        <w:trPr>
          <w:tblHeader/>
        </w:trPr>
        <w:tc>
          <w:tcPr>
            <w:tcW w:w="1626" w:type="dxa"/>
          </w:tcPr>
          <w:p w:rsidR="00B02A93" w:rsidRPr="001A39E5" w:rsidRDefault="00B02A93" w:rsidP="00B02A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อ.5  5.1.7-10</w:t>
            </w:r>
          </w:p>
        </w:tc>
        <w:tc>
          <w:tcPr>
            <w:tcW w:w="7352" w:type="dxa"/>
          </w:tcPr>
          <w:p w:rsidR="00B02A93" w:rsidRPr="001A39E5" w:rsidRDefault="00475BE2" w:rsidP="00B02A93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A39E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54.</w:t>
            </w:r>
            <w:r w:rsidR="00B02A93" w:rsidRPr="001A39E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รายงานผลการ</w:t>
            </w:r>
            <w:r w:rsidR="00B02A93" w:rsidRPr="001A39E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ดำเนินงานการประกันคุณภาพหลักสูตรตามองค์ประกอบที่  1 </w:t>
            </w:r>
          </w:p>
          <w:p w:rsidR="00B02A93" w:rsidRPr="001A39E5" w:rsidRDefault="00B02A93" w:rsidP="00B02A93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A39E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การกำกับมาตรฐาน ภาคการศึกษาปลาย ปีการศึกษา 2561</w:t>
            </w:r>
          </w:p>
          <w:p w:rsidR="00B02A93" w:rsidRPr="001A39E5" w:rsidRDefault="00B02A93" w:rsidP="00B02A93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</w:rPr>
            </w:pP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>ดูรายละเอียด</w:t>
            </w:r>
          </w:p>
          <w:p w:rsidR="00B02A93" w:rsidRPr="001A39E5" w:rsidRDefault="00B02A93" w:rsidP="00B02A93">
            <w:pPr>
              <w:numPr>
                <w:ilvl w:val="0"/>
                <w:numId w:val="45"/>
              </w:num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u w:val="single"/>
              </w:rPr>
              <w:t>File PDF</w:t>
            </w:r>
          </w:p>
        </w:tc>
      </w:tr>
      <w:tr w:rsidR="001A39E5" w:rsidRPr="001A39E5" w:rsidTr="000B249D">
        <w:trPr>
          <w:tblHeader/>
        </w:trPr>
        <w:tc>
          <w:tcPr>
            <w:tcW w:w="1626" w:type="dxa"/>
          </w:tcPr>
          <w:p w:rsidR="00B02A93" w:rsidRPr="001A39E5" w:rsidRDefault="00B02A93" w:rsidP="00B02A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อ.5  5.1.7-11</w:t>
            </w:r>
          </w:p>
        </w:tc>
        <w:tc>
          <w:tcPr>
            <w:tcW w:w="7352" w:type="dxa"/>
          </w:tcPr>
          <w:p w:rsidR="00B02A93" w:rsidRPr="001A39E5" w:rsidRDefault="00475BE2" w:rsidP="00B02A9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55.</w:t>
            </w:r>
            <w:r w:rsidR="00B02A93"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มติที่ประชุมคณะกรรมการประจำบัณฑิตฯ ครั้งที่ 8/2562 เมื่อวันที่ 13 สิงหาคม 2562 </w:t>
            </w:r>
          </w:p>
          <w:p w:rsidR="00B02A93" w:rsidRPr="001A39E5" w:rsidRDefault="00B02A93" w:rsidP="00B02A93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</w:rPr>
            </w:pPr>
            <w:r w:rsidRPr="001A39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1A39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>ดูรายละเอียด</w:t>
            </w:r>
          </w:p>
          <w:p w:rsidR="00B02A93" w:rsidRPr="001A39E5" w:rsidRDefault="00B02A93" w:rsidP="00B02A93">
            <w:pPr>
              <w:numPr>
                <w:ilvl w:val="0"/>
                <w:numId w:val="45"/>
              </w:num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A39E5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u w:val="single"/>
              </w:rPr>
              <w:t>File PDF</w:t>
            </w:r>
          </w:p>
        </w:tc>
      </w:tr>
    </w:tbl>
    <w:p w:rsidR="00B02A93" w:rsidRPr="001A39E5" w:rsidRDefault="00B02A93" w:rsidP="00B02A93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F916C4" w:rsidRPr="00F916C4" w:rsidRDefault="00F916C4" w:rsidP="00F916C4">
      <w:pPr>
        <w:tabs>
          <w:tab w:val="left" w:pos="896"/>
          <w:tab w:val="left" w:pos="1191"/>
          <w:tab w:val="left" w:pos="1418"/>
          <w:tab w:val="left" w:pos="1588"/>
        </w:tabs>
        <w:spacing w:after="0" w:line="240" w:lineRule="auto"/>
        <w:rPr>
          <w:rFonts w:ascii="TH SarabunPSK" w:eastAsia="Calibri" w:hAnsi="TH SarabunPSK" w:cs="TH SarabunPSK"/>
          <w:b/>
          <w:bCs/>
          <w:color w:val="C00000"/>
          <w:kern w:val="24"/>
          <w:sz w:val="32"/>
          <w:szCs w:val="32"/>
        </w:rPr>
      </w:pPr>
      <w:r w:rsidRPr="00F916C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จุดเด่น</w:t>
      </w:r>
    </w:p>
    <w:p w:rsidR="00F916C4" w:rsidRPr="00F916C4" w:rsidRDefault="00F916C4" w:rsidP="00F916C4">
      <w:pPr>
        <w:tabs>
          <w:tab w:val="left" w:pos="709"/>
        </w:tabs>
        <w:spacing w:after="0" w:line="240" w:lineRule="auto"/>
        <w:jc w:val="thaiDistribute"/>
        <w:rPr>
          <w:rFonts w:ascii="TH SarabunPSK" w:eastAsia="Calibri" w:hAnsi="TH SarabunPSK" w:cs="TH SarabunPSK"/>
          <w:kern w:val="24"/>
          <w:sz w:val="32"/>
          <w:szCs w:val="32"/>
        </w:rPr>
      </w:pPr>
      <w:r w:rsidRPr="00F916C4">
        <w:rPr>
          <w:rFonts w:ascii="TH SarabunPSK" w:eastAsia="Calibri" w:hAnsi="TH SarabunPSK" w:cs="TH SarabunPSK" w:hint="cs"/>
          <w:b/>
          <w:bCs/>
          <w:color w:val="C00000"/>
          <w:kern w:val="24"/>
          <w:sz w:val="32"/>
          <w:szCs w:val="32"/>
          <w:cs/>
        </w:rPr>
        <w:tab/>
      </w:r>
      <w:r w:rsidRPr="00F916C4">
        <w:rPr>
          <w:rFonts w:ascii="TH SarabunPSK" w:eastAsia="Calibri" w:hAnsi="TH SarabunPSK" w:cs="TH SarabunPSK" w:hint="cs"/>
          <w:color w:val="000000" w:themeColor="text1"/>
          <w:kern w:val="24"/>
          <w:sz w:val="32"/>
          <w:szCs w:val="32"/>
          <w:cs/>
        </w:rPr>
        <w:t>มีระบบและกลไกการดำเนินการใน</w:t>
      </w:r>
      <w:r w:rsidRPr="00F916C4">
        <w:rPr>
          <w:rFonts w:ascii="TH SarabunPSK" w:eastAsia="Calibri" w:hAnsi="TH SarabunPSK" w:cs="TH SarabunPSK"/>
          <w:kern w:val="24"/>
          <w:sz w:val="32"/>
          <w:szCs w:val="32"/>
          <w:cs/>
        </w:rPr>
        <w:t xml:space="preserve">การบริหารของคณะเพื่อการกำกับติดตามผลลัพธ์ตามพันธกิจ </w:t>
      </w:r>
      <w:r w:rsidRPr="00F916C4">
        <w:rPr>
          <w:rFonts w:ascii="TH SarabunPSK" w:eastAsia="Calibri" w:hAnsi="TH SarabunPSK" w:cs="TH SarabunPSK" w:hint="cs"/>
          <w:kern w:val="24"/>
          <w:sz w:val="32"/>
          <w:szCs w:val="32"/>
          <w:cs/>
        </w:rPr>
        <w:t xml:space="preserve">  </w:t>
      </w:r>
      <w:r w:rsidRPr="00F916C4">
        <w:rPr>
          <w:rFonts w:ascii="TH SarabunPSK" w:eastAsia="Calibri" w:hAnsi="TH SarabunPSK" w:cs="TH SarabunPSK"/>
          <w:kern w:val="24"/>
          <w:sz w:val="32"/>
          <w:szCs w:val="32"/>
          <w:cs/>
        </w:rPr>
        <w:t>กลุ่มสถาบันและเอกลักษณ์ของคณะ</w:t>
      </w:r>
      <w:r w:rsidRPr="00F916C4">
        <w:rPr>
          <w:rFonts w:ascii="TH SarabunPSK" w:eastAsia="Calibri" w:hAnsi="TH SarabunPSK" w:cs="TH SarabunPSK" w:hint="cs"/>
          <w:kern w:val="24"/>
          <w:sz w:val="32"/>
          <w:szCs w:val="32"/>
          <w:cs/>
        </w:rPr>
        <w:t>เป็นไปตามเกณฑ์มาตรฐานที่กำหนด</w:t>
      </w:r>
    </w:p>
    <w:p w:rsidR="00F916C4" w:rsidRPr="00F916C4" w:rsidRDefault="00F916C4" w:rsidP="00F916C4">
      <w:pPr>
        <w:tabs>
          <w:tab w:val="left" w:pos="709"/>
        </w:tabs>
        <w:spacing w:after="0" w:line="240" w:lineRule="auto"/>
        <w:jc w:val="thaiDistribute"/>
        <w:rPr>
          <w:rFonts w:ascii="TH SarabunPSK" w:eastAsia="Times New Roman" w:hAnsi="TH SarabunPSK" w:cs="TH SarabunPSK"/>
          <w:kern w:val="24"/>
          <w:sz w:val="32"/>
          <w:szCs w:val="32"/>
        </w:rPr>
      </w:pPr>
      <w:r w:rsidRPr="00F916C4">
        <w:rPr>
          <w:rFonts w:ascii="TH SarabunPSK" w:eastAsia="Times New Roman" w:hAnsi="TH SarabunPSK" w:cs="TH SarabunPSK" w:hint="cs"/>
          <w:spacing w:val="-6"/>
          <w:sz w:val="32"/>
          <w:szCs w:val="32"/>
          <w:cs/>
        </w:rPr>
        <w:tab/>
        <w:t>1. มีการ</w:t>
      </w:r>
      <w:r w:rsidRPr="00F916C4">
        <w:rPr>
          <w:rFonts w:ascii="TH SarabunPSK" w:eastAsia="Times New Roman" w:hAnsi="TH SarabunPSK" w:cs="TH SarabunPSK"/>
          <w:spacing w:val="-6"/>
          <w:sz w:val="32"/>
          <w:szCs w:val="32"/>
          <w:cs/>
        </w:rPr>
        <w:t xml:space="preserve">พัฒนาแผนกลยุทธ์จากผลการวิเคราะห์ </w:t>
      </w:r>
      <w:r w:rsidRPr="00F916C4">
        <w:rPr>
          <w:rFonts w:ascii="TH SarabunPSK" w:eastAsia="Times New Roman" w:hAnsi="TH SarabunPSK" w:cs="TH SarabunPSK"/>
          <w:spacing w:val="-6"/>
          <w:sz w:val="32"/>
          <w:szCs w:val="32"/>
        </w:rPr>
        <w:t xml:space="preserve">SWOT </w:t>
      </w:r>
      <w:r w:rsidRPr="00F916C4">
        <w:rPr>
          <w:rFonts w:ascii="TH SarabunPSK" w:eastAsia="Times New Roman" w:hAnsi="TH SarabunPSK" w:cs="TH SarabunPSK"/>
          <w:spacing w:val="-6"/>
          <w:sz w:val="32"/>
          <w:szCs w:val="32"/>
          <w:cs/>
        </w:rPr>
        <w:t>โดยเชื่อมโยงกับวิสัยทัศน์</w:t>
      </w:r>
      <w:r w:rsidRPr="00F916C4">
        <w:rPr>
          <w:rFonts w:ascii="TH SarabunPSK" w:eastAsia="Calibri" w:hAnsi="TH SarabunPSK" w:cs="TH SarabunPSK"/>
          <w:spacing w:val="-6"/>
          <w:sz w:val="32"/>
          <w:szCs w:val="32"/>
          <w:cs/>
        </w:rPr>
        <w:t>ของคณะและสอดคล้องกับ</w:t>
      </w:r>
      <w:r w:rsidRPr="00F916C4">
        <w:rPr>
          <w:rFonts w:ascii="TH SarabunPSK" w:eastAsiaTheme="majorEastAsia" w:hAnsi="TH SarabunPSK" w:cs="TH SarabunPSK" w:hint="cs"/>
          <w:kern w:val="24"/>
          <w:sz w:val="32"/>
          <w:szCs w:val="32"/>
          <w:cs/>
        </w:rPr>
        <w:t>วิสัยทัศน์ของคณะ สถาบัน รวมทั้งสอดคล้องกับ</w:t>
      </w:r>
      <w:r w:rsidRPr="00F916C4">
        <w:rPr>
          <w:rFonts w:ascii="TH SarabunPSK" w:eastAsiaTheme="majorEastAsia" w:hAnsi="TH SarabunPSK" w:cs="TH SarabunPSK"/>
          <w:kern w:val="24"/>
          <w:sz w:val="32"/>
          <w:szCs w:val="32"/>
          <w:cs/>
        </w:rPr>
        <w:t>กลุ่มสถาบันและเอกลักษณ์ของคณะ</w:t>
      </w:r>
      <w:r w:rsidRPr="00F916C4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 และพัฒนาไปสู่แผนกลยุทธ์ทางการเงินและ</w:t>
      </w:r>
      <w:r w:rsidRPr="00F916C4">
        <w:rPr>
          <w:rFonts w:ascii="TH SarabunPSK" w:eastAsia="Times New Roman" w:hAnsi="TH SarabunPSK" w:cs="TH SarabunPSK"/>
          <w:spacing w:val="-6"/>
          <w:sz w:val="32"/>
          <w:szCs w:val="32"/>
          <w:cs/>
        </w:rPr>
        <w:t>แผนปฏิบัติการประจำปีตามกรอบเวลาเพื่อให้บรรลุผลตามตัวบ่งชี้และเป้าหมายของแผนกลยุทธ์</w:t>
      </w:r>
      <w:r w:rsidRPr="00F916C4">
        <w:rPr>
          <w:rFonts w:ascii="TH SarabunPSK" w:eastAsia="Times New Roman" w:hAnsi="TH SarabunPSK" w:cs="TH SarabunPSK"/>
          <w:sz w:val="32"/>
          <w:szCs w:val="32"/>
          <w:cs/>
        </w:rPr>
        <w:t>และเสนอผู้บริหารระดับสถาบันเพื่อพิจารณาอนุมัติ</w:t>
      </w:r>
    </w:p>
    <w:p w:rsidR="00F916C4" w:rsidRPr="00F916C4" w:rsidRDefault="00F916C4" w:rsidP="00F916C4">
      <w:pPr>
        <w:tabs>
          <w:tab w:val="left" w:pos="709"/>
        </w:tabs>
        <w:spacing w:after="0" w:line="240" w:lineRule="auto"/>
        <w:jc w:val="thaiDistribute"/>
        <w:rPr>
          <w:rFonts w:ascii="TH SarabunPSK" w:eastAsia="Calibri" w:hAnsi="TH SarabunPSK" w:cs="TH SarabunPSK"/>
          <w:kern w:val="24"/>
          <w:sz w:val="32"/>
          <w:szCs w:val="32"/>
        </w:rPr>
      </w:pPr>
      <w:r w:rsidRPr="00F916C4">
        <w:rPr>
          <w:rFonts w:ascii="TH SarabunPSK" w:eastAsia="Times New Roman" w:hAnsi="TH SarabunPSK" w:cs="TH SarabunPSK" w:hint="cs"/>
          <w:sz w:val="32"/>
          <w:szCs w:val="32"/>
          <w:cs/>
        </w:rPr>
        <w:tab/>
        <w:t>2. มี</w:t>
      </w:r>
      <w:r w:rsidRPr="00F916C4">
        <w:rPr>
          <w:rFonts w:ascii="TH SarabunPSK" w:eastAsia="Calibri" w:hAnsi="TH SarabunPSK" w:cs="TH SarabunPSK"/>
          <w:sz w:val="32"/>
          <w:szCs w:val="32"/>
          <w:cs/>
        </w:rPr>
        <w:t>ดำเนินการวิเคราะห์</w:t>
      </w:r>
      <w:r w:rsidRPr="00F916C4">
        <w:rPr>
          <w:rFonts w:ascii="TH SarabunPSK" w:eastAsia="Times New Roman" w:hAnsi="TH SarabunPSK" w:cs="TH SarabunPSK"/>
          <w:sz w:val="32"/>
          <w:szCs w:val="32"/>
          <w:cs/>
        </w:rPr>
        <w:t>ข้อมูลทางการเงินที่ประกอบไปด้วยต้นทุนต่อหน่วยในแต่ละหลักสูตร สัดส่วนค่าใช้จ่ายเพื่อพัฒนานักศึกษา อาจารย์ บุคลากร การจัดการเรียนการสอน อย่างต่อเนื่อง เพื่อวิเคราะห์ความคุ้มค่าของการบริหารหลักสูตร ประสิทธิภาพ ประสิทธิผลในการผลิตบัณฑิต และโอกาสในการแข่งขัน</w:t>
      </w:r>
    </w:p>
    <w:p w:rsidR="00F916C4" w:rsidRPr="00F916C4" w:rsidRDefault="00F916C4" w:rsidP="00F916C4">
      <w:pPr>
        <w:tabs>
          <w:tab w:val="left" w:pos="709"/>
        </w:tabs>
        <w:spacing w:after="0" w:line="240" w:lineRule="auto"/>
        <w:jc w:val="thaiDistribute"/>
        <w:rPr>
          <w:rFonts w:ascii="TH SarabunPSK" w:eastAsia="Times New Roman" w:hAnsi="TH SarabunPSK" w:cs="TH SarabunPSK"/>
          <w:kern w:val="24"/>
          <w:sz w:val="32"/>
          <w:szCs w:val="32"/>
        </w:rPr>
      </w:pPr>
      <w:r w:rsidRPr="00F916C4">
        <w:rPr>
          <w:rFonts w:ascii="TH SarabunPSK" w:eastAsia="Times New Roman" w:hAnsi="TH SarabunPSK" w:cs="TH SarabunPSK" w:hint="cs"/>
          <w:sz w:val="32"/>
          <w:szCs w:val="32"/>
          <w:cs/>
        </w:rPr>
        <w:tab/>
        <w:t>3. มีการ</w:t>
      </w:r>
      <w:r w:rsidRPr="00F916C4">
        <w:rPr>
          <w:rFonts w:ascii="TH SarabunPSK" w:eastAsia="Times New Roman" w:hAnsi="TH SarabunPSK" w:cs="TH SarabunPSK"/>
          <w:sz w:val="32"/>
          <w:szCs w:val="32"/>
          <w:cs/>
        </w:rPr>
        <w:t>ดำเนินงานตามแผนบริหารความเสี่ยง ที่เป็นผลจากการวิเคราะห์และระบุปัจจัยเสี่ยงที่เกิดจากปัจจัยภายนอก หรือปัจจัยที่ไม่สามารถควบคุมได้ที่ส่งผลต่อการดำเนินงานตามพันธกิจของคณะและให้ระดับความเสี่ยงลดลงจากเดิม</w:t>
      </w:r>
    </w:p>
    <w:p w:rsidR="00F916C4" w:rsidRPr="00F916C4" w:rsidRDefault="00F916C4" w:rsidP="00F916C4">
      <w:pPr>
        <w:tabs>
          <w:tab w:val="left" w:pos="709"/>
        </w:tabs>
        <w:spacing w:after="0" w:line="240" w:lineRule="auto"/>
        <w:jc w:val="thaiDistribute"/>
        <w:rPr>
          <w:rFonts w:ascii="TH SarabunPSK" w:eastAsia="Times New Roman" w:hAnsi="TH SarabunPSK" w:cs="TH SarabunPSK"/>
          <w:kern w:val="24"/>
          <w:sz w:val="32"/>
          <w:szCs w:val="32"/>
        </w:rPr>
      </w:pPr>
      <w:r w:rsidRPr="00F916C4">
        <w:rPr>
          <w:rFonts w:ascii="TH SarabunPSK" w:eastAsia="Times New Roman" w:hAnsi="TH SarabunPSK" w:cs="TH SarabunPSK" w:hint="cs"/>
          <w:sz w:val="32"/>
          <w:szCs w:val="32"/>
          <w:cs/>
        </w:rPr>
        <w:tab/>
        <w:t>4. มีการ</w:t>
      </w:r>
      <w:r w:rsidRPr="00F916C4">
        <w:rPr>
          <w:rFonts w:ascii="TH SarabunPSK" w:eastAsia="Times New Roman" w:hAnsi="TH SarabunPSK" w:cs="TH SarabunPSK"/>
          <w:sz w:val="32"/>
          <w:szCs w:val="32"/>
          <w:cs/>
        </w:rPr>
        <w:t xml:space="preserve">บริหารงานด้วยหลักธรรมาภิบาลอย่างครบถ้วนทั้ง </w:t>
      </w:r>
      <w:r w:rsidRPr="00F916C4">
        <w:rPr>
          <w:rFonts w:ascii="TH SarabunPSK" w:eastAsia="Times New Roman" w:hAnsi="TH SarabunPSK" w:cs="TH SarabunPSK"/>
          <w:sz w:val="32"/>
          <w:szCs w:val="32"/>
        </w:rPr>
        <w:t xml:space="preserve">10 </w:t>
      </w:r>
      <w:r w:rsidRPr="00F916C4">
        <w:rPr>
          <w:rFonts w:ascii="TH SarabunPSK" w:eastAsia="Times New Roman" w:hAnsi="TH SarabunPSK" w:cs="TH SarabunPSK"/>
          <w:sz w:val="32"/>
          <w:szCs w:val="32"/>
          <w:cs/>
        </w:rPr>
        <w:t xml:space="preserve">ประการที่แสดงผลการดำเนินงานอย่างชัดเจน </w:t>
      </w:r>
    </w:p>
    <w:p w:rsidR="00F916C4" w:rsidRPr="00F916C4" w:rsidRDefault="00F916C4" w:rsidP="00F916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thaiDistribute"/>
        <w:rPr>
          <w:rFonts w:ascii="TH SarabunPSK" w:eastAsia="Batang" w:hAnsi="TH SarabunPSK" w:cs="TH SarabunPSK"/>
          <w:color w:val="000000"/>
          <w:sz w:val="32"/>
          <w:szCs w:val="32"/>
        </w:rPr>
      </w:pPr>
      <w:r w:rsidRPr="00F916C4">
        <w:rPr>
          <w:rFonts w:ascii="TH SarabunPSK" w:eastAsia="Batang" w:hAnsi="TH SarabunPSK" w:cs="TH SarabunPSK"/>
          <w:color w:val="000000"/>
          <w:sz w:val="32"/>
          <w:szCs w:val="32"/>
        </w:rPr>
        <w:t>5</w:t>
      </w:r>
      <w:r w:rsidRPr="00F916C4">
        <w:rPr>
          <w:rFonts w:ascii="TH SarabunPSK" w:eastAsia="Batang" w:hAnsi="TH SarabunPSK" w:cs="TH SarabunPSK" w:hint="cs"/>
          <w:color w:val="000000"/>
          <w:sz w:val="32"/>
          <w:szCs w:val="32"/>
          <w:cs/>
        </w:rPr>
        <w:t>.</w:t>
      </w:r>
      <w:r w:rsidRPr="00F916C4">
        <w:rPr>
          <w:rFonts w:ascii="TH SarabunPSK" w:eastAsia="Batang" w:hAnsi="TH SarabunPSK" w:cs="TH SarabunPSK"/>
          <w:color w:val="000000"/>
          <w:sz w:val="32"/>
          <w:szCs w:val="32"/>
        </w:rPr>
        <w:t xml:space="preserve"> </w:t>
      </w:r>
      <w:r w:rsidRPr="00F916C4">
        <w:rPr>
          <w:rFonts w:ascii="TH SarabunPSK" w:eastAsia="Batang" w:hAnsi="TH SarabunPSK" w:cs="TH SarabunPSK" w:hint="cs"/>
          <w:color w:val="000000"/>
          <w:sz w:val="32"/>
          <w:szCs w:val="32"/>
          <w:cs/>
        </w:rPr>
        <w:t xml:space="preserve"> มีการ</w:t>
      </w:r>
      <w:r w:rsidRPr="00F916C4">
        <w:rPr>
          <w:rFonts w:ascii="TH SarabunPSK" w:eastAsia="Batang" w:hAnsi="TH SarabunPSK" w:cs="TH SarabunPSK"/>
          <w:color w:val="000000"/>
          <w:sz w:val="32"/>
          <w:szCs w:val="32"/>
          <w:cs/>
        </w:rPr>
        <w:t>ค้นหาแนวปฏิบัติที่ดีจากความรู้ทั้งที่มีอยู่ในตัวบุคคล</w:t>
      </w:r>
      <w:r w:rsidRPr="00F916C4">
        <w:rPr>
          <w:rFonts w:ascii="TH SarabunPSK" w:eastAsia="Batang" w:hAnsi="TH SarabunPSK" w:cs="TH SarabunPSK"/>
          <w:color w:val="000000"/>
          <w:sz w:val="32"/>
          <w:szCs w:val="32"/>
        </w:rPr>
        <w:t xml:space="preserve"> </w:t>
      </w:r>
      <w:r w:rsidRPr="00F916C4">
        <w:rPr>
          <w:rFonts w:ascii="TH SarabunPSK" w:eastAsia="Batang" w:hAnsi="TH SarabunPSK" w:cs="TH SarabunPSK"/>
          <w:color w:val="000000"/>
          <w:sz w:val="32"/>
          <w:szCs w:val="32"/>
          <w:cs/>
        </w:rPr>
        <w:t>ทักษะของผู้มีประสบการณ์ตรง</w:t>
      </w:r>
      <w:r w:rsidRPr="00F916C4">
        <w:rPr>
          <w:rFonts w:ascii="TH SarabunPSK" w:eastAsia="Batang" w:hAnsi="TH SarabunPSK" w:cs="TH SarabunPSK"/>
          <w:color w:val="000000"/>
          <w:sz w:val="32"/>
          <w:szCs w:val="32"/>
        </w:rPr>
        <w:t xml:space="preserve"> </w:t>
      </w:r>
      <w:r w:rsidRPr="00F916C4">
        <w:rPr>
          <w:rFonts w:ascii="TH SarabunPSK" w:eastAsia="Batang" w:hAnsi="TH SarabunPSK" w:cs="TH SarabunPSK"/>
          <w:color w:val="000000"/>
          <w:sz w:val="32"/>
          <w:szCs w:val="32"/>
          <w:cs/>
        </w:rPr>
        <w:t>และแหล่งเรียนรู้อื่นๆ</w:t>
      </w:r>
      <w:r w:rsidRPr="00F916C4">
        <w:rPr>
          <w:rFonts w:ascii="TH SarabunPSK" w:eastAsia="Batang" w:hAnsi="TH SarabunPSK" w:cs="TH SarabunPSK"/>
          <w:color w:val="000000"/>
          <w:sz w:val="32"/>
          <w:szCs w:val="32"/>
        </w:rPr>
        <w:t xml:space="preserve"> </w:t>
      </w:r>
      <w:r w:rsidRPr="00F916C4">
        <w:rPr>
          <w:rFonts w:ascii="TH SarabunPSK" w:eastAsia="Batang" w:hAnsi="TH SarabunPSK" w:cs="TH SarabunPSK"/>
          <w:color w:val="000000"/>
          <w:sz w:val="32"/>
          <w:szCs w:val="32"/>
          <w:cs/>
        </w:rPr>
        <w:t>ตามประเด็นความรู้</w:t>
      </w:r>
      <w:r w:rsidRPr="00F916C4">
        <w:rPr>
          <w:rFonts w:ascii="TH SarabunPSK" w:eastAsia="Batang" w:hAnsi="TH SarabunPSK" w:cs="TH SarabunPSK"/>
          <w:color w:val="000000"/>
          <w:sz w:val="32"/>
          <w:szCs w:val="32"/>
        </w:rPr>
        <w:t xml:space="preserve"> </w:t>
      </w:r>
      <w:r w:rsidRPr="00F916C4">
        <w:rPr>
          <w:rFonts w:ascii="TH SarabunPSK" w:eastAsia="Batang" w:hAnsi="TH SarabunPSK" w:cs="TH SarabunPSK"/>
          <w:color w:val="000000"/>
          <w:sz w:val="32"/>
          <w:szCs w:val="32"/>
          <w:cs/>
        </w:rPr>
        <w:t>อย่างน้อยครอบคลุมพันธกิจด้านการผลิตบัณฑิตและด้านการวิจัย</w:t>
      </w:r>
      <w:r w:rsidRPr="00F916C4">
        <w:rPr>
          <w:rFonts w:ascii="TH SarabunPSK" w:eastAsia="Batang" w:hAnsi="TH SarabunPSK" w:cs="TH SarabunPSK"/>
          <w:color w:val="000000"/>
          <w:sz w:val="32"/>
          <w:szCs w:val="32"/>
        </w:rPr>
        <w:t xml:space="preserve"> </w:t>
      </w:r>
      <w:r w:rsidRPr="00F916C4">
        <w:rPr>
          <w:rFonts w:ascii="TH SarabunPSK" w:eastAsia="Batang" w:hAnsi="TH SarabunPSK" w:cs="TH SarabunPSK"/>
          <w:color w:val="000000"/>
          <w:sz w:val="32"/>
          <w:szCs w:val="32"/>
          <w:cs/>
        </w:rPr>
        <w:t>จัดเก็บอย่างเป็นระบบโดยเผยแพร่ออกมาเป็นลายลักษณ์อักษรและนามาปรับใช้ในการปฏิบัติงานจริง</w:t>
      </w:r>
      <w:r w:rsidRPr="00F916C4">
        <w:rPr>
          <w:rFonts w:ascii="TH SarabunPSK" w:eastAsia="Batang" w:hAnsi="TH SarabunPSK" w:cs="TH SarabunPSK"/>
          <w:color w:val="000000"/>
          <w:sz w:val="32"/>
          <w:szCs w:val="32"/>
        </w:rPr>
        <w:t xml:space="preserve"> </w:t>
      </w:r>
      <w:r w:rsidRPr="00F916C4">
        <w:rPr>
          <w:rFonts w:ascii="TH SarabunPSK" w:eastAsia="Batang" w:hAnsi="TH SarabunPSK" w:cs="TH SarabunPSK"/>
          <w:color w:val="000000"/>
          <w:sz w:val="32"/>
          <w:szCs w:val="32"/>
          <w:cs/>
        </w:rPr>
        <w:t xml:space="preserve"> </w:t>
      </w:r>
    </w:p>
    <w:p w:rsidR="00F916C4" w:rsidRPr="00F916C4" w:rsidRDefault="00F916C4" w:rsidP="00F916C4">
      <w:pPr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F916C4">
        <w:rPr>
          <w:rFonts w:ascii="TH SarabunPSK" w:eastAsia="Times New Roman" w:hAnsi="TH SarabunPSK" w:cs="TH SarabunPSK" w:hint="cs"/>
          <w:spacing w:val="-6"/>
          <w:sz w:val="32"/>
          <w:szCs w:val="32"/>
          <w:cs/>
        </w:rPr>
        <w:lastRenderedPageBreak/>
        <w:tab/>
        <w:t>6. มี</w:t>
      </w:r>
      <w:r w:rsidRPr="00F916C4">
        <w:rPr>
          <w:rFonts w:ascii="TH SarabunPSK" w:eastAsia="Times New Roman" w:hAnsi="TH SarabunPSK" w:cs="TH SarabunPSK"/>
          <w:sz w:val="32"/>
          <w:szCs w:val="32"/>
          <w:cs/>
        </w:rPr>
        <w:t>การกำกับติดตามผลการดำเนินงานตามแผนการบริหารและแผนพัฒนาบุคลากรสายวิชาการและสายสนับสนุน</w:t>
      </w:r>
    </w:p>
    <w:p w:rsidR="00F916C4" w:rsidRPr="00F916C4" w:rsidRDefault="00F916C4" w:rsidP="00F916C4">
      <w:pPr>
        <w:autoSpaceDE w:val="0"/>
        <w:autoSpaceDN w:val="0"/>
        <w:adjustRightInd w:val="0"/>
        <w:spacing w:after="0" w:line="240" w:lineRule="auto"/>
        <w:rPr>
          <w:rFonts w:ascii="TH SarabunPSK" w:eastAsia="BrowalliaNew-Bold" w:hAnsi="TH SarabunPSK" w:cs="TH SarabunPSK"/>
          <w:b/>
          <w:bCs/>
          <w:color w:val="000000" w:themeColor="text1"/>
          <w:sz w:val="32"/>
          <w:szCs w:val="32"/>
        </w:rPr>
      </w:pPr>
      <w:r w:rsidRPr="00F916C4">
        <w:rPr>
          <w:rFonts w:ascii="TH SarabunPSK" w:eastAsia="BrowalliaNew-Bold" w:hAnsi="TH SarabunPSK" w:cs="TH SarabunPSK" w:hint="cs"/>
          <w:b/>
          <w:bCs/>
          <w:color w:val="000000" w:themeColor="text1"/>
          <w:sz w:val="32"/>
          <w:szCs w:val="32"/>
          <w:cs/>
        </w:rPr>
        <w:t>จุดที่ควรพัฒนา</w:t>
      </w:r>
    </w:p>
    <w:p w:rsidR="00F916C4" w:rsidRPr="00F916C4" w:rsidRDefault="00F916C4" w:rsidP="00F916C4">
      <w:pPr>
        <w:tabs>
          <w:tab w:val="left" w:pos="709"/>
        </w:tabs>
        <w:spacing w:after="0" w:line="240" w:lineRule="auto"/>
        <w:rPr>
          <w:rFonts w:ascii="TH SarabunPSK" w:eastAsiaTheme="majorEastAsia" w:hAnsi="TH SarabunPSK" w:cs="TH SarabunPSK"/>
          <w:color w:val="000000" w:themeColor="text1"/>
          <w:kern w:val="24"/>
          <w:sz w:val="32"/>
          <w:szCs w:val="32"/>
        </w:rPr>
      </w:pPr>
      <w:r w:rsidRPr="00F916C4">
        <w:rPr>
          <w:rFonts w:ascii="TH SarabunPSK" w:eastAsiaTheme="majorEastAsia" w:hAnsi="TH SarabunPSK" w:cs="TH SarabunPSK" w:hint="cs"/>
          <w:color w:val="000000" w:themeColor="text1"/>
          <w:kern w:val="24"/>
          <w:sz w:val="32"/>
          <w:szCs w:val="32"/>
          <w:cs/>
        </w:rPr>
        <w:tab/>
        <w:t>ดำเนินการ</w:t>
      </w:r>
      <w:r w:rsidRPr="00F916C4">
        <w:rPr>
          <w:rFonts w:ascii="TH SarabunPSK" w:eastAsia="Calibri" w:hAnsi="TH SarabunPSK" w:cs="TH SarabunPSK"/>
          <w:kern w:val="24"/>
          <w:sz w:val="32"/>
          <w:szCs w:val="32"/>
          <w:cs/>
        </w:rPr>
        <w:t>บริหารของคณะ</w:t>
      </w:r>
      <w:r w:rsidRPr="00F916C4">
        <w:rPr>
          <w:rFonts w:ascii="TH SarabunPSK" w:eastAsia="Calibri" w:hAnsi="TH SarabunPSK" w:cs="TH SarabunPSK" w:hint="cs"/>
          <w:kern w:val="24"/>
          <w:sz w:val="32"/>
          <w:szCs w:val="32"/>
          <w:cs/>
        </w:rPr>
        <w:t xml:space="preserve"> และ</w:t>
      </w:r>
      <w:r w:rsidRPr="00F916C4">
        <w:rPr>
          <w:rFonts w:ascii="TH SarabunPSK" w:eastAsia="Calibri" w:hAnsi="TH SarabunPSK" w:cs="TH SarabunPSK"/>
          <w:kern w:val="24"/>
          <w:sz w:val="32"/>
          <w:szCs w:val="32"/>
          <w:cs/>
        </w:rPr>
        <w:t>กำกับติดตามผลลัพธ์ตามพันธกิจ</w:t>
      </w:r>
      <w:r w:rsidRPr="00F916C4">
        <w:rPr>
          <w:rFonts w:ascii="TH SarabunPSK" w:eastAsia="Calibri" w:hAnsi="TH SarabunPSK" w:cs="TH SarabunPSK" w:hint="cs"/>
          <w:kern w:val="24"/>
          <w:sz w:val="32"/>
          <w:szCs w:val="32"/>
          <w:cs/>
        </w:rPr>
        <w:t>ที่กำหนดอย่างต่อเนื่อง</w:t>
      </w:r>
    </w:p>
    <w:p w:rsidR="00F916C4" w:rsidRPr="00F916C4" w:rsidRDefault="00F916C4" w:rsidP="00F916C4">
      <w:pPr>
        <w:tabs>
          <w:tab w:val="left" w:pos="709"/>
        </w:tabs>
        <w:spacing w:after="0" w:line="240" w:lineRule="auto"/>
        <w:rPr>
          <w:rFonts w:ascii="TH SarabunPSK" w:eastAsiaTheme="majorEastAsia" w:hAnsi="TH SarabunPSK" w:cs="TH SarabunPSK"/>
          <w:color w:val="000000" w:themeColor="text1"/>
          <w:kern w:val="24"/>
          <w:sz w:val="32"/>
          <w:szCs w:val="32"/>
        </w:rPr>
      </w:pPr>
    </w:p>
    <w:p w:rsidR="00F916C4" w:rsidRPr="00F916C4" w:rsidRDefault="00F916C4" w:rsidP="00F916C4">
      <w:pPr>
        <w:tabs>
          <w:tab w:val="left" w:pos="709"/>
        </w:tabs>
        <w:spacing w:after="0" w:line="240" w:lineRule="auto"/>
        <w:rPr>
          <w:rFonts w:ascii="TH SarabunPSK" w:eastAsiaTheme="majorEastAsia" w:hAnsi="TH SarabunPSK" w:cs="TH SarabunPSK"/>
          <w:color w:val="000000" w:themeColor="text1"/>
          <w:kern w:val="24"/>
          <w:sz w:val="32"/>
          <w:szCs w:val="32"/>
        </w:rPr>
      </w:pPr>
    </w:p>
    <w:p w:rsidR="00E44E2A" w:rsidRPr="00F916C4" w:rsidRDefault="00E44E2A" w:rsidP="00E44E2A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bookmarkStart w:id="0" w:name="_GoBack"/>
      <w:bookmarkEnd w:id="0"/>
    </w:p>
    <w:sectPr w:rsidR="00E44E2A" w:rsidRPr="00F916C4" w:rsidSect="00746E74">
      <w:footerReference w:type="default" r:id="rId9"/>
      <w:pgSz w:w="12240" w:h="15840"/>
      <w:pgMar w:top="1440" w:right="1440" w:bottom="1440" w:left="1440" w:header="708" w:footer="708" w:gutter="0"/>
      <w:pgNumType w:start="12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554C" w:rsidRDefault="0096554C" w:rsidP="0040052E">
      <w:pPr>
        <w:spacing w:after="0" w:line="240" w:lineRule="auto"/>
      </w:pPr>
      <w:r>
        <w:separator/>
      </w:r>
    </w:p>
  </w:endnote>
  <w:endnote w:type="continuationSeparator" w:id="0">
    <w:p w:rsidR="0096554C" w:rsidRDefault="0096554C" w:rsidP="004005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New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+mn-ea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49CC" w:rsidRPr="005C0DED" w:rsidRDefault="002949CC" w:rsidP="00A744ED">
    <w:pPr>
      <w:pStyle w:val="Footer"/>
      <w:pBdr>
        <w:top w:val="thinThickSmallGap" w:sz="24" w:space="1" w:color="622423" w:themeColor="accent2" w:themeShade="7F"/>
      </w:pBdr>
      <w:tabs>
        <w:tab w:val="clear" w:pos="9026"/>
        <w:tab w:val="right" w:pos="8931"/>
      </w:tabs>
      <w:ind w:left="-284" w:right="95"/>
      <w:rPr>
        <w:rFonts w:ascii="TH SarabunPSK" w:eastAsiaTheme="majorEastAsia" w:hAnsi="TH SarabunPSK" w:cs="TH SarabunPSK"/>
        <w:sz w:val="28"/>
      </w:rPr>
    </w:pPr>
    <w:r w:rsidRPr="00D471FC">
      <w:rPr>
        <w:rFonts w:ascii="TH SarabunPSK" w:eastAsiaTheme="majorEastAsia" w:hAnsi="TH SarabunPSK" w:cs="TH SarabunPSK"/>
        <w:sz w:val="25"/>
        <w:szCs w:val="25"/>
        <w:cs/>
      </w:rPr>
      <w:t>ราย</w:t>
    </w:r>
    <w:r>
      <w:rPr>
        <w:rFonts w:ascii="TH SarabunPSK" w:eastAsiaTheme="majorEastAsia" w:hAnsi="TH SarabunPSK" w:cs="TH SarabunPSK"/>
        <w:sz w:val="25"/>
        <w:szCs w:val="25"/>
        <w:cs/>
      </w:rPr>
      <w:t>งานการประกันคุณภาพการศึกษาภายใน</w:t>
    </w:r>
    <w:r>
      <w:rPr>
        <w:rFonts w:ascii="TH SarabunPSK" w:eastAsiaTheme="majorEastAsia" w:hAnsi="TH SarabunPSK" w:cs="TH SarabunPSK" w:hint="cs"/>
        <w:sz w:val="25"/>
        <w:szCs w:val="25"/>
        <w:cs/>
      </w:rPr>
      <w:t xml:space="preserve">บัณฑิตวิทยาลัย </w:t>
    </w:r>
    <w:r w:rsidRPr="00D471FC">
      <w:rPr>
        <w:rFonts w:ascii="TH SarabunPSK" w:eastAsiaTheme="majorEastAsia" w:hAnsi="TH SarabunPSK" w:cs="TH SarabunPSK"/>
        <w:sz w:val="25"/>
        <w:szCs w:val="25"/>
        <w:cs/>
      </w:rPr>
      <w:t xml:space="preserve">มหาวิทยาลัยศิลปากร ปีการศึกษา </w:t>
    </w:r>
    <w:r>
      <w:rPr>
        <w:rFonts w:ascii="TH SarabunPSK" w:eastAsiaTheme="majorEastAsia" w:hAnsi="TH SarabunPSK" w:cs="TH SarabunPSK"/>
        <w:sz w:val="25"/>
        <w:szCs w:val="25"/>
        <w:rtl/>
        <w:cs/>
      </w:rPr>
      <w:t>25</w:t>
    </w:r>
    <w:r w:rsidR="00BD0F45">
      <w:rPr>
        <w:rFonts w:ascii="TH SarabunPSK" w:eastAsiaTheme="majorEastAsia" w:hAnsi="TH SarabunPSK" w:cs="TH SarabunPSK" w:hint="cs"/>
        <w:sz w:val="25"/>
        <w:szCs w:val="25"/>
        <w:rtl/>
        <w:cs/>
      </w:rPr>
      <w:t>61</w:t>
    </w:r>
    <w:r>
      <w:rPr>
        <w:rFonts w:ascii="TH SarabunPSK" w:eastAsiaTheme="majorEastAsia" w:hAnsi="TH SarabunPSK" w:cs="TH SarabunPSK" w:hint="cs"/>
        <w:sz w:val="25"/>
        <w:szCs w:val="25"/>
        <w:cs/>
      </w:rPr>
      <w:t xml:space="preserve">    </w:t>
    </w:r>
    <w:r>
      <w:rPr>
        <w:rFonts w:ascii="TH SarabunPSK" w:eastAsiaTheme="majorEastAsia" w:hAnsi="TH SarabunPSK" w:cs="TH SarabunPSK" w:hint="cs"/>
        <w:sz w:val="25"/>
        <w:szCs w:val="25"/>
        <w:cs/>
      </w:rPr>
      <w:tab/>
    </w:r>
    <w:r w:rsidRPr="005C0DED">
      <w:rPr>
        <w:rFonts w:ascii="TH SarabunPSK" w:eastAsiaTheme="majorEastAsia" w:hAnsi="TH SarabunPSK" w:cs="TH SarabunPSK"/>
        <w:sz w:val="28"/>
        <w:cs/>
        <w:lang w:val="th-TH"/>
      </w:rPr>
      <w:t xml:space="preserve">หน้า </w:t>
    </w:r>
    <w:r w:rsidRPr="005C0DED">
      <w:rPr>
        <w:rFonts w:ascii="TH SarabunPSK" w:eastAsiaTheme="minorEastAsia" w:hAnsi="TH SarabunPSK" w:cs="TH SarabunPSK"/>
        <w:sz w:val="28"/>
      </w:rPr>
      <w:fldChar w:fldCharType="begin"/>
    </w:r>
    <w:r w:rsidRPr="005C0DED">
      <w:rPr>
        <w:rFonts w:ascii="TH SarabunPSK" w:hAnsi="TH SarabunPSK" w:cs="TH SarabunPSK"/>
        <w:sz w:val="28"/>
      </w:rPr>
      <w:instrText>PAGE   \* MERGEFORMAT</w:instrText>
    </w:r>
    <w:r w:rsidRPr="005C0DED">
      <w:rPr>
        <w:rFonts w:ascii="TH SarabunPSK" w:eastAsiaTheme="minorEastAsia" w:hAnsi="TH SarabunPSK" w:cs="TH SarabunPSK"/>
        <w:sz w:val="28"/>
      </w:rPr>
      <w:fldChar w:fldCharType="separate"/>
    </w:r>
    <w:r w:rsidR="00746E74" w:rsidRPr="00746E74">
      <w:rPr>
        <w:rFonts w:ascii="TH SarabunPSK" w:eastAsiaTheme="majorEastAsia" w:hAnsi="TH SarabunPSK" w:cs="TH SarabunPSK"/>
        <w:noProof/>
        <w:sz w:val="28"/>
        <w:lang w:val="th-TH"/>
      </w:rPr>
      <w:t>155</w:t>
    </w:r>
    <w:r w:rsidRPr="005C0DED">
      <w:rPr>
        <w:rFonts w:ascii="TH SarabunPSK" w:eastAsiaTheme="majorEastAsia" w:hAnsi="TH SarabunPSK" w:cs="TH SarabunPSK"/>
        <w:sz w:val="28"/>
      </w:rPr>
      <w:fldChar w:fldCharType="end"/>
    </w:r>
  </w:p>
  <w:p w:rsidR="002949CC" w:rsidRPr="00A744ED" w:rsidRDefault="002949C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554C" w:rsidRDefault="0096554C" w:rsidP="0040052E">
      <w:pPr>
        <w:spacing w:after="0" w:line="240" w:lineRule="auto"/>
      </w:pPr>
      <w:r>
        <w:separator/>
      </w:r>
    </w:p>
  </w:footnote>
  <w:footnote w:type="continuationSeparator" w:id="0">
    <w:p w:rsidR="0096554C" w:rsidRDefault="0096554C" w:rsidP="004005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B3CCD"/>
    <w:multiLevelType w:val="multilevel"/>
    <w:tmpl w:val="71C4F382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1800"/>
      </w:pPr>
      <w:rPr>
        <w:rFonts w:hint="default"/>
      </w:rPr>
    </w:lvl>
  </w:abstractNum>
  <w:abstractNum w:abstractNumId="1">
    <w:nsid w:val="09A70039"/>
    <w:multiLevelType w:val="multilevel"/>
    <w:tmpl w:val="080ABD1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>
    <w:nsid w:val="0D291E98"/>
    <w:multiLevelType w:val="hybridMultilevel"/>
    <w:tmpl w:val="2772896E"/>
    <w:lvl w:ilvl="0" w:tplc="2340B5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D7E4875"/>
    <w:multiLevelType w:val="hybridMultilevel"/>
    <w:tmpl w:val="CC10096E"/>
    <w:lvl w:ilvl="0" w:tplc="A93AB5B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10222241"/>
    <w:multiLevelType w:val="hybridMultilevel"/>
    <w:tmpl w:val="59EC2DA0"/>
    <w:lvl w:ilvl="0" w:tplc="629087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06C4510"/>
    <w:multiLevelType w:val="hybridMultilevel"/>
    <w:tmpl w:val="851038C6"/>
    <w:lvl w:ilvl="0" w:tplc="D4E035DC">
      <w:start w:val="1"/>
      <w:numFmt w:val="bullet"/>
      <w:lvlText w:val="-"/>
      <w:lvlJc w:val="left"/>
      <w:pPr>
        <w:ind w:left="1440" w:hanging="360"/>
      </w:pPr>
      <w:rPr>
        <w:rFonts w:ascii="TH SarabunPSK" w:eastAsia="Cordia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ABC4C9E"/>
    <w:multiLevelType w:val="multilevel"/>
    <w:tmpl w:val="6714E920"/>
    <w:lvl w:ilvl="0">
      <w:start w:val="1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88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9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9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3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04" w:hanging="1800"/>
      </w:pPr>
      <w:rPr>
        <w:rFonts w:hint="default"/>
      </w:rPr>
    </w:lvl>
  </w:abstractNum>
  <w:abstractNum w:abstractNumId="7">
    <w:nsid w:val="1C2316C1"/>
    <w:multiLevelType w:val="hybridMultilevel"/>
    <w:tmpl w:val="6BECC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D1535D"/>
    <w:multiLevelType w:val="hybridMultilevel"/>
    <w:tmpl w:val="EE340A3C"/>
    <w:lvl w:ilvl="0" w:tplc="73BC4FB2">
      <w:start w:val="5"/>
      <w:numFmt w:val="decimal"/>
      <w:lvlText w:val="%1"/>
      <w:lvlJc w:val="left"/>
      <w:pPr>
        <w:ind w:left="108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19C26BB"/>
    <w:multiLevelType w:val="hybridMultilevel"/>
    <w:tmpl w:val="B12A2E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C8266A"/>
    <w:multiLevelType w:val="hybridMultilevel"/>
    <w:tmpl w:val="93A0DAEA"/>
    <w:lvl w:ilvl="0" w:tplc="6102F33A">
      <w:start w:val="2"/>
      <w:numFmt w:val="bullet"/>
      <w:lvlText w:val="-"/>
      <w:lvlJc w:val="left"/>
      <w:pPr>
        <w:ind w:left="1440" w:hanging="360"/>
      </w:pPr>
      <w:rPr>
        <w:rFonts w:ascii="TH SarabunPSK" w:eastAsia="CordiaNew" w:hAnsi="TH SarabunPSK" w:cs="TH SarabunPSK" w:hint="default"/>
        <w:b w:val="0"/>
        <w:u w:val="none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8921E06"/>
    <w:multiLevelType w:val="hybridMultilevel"/>
    <w:tmpl w:val="33CC9322"/>
    <w:lvl w:ilvl="0" w:tplc="FB826C4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B1E50DA"/>
    <w:multiLevelType w:val="hybridMultilevel"/>
    <w:tmpl w:val="B456B6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2E510F"/>
    <w:multiLevelType w:val="hybridMultilevel"/>
    <w:tmpl w:val="0E0EA06E"/>
    <w:lvl w:ilvl="0" w:tplc="46C0BD6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>
    <w:nsid w:val="2B6D23BD"/>
    <w:multiLevelType w:val="hybridMultilevel"/>
    <w:tmpl w:val="D5A83B54"/>
    <w:lvl w:ilvl="0" w:tplc="527A9A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DC52CA2"/>
    <w:multiLevelType w:val="hybridMultilevel"/>
    <w:tmpl w:val="1B2E0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AC3A3B"/>
    <w:multiLevelType w:val="hybridMultilevel"/>
    <w:tmpl w:val="532C1404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7">
    <w:nsid w:val="35FA703D"/>
    <w:multiLevelType w:val="hybridMultilevel"/>
    <w:tmpl w:val="491076D8"/>
    <w:lvl w:ilvl="0" w:tplc="282A4CF8">
      <w:start w:val="1"/>
      <w:numFmt w:val="decimal"/>
      <w:lvlText w:val="%1."/>
      <w:lvlJc w:val="left"/>
      <w:pPr>
        <w:ind w:left="135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8">
    <w:nsid w:val="36843057"/>
    <w:multiLevelType w:val="hybridMultilevel"/>
    <w:tmpl w:val="9A842A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6163E8"/>
    <w:multiLevelType w:val="hybridMultilevel"/>
    <w:tmpl w:val="2772896E"/>
    <w:lvl w:ilvl="0" w:tplc="2340B5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B3813AB"/>
    <w:multiLevelType w:val="hybridMultilevel"/>
    <w:tmpl w:val="E09418F6"/>
    <w:lvl w:ilvl="0" w:tplc="8B2A4DBE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1">
    <w:nsid w:val="3CF40D1C"/>
    <w:multiLevelType w:val="hybridMultilevel"/>
    <w:tmpl w:val="1BFE5136"/>
    <w:lvl w:ilvl="0" w:tplc="970C164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2">
    <w:nsid w:val="3EE80A9E"/>
    <w:multiLevelType w:val="hybridMultilevel"/>
    <w:tmpl w:val="48A42C86"/>
    <w:lvl w:ilvl="0" w:tplc="18BAECE2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>
    <w:nsid w:val="3FB669F2"/>
    <w:multiLevelType w:val="hybridMultilevel"/>
    <w:tmpl w:val="A1A493C8"/>
    <w:lvl w:ilvl="0" w:tplc="04090001">
      <w:start w:val="1"/>
      <w:numFmt w:val="bullet"/>
      <w:lvlText w:val=""/>
      <w:lvlJc w:val="left"/>
      <w:pPr>
        <w:ind w:left="15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9" w:hanging="360"/>
      </w:pPr>
      <w:rPr>
        <w:rFonts w:ascii="Wingdings" w:hAnsi="Wingdings" w:hint="default"/>
      </w:rPr>
    </w:lvl>
  </w:abstractNum>
  <w:abstractNum w:abstractNumId="24">
    <w:nsid w:val="44024652"/>
    <w:multiLevelType w:val="hybridMultilevel"/>
    <w:tmpl w:val="3D846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94652ED"/>
    <w:multiLevelType w:val="hybridMultilevel"/>
    <w:tmpl w:val="FC3876DE"/>
    <w:lvl w:ilvl="0" w:tplc="498E5B24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6">
    <w:nsid w:val="4CB45788"/>
    <w:multiLevelType w:val="hybridMultilevel"/>
    <w:tmpl w:val="783401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D061F80"/>
    <w:multiLevelType w:val="multilevel"/>
    <w:tmpl w:val="2ACC4BC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8">
    <w:nsid w:val="4F8B424B"/>
    <w:multiLevelType w:val="hybridMultilevel"/>
    <w:tmpl w:val="1332AA44"/>
    <w:lvl w:ilvl="0" w:tplc="4D5423B4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09B077A"/>
    <w:multiLevelType w:val="hybridMultilevel"/>
    <w:tmpl w:val="B170C72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3E40CBA"/>
    <w:multiLevelType w:val="hybridMultilevel"/>
    <w:tmpl w:val="86ECA05C"/>
    <w:lvl w:ilvl="0" w:tplc="A08EF4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53F1B86"/>
    <w:multiLevelType w:val="hybridMultilevel"/>
    <w:tmpl w:val="7408C0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571052F8"/>
    <w:multiLevelType w:val="hybridMultilevel"/>
    <w:tmpl w:val="66621970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3">
    <w:nsid w:val="576572F3"/>
    <w:multiLevelType w:val="hybridMultilevel"/>
    <w:tmpl w:val="658AE4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F562DD5"/>
    <w:multiLevelType w:val="hybridMultilevel"/>
    <w:tmpl w:val="0FD26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08A5792"/>
    <w:multiLevelType w:val="hybridMultilevel"/>
    <w:tmpl w:val="9CA02B08"/>
    <w:lvl w:ilvl="0" w:tplc="A0602B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192598E"/>
    <w:multiLevelType w:val="hybridMultilevel"/>
    <w:tmpl w:val="A39049E8"/>
    <w:lvl w:ilvl="0" w:tplc="3C8C147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2F47B58"/>
    <w:multiLevelType w:val="hybridMultilevel"/>
    <w:tmpl w:val="921CB5BA"/>
    <w:lvl w:ilvl="0" w:tplc="2C9849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4F55041"/>
    <w:multiLevelType w:val="hybridMultilevel"/>
    <w:tmpl w:val="57FA983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6970308E"/>
    <w:multiLevelType w:val="hybridMultilevel"/>
    <w:tmpl w:val="E820AA04"/>
    <w:lvl w:ilvl="0" w:tplc="0409000F">
      <w:start w:val="1"/>
      <w:numFmt w:val="decimal"/>
      <w:lvlText w:val="%1."/>
      <w:lvlJc w:val="left"/>
      <w:pPr>
        <w:ind w:left="20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48" w:hanging="360"/>
      </w:pPr>
    </w:lvl>
    <w:lvl w:ilvl="2" w:tplc="0409001B" w:tentative="1">
      <w:start w:val="1"/>
      <w:numFmt w:val="lowerRoman"/>
      <w:lvlText w:val="%3."/>
      <w:lvlJc w:val="right"/>
      <w:pPr>
        <w:ind w:left="3468" w:hanging="180"/>
      </w:pPr>
    </w:lvl>
    <w:lvl w:ilvl="3" w:tplc="0409000F" w:tentative="1">
      <w:start w:val="1"/>
      <w:numFmt w:val="decimal"/>
      <w:lvlText w:val="%4."/>
      <w:lvlJc w:val="left"/>
      <w:pPr>
        <w:ind w:left="4188" w:hanging="360"/>
      </w:pPr>
    </w:lvl>
    <w:lvl w:ilvl="4" w:tplc="04090019" w:tentative="1">
      <w:start w:val="1"/>
      <w:numFmt w:val="lowerLetter"/>
      <w:lvlText w:val="%5."/>
      <w:lvlJc w:val="left"/>
      <w:pPr>
        <w:ind w:left="4908" w:hanging="360"/>
      </w:pPr>
    </w:lvl>
    <w:lvl w:ilvl="5" w:tplc="0409001B" w:tentative="1">
      <w:start w:val="1"/>
      <w:numFmt w:val="lowerRoman"/>
      <w:lvlText w:val="%6."/>
      <w:lvlJc w:val="right"/>
      <w:pPr>
        <w:ind w:left="5628" w:hanging="180"/>
      </w:pPr>
    </w:lvl>
    <w:lvl w:ilvl="6" w:tplc="0409000F" w:tentative="1">
      <w:start w:val="1"/>
      <w:numFmt w:val="decimal"/>
      <w:lvlText w:val="%7."/>
      <w:lvlJc w:val="left"/>
      <w:pPr>
        <w:ind w:left="6348" w:hanging="360"/>
      </w:pPr>
    </w:lvl>
    <w:lvl w:ilvl="7" w:tplc="04090019" w:tentative="1">
      <w:start w:val="1"/>
      <w:numFmt w:val="lowerLetter"/>
      <w:lvlText w:val="%8."/>
      <w:lvlJc w:val="left"/>
      <w:pPr>
        <w:ind w:left="7068" w:hanging="360"/>
      </w:pPr>
    </w:lvl>
    <w:lvl w:ilvl="8" w:tplc="0409001B" w:tentative="1">
      <w:start w:val="1"/>
      <w:numFmt w:val="lowerRoman"/>
      <w:lvlText w:val="%9."/>
      <w:lvlJc w:val="right"/>
      <w:pPr>
        <w:ind w:left="7788" w:hanging="180"/>
      </w:pPr>
    </w:lvl>
  </w:abstractNum>
  <w:abstractNum w:abstractNumId="40">
    <w:nsid w:val="698976D1"/>
    <w:multiLevelType w:val="hybridMultilevel"/>
    <w:tmpl w:val="BA48E6BE"/>
    <w:lvl w:ilvl="0" w:tplc="B532F082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69EA0E8B"/>
    <w:multiLevelType w:val="hybridMultilevel"/>
    <w:tmpl w:val="CCCE886E"/>
    <w:lvl w:ilvl="0" w:tplc="0C92A3B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42">
    <w:nsid w:val="71326372"/>
    <w:multiLevelType w:val="hybridMultilevel"/>
    <w:tmpl w:val="1352AA36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3">
    <w:nsid w:val="7DC06FFF"/>
    <w:multiLevelType w:val="hybridMultilevel"/>
    <w:tmpl w:val="59EC2DA0"/>
    <w:lvl w:ilvl="0" w:tplc="629087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E3930E1"/>
    <w:multiLevelType w:val="hybridMultilevel"/>
    <w:tmpl w:val="70D88980"/>
    <w:lvl w:ilvl="0" w:tplc="8572ECA0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F622FFF"/>
    <w:multiLevelType w:val="hybridMultilevel"/>
    <w:tmpl w:val="B8786944"/>
    <w:lvl w:ilvl="0" w:tplc="19621316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6"/>
  </w:num>
  <w:num w:numId="2">
    <w:abstractNumId w:val="14"/>
  </w:num>
  <w:num w:numId="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23"/>
  </w:num>
  <w:num w:numId="8">
    <w:abstractNumId w:val="19"/>
  </w:num>
  <w:num w:numId="9">
    <w:abstractNumId w:val="4"/>
  </w:num>
  <w:num w:numId="10">
    <w:abstractNumId w:val="30"/>
  </w:num>
  <w:num w:numId="11">
    <w:abstractNumId w:val="35"/>
  </w:num>
  <w:num w:numId="12">
    <w:abstractNumId w:val="8"/>
  </w:num>
  <w:num w:numId="13">
    <w:abstractNumId w:val="29"/>
  </w:num>
  <w:num w:numId="14">
    <w:abstractNumId w:val="38"/>
  </w:num>
  <w:num w:numId="15">
    <w:abstractNumId w:val="2"/>
  </w:num>
  <w:num w:numId="16">
    <w:abstractNumId w:val="37"/>
  </w:num>
  <w:num w:numId="17">
    <w:abstractNumId w:val="43"/>
  </w:num>
  <w:num w:numId="18">
    <w:abstractNumId w:val="31"/>
  </w:num>
  <w:num w:numId="19">
    <w:abstractNumId w:val="12"/>
  </w:num>
  <w:num w:numId="20">
    <w:abstractNumId w:val="0"/>
  </w:num>
  <w:num w:numId="21">
    <w:abstractNumId w:val="40"/>
  </w:num>
  <w:num w:numId="22">
    <w:abstractNumId w:val="39"/>
  </w:num>
  <w:num w:numId="23">
    <w:abstractNumId w:val="17"/>
  </w:num>
  <w:num w:numId="24">
    <w:abstractNumId w:val="42"/>
  </w:num>
  <w:num w:numId="25">
    <w:abstractNumId w:val="32"/>
  </w:num>
  <w:num w:numId="26">
    <w:abstractNumId w:val="33"/>
  </w:num>
  <w:num w:numId="27">
    <w:abstractNumId w:val="7"/>
  </w:num>
  <w:num w:numId="28">
    <w:abstractNumId w:val="18"/>
  </w:num>
  <w:num w:numId="29">
    <w:abstractNumId w:val="9"/>
  </w:num>
  <w:num w:numId="30">
    <w:abstractNumId w:val="22"/>
  </w:num>
  <w:num w:numId="31">
    <w:abstractNumId w:val="41"/>
  </w:num>
  <w:num w:numId="32">
    <w:abstractNumId w:val="3"/>
  </w:num>
  <w:num w:numId="33">
    <w:abstractNumId w:val="25"/>
  </w:num>
  <w:num w:numId="34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1"/>
  </w:num>
  <w:num w:numId="37">
    <w:abstractNumId w:val="26"/>
  </w:num>
  <w:num w:numId="38">
    <w:abstractNumId w:val="34"/>
  </w:num>
  <w:num w:numId="39">
    <w:abstractNumId w:val="21"/>
  </w:num>
  <w:num w:numId="40">
    <w:abstractNumId w:val="5"/>
  </w:num>
  <w:num w:numId="41">
    <w:abstractNumId w:val="10"/>
  </w:num>
  <w:num w:numId="42">
    <w:abstractNumId w:val="20"/>
  </w:num>
  <w:num w:numId="43">
    <w:abstractNumId w:val="45"/>
  </w:num>
  <w:num w:numId="44">
    <w:abstractNumId w:val="15"/>
  </w:num>
  <w:num w:numId="45">
    <w:abstractNumId w:val="24"/>
  </w:num>
  <w:num w:numId="4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2975"/>
    <w:rsid w:val="00003E48"/>
    <w:rsid w:val="00005E76"/>
    <w:rsid w:val="0002003D"/>
    <w:rsid w:val="000213ED"/>
    <w:rsid w:val="00033B2B"/>
    <w:rsid w:val="00034406"/>
    <w:rsid w:val="00034711"/>
    <w:rsid w:val="0003630D"/>
    <w:rsid w:val="00041F2D"/>
    <w:rsid w:val="0005461A"/>
    <w:rsid w:val="000569CC"/>
    <w:rsid w:val="00057795"/>
    <w:rsid w:val="000621A8"/>
    <w:rsid w:val="00062C1E"/>
    <w:rsid w:val="00064AA0"/>
    <w:rsid w:val="0006526C"/>
    <w:rsid w:val="00071D4B"/>
    <w:rsid w:val="00076CDC"/>
    <w:rsid w:val="00082586"/>
    <w:rsid w:val="00083D4A"/>
    <w:rsid w:val="000A2543"/>
    <w:rsid w:val="000A2748"/>
    <w:rsid w:val="000A65E0"/>
    <w:rsid w:val="000A7E8D"/>
    <w:rsid w:val="000B0420"/>
    <w:rsid w:val="000B249D"/>
    <w:rsid w:val="000E002E"/>
    <w:rsid w:val="000E2351"/>
    <w:rsid w:val="000F0440"/>
    <w:rsid w:val="000F7636"/>
    <w:rsid w:val="001058ED"/>
    <w:rsid w:val="00106D00"/>
    <w:rsid w:val="00112975"/>
    <w:rsid w:val="00112B90"/>
    <w:rsid w:val="00117FCA"/>
    <w:rsid w:val="00130944"/>
    <w:rsid w:val="00130A2B"/>
    <w:rsid w:val="00134065"/>
    <w:rsid w:val="001359AC"/>
    <w:rsid w:val="00143B0D"/>
    <w:rsid w:val="0015755C"/>
    <w:rsid w:val="0015775A"/>
    <w:rsid w:val="0017784D"/>
    <w:rsid w:val="00180BC7"/>
    <w:rsid w:val="00187946"/>
    <w:rsid w:val="00193CA8"/>
    <w:rsid w:val="00196102"/>
    <w:rsid w:val="001A36B1"/>
    <w:rsid w:val="001A39E5"/>
    <w:rsid w:val="001A5405"/>
    <w:rsid w:val="001A7EE1"/>
    <w:rsid w:val="001B252D"/>
    <w:rsid w:val="001B2893"/>
    <w:rsid w:val="001C0396"/>
    <w:rsid w:val="001C36CB"/>
    <w:rsid w:val="001D1925"/>
    <w:rsid w:val="001D5580"/>
    <w:rsid w:val="001D6641"/>
    <w:rsid w:val="001E44C9"/>
    <w:rsid w:val="001E6F3C"/>
    <w:rsid w:val="001F64FC"/>
    <w:rsid w:val="00203178"/>
    <w:rsid w:val="002211EE"/>
    <w:rsid w:val="00221C06"/>
    <w:rsid w:val="00241A6C"/>
    <w:rsid w:val="00242302"/>
    <w:rsid w:val="00247893"/>
    <w:rsid w:val="0025098D"/>
    <w:rsid w:val="002543DB"/>
    <w:rsid w:val="00255CD5"/>
    <w:rsid w:val="00257309"/>
    <w:rsid w:val="00266FF9"/>
    <w:rsid w:val="002839AC"/>
    <w:rsid w:val="002949CC"/>
    <w:rsid w:val="002B1717"/>
    <w:rsid w:val="002B1A50"/>
    <w:rsid w:val="002B63DC"/>
    <w:rsid w:val="002C06B5"/>
    <w:rsid w:val="002C0CD3"/>
    <w:rsid w:val="002C415C"/>
    <w:rsid w:val="002C504F"/>
    <w:rsid w:val="002C63A2"/>
    <w:rsid w:val="002D661E"/>
    <w:rsid w:val="002E0E75"/>
    <w:rsid w:val="002F0625"/>
    <w:rsid w:val="002F51F3"/>
    <w:rsid w:val="002F6BC6"/>
    <w:rsid w:val="003019C8"/>
    <w:rsid w:val="0030326A"/>
    <w:rsid w:val="00306527"/>
    <w:rsid w:val="00316675"/>
    <w:rsid w:val="00317ED3"/>
    <w:rsid w:val="00322881"/>
    <w:rsid w:val="003235B3"/>
    <w:rsid w:val="003321EC"/>
    <w:rsid w:val="00334F34"/>
    <w:rsid w:val="003359A0"/>
    <w:rsid w:val="00336DD6"/>
    <w:rsid w:val="00346FE8"/>
    <w:rsid w:val="0034761C"/>
    <w:rsid w:val="0035412C"/>
    <w:rsid w:val="00354DFA"/>
    <w:rsid w:val="003550F3"/>
    <w:rsid w:val="00361D50"/>
    <w:rsid w:val="00363CE2"/>
    <w:rsid w:val="003660B9"/>
    <w:rsid w:val="00373DAC"/>
    <w:rsid w:val="0037585D"/>
    <w:rsid w:val="00377D70"/>
    <w:rsid w:val="00377DD9"/>
    <w:rsid w:val="00384008"/>
    <w:rsid w:val="00384738"/>
    <w:rsid w:val="003A2C3C"/>
    <w:rsid w:val="003B2D87"/>
    <w:rsid w:val="003B4C34"/>
    <w:rsid w:val="003C3286"/>
    <w:rsid w:val="003C3C1A"/>
    <w:rsid w:val="003C6A1F"/>
    <w:rsid w:val="003C6AD1"/>
    <w:rsid w:val="003D27B4"/>
    <w:rsid w:val="003E5EBE"/>
    <w:rsid w:val="003F0141"/>
    <w:rsid w:val="003F0282"/>
    <w:rsid w:val="003F0A02"/>
    <w:rsid w:val="003F0EF0"/>
    <w:rsid w:val="003F29DA"/>
    <w:rsid w:val="0040052E"/>
    <w:rsid w:val="004023F5"/>
    <w:rsid w:val="00403304"/>
    <w:rsid w:val="00410075"/>
    <w:rsid w:val="00411DA6"/>
    <w:rsid w:val="00413C28"/>
    <w:rsid w:val="00417008"/>
    <w:rsid w:val="004176CD"/>
    <w:rsid w:val="00422818"/>
    <w:rsid w:val="0043101C"/>
    <w:rsid w:val="004402DF"/>
    <w:rsid w:val="00442382"/>
    <w:rsid w:val="004441D9"/>
    <w:rsid w:val="004669E5"/>
    <w:rsid w:val="00470008"/>
    <w:rsid w:val="00475BE2"/>
    <w:rsid w:val="00485691"/>
    <w:rsid w:val="00486DE1"/>
    <w:rsid w:val="00491DDE"/>
    <w:rsid w:val="004A2984"/>
    <w:rsid w:val="004A3062"/>
    <w:rsid w:val="004B5AA0"/>
    <w:rsid w:val="004C39DE"/>
    <w:rsid w:val="004D0231"/>
    <w:rsid w:val="004D08B5"/>
    <w:rsid w:val="004D2FB6"/>
    <w:rsid w:val="004D3399"/>
    <w:rsid w:val="004E5828"/>
    <w:rsid w:val="004F06ED"/>
    <w:rsid w:val="004F2481"/>
    <w:rsid w:val="004F5C97"/>
    <w:rsid w:val="005016DF"/>
    <w:rsid w:val="00502921"/>
    <w:rsid w:val="00506A08"/>
    <w:rsid w:val="00511D3A"/>
    <w:rsid w:val="00525DE5"/>
    <w:rsid w:val="005304BE"/>
    <w:rsid w:val="00532AA8"/>
    <w:rsid w:val="00537C02"/>
    <w:rsid w:val="00540A1E"/>
    <w:rsid w:val="0055741F"/>
    <w:rsid w:val="00571BF9"/>
    <w:rsid w:val="00591F0B"/>
    <w:rsid w:val="00595C25"/>
    <w:rsid w:val="005A60C8"/>
    <w:rsid w:val="005B1B37"/>
    <w:rsid w:val="005B239E"/>
    <w:rsid w:val="005D08AE"/>
    <w:rsid w:val="005D2451"/>
    <w:rsid w:val="005E3625"/>
    <w:rsid w:val="005E3FFE"/>
    <w:rsid w:val="005E43FA"/>
    <w:rsid w:val="005E5830"/>
    <w:rsid w:val="00603A8B"/>
    <w:rsid w:val="00604ED2"/>
    <w:rsid w:val="00624305"/>
    <w:rsid w:val="006369A2"/>
    <w:rsid w:val="00651747"/>
    <w:rsid w:val="006562A5"/>
    <w:rsid w:val="00661754"/>
    <w:rsid w:val="006706B7"/>
    <w:rsid w:val="00672291"/>
    <w:rsid w:val="006740DC"/>
    <w:rsid w:val="00681AA8"/>
    <w:rsid w:val="00681EF2"/>
    <w:rsid w:val="00685581"/>
    <w:rsid w:val="00687700"/>
    <w:rsid w:val="006A5A2B"/>
    <w:rsid w:val="006A7606"/>
    <w:rsid w:val="006B14B6"/>
    <w:rsid w:val="006B7481"/>
    <w:rsid w:val="006C5CAE"/>
    <w:rsid w:val="006D3B9C"/>
    <w:rsid w:val="006D4AFB"/>
    <w:rsid w:val="006E202A"/>
    <w:rsid w:val="006E2468"/>
    <w:rsid w:val="006F1A0E"/>
    <w:rsid w:val="006F2937"/>
    <w:rsid w:val="007105F4"/>
    <w:rsid w:val="00710CA9"/>
    <w:rsid w:val="007219C5"/>
    <w:rsid w:val="00725620"/>
    <w:rsid w:val="007333D8"/>
    <w:rsid w:val="00746E74"/>
    <w:rsid w:val="00756A26"/>
    <w:rsid w:val="00766F85"/>
    <w:rsid w:val="00776655"/>
    <w:rsid w:val="00780EA5"/>
    <w:rsid w:val="007A0635"/>
    <w:rsid w:val="007B32CB"/>
    <w:rsid w:val="007B351A"/>
    <w:rsid w:val="007B6A93"/>
    <w:rsid w:val="007C08B4"/>
    <w:rsid w:val="007C13DA"/>
    <w:rsid w:val="007C1527"/>
    <w:rsid w:val="007D329E"/>
    <w:rsid w:val="007D43C6"/>
    <w:rsid w:val="007E0802"/>
    <w:rsid w:val="007F340C"/>
    <w:rsid w:val="00817FE2"/>
    <w:rsid w:val="00830DB5"/>
    <w:rsid w:val="00830F78"/>
    <w:rsid w:val="00831FC1"/>
    <w:rsid w:val="00842F67"/>
    <w:rsid w:val="00846824"/>
    <w:rsid w:val="008520C6"/>
    <w:rsid w:val="008524BD"/>
    <w:rsid w:val="00857032"/>
    <w:rsid w:val="00861F05"/>
    <w:rsid w:val="008627C2"/>
    <w:rsid w:val="0086501D"/>
    <w:rsid w:val="008728D2"/>
    <w:rsid w:val="00874E36"/>
    <w:rsid w:val="00875692"/>
    <w:rsid w:val="008816F3"/>
    <w:rsid w:val="008825C7"/>
    <w:rsid w:val="00885166"/>
    <w:rsid w:val="00886C73"/>
    <w:rsid w:val="008931FF"/>
    <w:rsid w:val="0089573E"/>
    <w:rsid w:val="00897DBE"/>
    <w:rsid w:val="008B1CE1"/>
    <w:rsid w:val="008B3AC6"/>
    <w:rsid w:val="008B51A9"/>
    <w:rsid w:val="008B5327"/>
    <w:rsid w:val="008C3118"/>
    <w:rsid w:val="008D443F"/>
    <w:rsid w:val="008D4EA9"/>
    <w:rsid w:val="008D6C49"/>
    <w:rsid w:val="008D72CA"/>
    <w:rsid w:val="008E00E3"/>
    <w:rsid w:val="008F08A6"/>
    <w:rsid w:val="008F0E2B"/>
    <w:rsid w:val="008F3368"/>
    <w:rsid w:val="008F6619"/>
    <w:rsid w:val="008F7E92"/>
    <w:rsid w:val="0091022A"/>
    <w:rsid w:val="00910DF3"/>
    <w:rsid w:val="009135F1"/>
    <w:rsid w:val="0092075F"/>
    <w:rsid w:val="00944361"/>
    <w:rsid w:val="009517AC"/>
    <w:rsid w:val="00964040"/>
    <w:rsid w:val="0096554C"/>
    <w:rsid w:val="00970E0E"/>
    <w:rsid w:val="009800AE"/>
    <w:rsid w:val="00983C4F"/>
    <w:rsid w:val="00984450"/>
    <w:rsid w:val="009918F1"/>
    <w:rsid w:val="009927B7"/>
    <w:rsid w:val="0099349D"/>
    <w:rsid w:val="00993CEB"/>
    <w:rsid w:val="009A33E4"/>
    <w:rsid w:val="009A3D12"/>
    <w:rsid w:val="009A702C"/>
    <w:rsid w:val="009B4383"/>
    <w:rsid w:val="009B6A8E"/>
    <w:rsid w:val="009C2F14"/>
    <w:rsid w:val="009C4C15"/>
    <w:rsid w:val="009D0B98"/>
    <w:rsid w:val="009D50AC"/>
    <w:rsid w:val="009E2F14"/>
    <w:rsid w:val="009E3225"/>
    <w:rsid w:val="009E5A9E"/>
    <w:rsid w:val="00A10A6D"/>
    <w:rsid w:val="00A11719"/>
    <w:rsid w:val="00A2294C"/>
    <w:rsid w:val="00A32F51"/>
    <w:rsid w:val="00A47E36"/>
    <w:rsid w:val="00A50C8A"/>
    <w:rsid w:val="00A52CDE"/>
    <w:rsid w:val="00A55695"/>
    <w:rsid w:val="00A744ED"/>
    <w:rsid w:val="00A81250"/>
    <w:rsid w:val="00A82512"/>
    <w:rsid w:val="00A84A8B"/>
    <w:rsid w:val="00A8702A"/>
    <w:rsid w:val="00A87048"/>
    <w:rsid w:val="00A93254"/>
    <w:rsid w:val="00A94681"/>
    <w:rsid w:val="00AA0773"/>
    <w:rsid w:val="00AA3AB9"/>
    <w:rsid w:val="00AA74CF"/>
    <w:rsid w:val="00AB0762"/>
    <w:rsid w:val="00AC0A37"/>
    <w:rsid w:val="00AD47E0"/>
    <w:rsid w:val="00AE5974"/>
    <w:rsid w:val="00AF71B1"/>
    <w:rsid w:val="00B0089A"/>
    <w:rsid w:val="00B02A79"/>
    <w:rsid w:val="00B02A93"/>
    <w:rsid w:val="00B109F8"/>
    <w:rsid w:val="00B1731B"/>
    <w:rsid w:val="00B20C76"/>
    <w:rsid w:val="00B23833"/>
    <w:rsid w:val="00B304EB"/>
    <w:rsid w:val="00B33BEA"/>
    <w:rsid w:val="00B41237"/>
    <w:rsid w:val="00B45AAD"/>
    <w:rsid w:val="00B646FD"/>
    <w:rsid w:val="00B6537B"/>
    <w:rsid w:val="00B726CA"/>
    <w:rsid w:val="00B77E52"/>
    <w:rsid w:val="00B9105D"/>
    <w:rsid w:val="00B911B0"/>
    <w:rsid w:val="00BA4978"/>
    <w:rsid w:val="00BB104C"/>
    <w:rsid w:val="00BB544E"/>
    <w:rsid w:val="00BC093F"/>
    <w:rsid w:val="00BD077C"/>
    <w:rsid w:val="00BD0F45"/>
    <w:rsid w:val="00BD47D3"/>
    <w:rsid w:val="00BE3C2E"/>
    <w:rsid w:val="00BE7FDE"/>
    <w:rsid w:val="00BF2B60"/>
    <w:rsid w:val="00C02B49"/>
    <w:rsid w:val="00C0782D"/>
    <w:rsid w:val="00C1275A"/>
    <w:rsid w:val="00C136BB"/>
    <w:rsid w:val="00C16446"/>
    <w:rsid w:val="00C20783"/>
    <w:rsid w:val="00C24049"/>
    <w:rsid w:val="00C37AB3"/>
    <w:rsid w:val="00C37ECA"/>
    <w:rsid w:val="00C4471C"/>
    <w:rsid w:val="00C461EF"/>
    <w:rsid w:val="00C530AC"/>
    <w:rsid w:val="00C7711E"/>
    <w:rsid w:val="00C77CF0"/>
    <w:rsid w:val="00C81D10"/>
    <w:rsid w:val="00C82144"/>
    <w:rsid w:val="00C84C9B"/>
    <w:rsid w:val="00C8657D"/>
    <w:rsid w:val="00C94BE5"/>
    <w:rsid w:val="00C9570A"/>
    <w:rsid w:val="00CA50F8"/>
    <w:rsid w:val="00CC30C3"/>
    <w:rsid w:val="00CD1380"/>
    <w:rsid w:val="00CE0024"/>
    <w:rsid w:val="00CE3BFC"/>
    <w:rsid w:val="00CE4079"/>
    <w:rsid w:val="00CE7008"/>
    <w:rsid w:val="00CE7F63"/>
    <w:rsid w:val="00CF0C6E"/>
    <w:rsid w:val="00CF1320"/>
    <w:rsid w:val="00CF3073"/>
    <w:rsid w:val="00CF58EE"/>
    <w:rsid w:val="00CF7C67"/>
    <w:rsid w:val="00D01820"/>
    <w:rsid w:val="00D1699C"/>
    <w:rsid w:val="00D217CE"/>
    <w:rsid w:val="00D21D00"/>
    <w:rsid w:val="00D22C70"/>
    <w:rsid w:val="00D234E3"/>
    <w:rsid w:val="00D2368D"/>
    <w:rsid w:val="00D239CD"/>
    <w:rsid w:val="00D2465F"/>
    <w:rsid w:val="00D42E70"/>
    <w:rsid w:val="00D435D1"/>
    <w:rsid w:val="00D461DA"/>
    <w:rsid w:val="00D622A6"/>
    <w:rsid w:val="00D7162C"/>
    <w:rsid w:val="00D81088"/>
    <w:rsid w:val="00D83B37"/>
    <w:rsid w:val="00D869AA"/>
    <w:rsid w:val="00D96487"/>
    <w:rsid w:val="00DA0BBA"/>
    <w:rsid w:val="00DA115A"/>
    <w:rsid w:val="00DA6705"/>
    <w:rsid w:val="00DA7058"/>
    <w:rsid w:val="00DB182D"/>
    <w:rsid w:val="00DB75D4"/>
    <w:rsid w:val="00DC0232"/>
    <w:rsid w:val="00DC0FE1"/>
    <w:rsid w:val="00DD4E50"/>
    <w:rsid w:val="00DE3A90"/>
    <w:rsid w:val="00DE7111"/>
    <w:rsid w:val="00DF2303"/>
    <w:rsid w:val="00E00905"/>
    <w:rsid w:val="00E03F7A"/>
    <w:rsid w:val="00E04F30"/>
    <w:rsid w:val="00E074BE"/>
    <w:rsid w:val="00E14AFF"/>
    <w:rsid w:val="00E17538"/>
    <w:rsid w:val="00E2121C"/>
    <w:rsid w:val="00E42B2A"/>
    <w:rsid w:val="00E43F9C"/>
    <w:rsid w:val="00E44071"/>
    <w:rsid w:val="00E44E2A"/>
    <w:rsid w:val="00E45AD8"/>
    <w:rsid w:val="00E537A7"/>
    <w:rsid w:val="00E53E12"/>
    <w:rsid w:val="00E5753F"/>
    <w:rsid w:val="00E610F5"/>
    <w:rsid w:val="00E768E8"/>
    <w:rsid w:val="00E82B6E"/>
    <w:rsid w:val="00EA1E77"/>
    <w:rsid w:val="00EA4DEA"/>
    <w:rsid w:val="00EA5B41"/>
    <w:rsid w:val="00EA76AB"/>
    <w:rsid w:val="00EB2D29"/>
    <w:rsid w:val="00EC4734"/>
    <w:rsid w:val="00EC63F9"/>
    <w:rsid w:val="00EE3A78"/>
    <w:rsid w:val="00EF0A22"/>
    <w:rsid w:val="00EF4CC2"/>
    <w:rsid w:val="00F01652"/>
    <w:rsid w:val="00F01A2F"/>
    <w:rsid w:val="00F02304"/>
    <w:rsid w:val="00F05B39"/>
    <w:rsid w:val="00F07C64"/>
    <w:rsid w:val="00F11C33"/>
    <w:rsid w:val="00F12AA2"/>
    <w:rsid w:val="00F206B1"/>
    <w:rsid w:val="00F2554F"/>
    <w:rsid w:val="00F279F2"/>
    <w:rsid w:val="00F369BA"/>
    <w:rsid w:val="00F50B75"/>
    <w:rsid w:val="00F57A85"/>
    <w:rsid w:val="00F659A9"/>
    <w:rsid w:val="00F67830"/>
    <w:rsid w:val="00F77587"/>
    <w:rsid w:val="00F81655"/>
    <w:rsid w:val="00F8523F"/>
    <w:rsid w:val="00F916C4"/>
    <w:rsid w:val="00F94390"/>
    <w:rsid w:val="00FA0ED7"/>
    <w:rsid w:val="00FA72AD"/>
    <w:rsid w:val="00FB508C"/>
    <w:rsid w:val="00FB7543"/>
    <w:rsid w:val="00FC4113"/>
    <w:rsid w:val="00FC7E8A"/>
    <w:rsid w:val="00FD53AC"/>
    <w:rsid w:val="00FD677D"/>
    <w:rsid w:val="00FE6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header" w:uiPriority="0"/>
    <w:lsdException w:name="caption" w:qFormat="1"/>
    <w:lsdException w:name="annotation reference" w:uiPriority="0"/>
    <w:lsdException w:name="page number" w:uiPriority="0"/>
    <w:lsdException w:name="List Bulle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39CD"/>
  </w:style>
  <w:style w:type="paragraph" w:styleId="Heading1">
    <w:name w:val="heading 1"/>
    <w:basedOn w:val="Normal"/>
    <w:next w:val="Normal"/>
    <w:link w:val="Heading1Char"/>
    <w:qFormat/>
    <w:rsid w:val="00112975"/>
    <w:pPr>
      <w:keepNext/>
      <w:spacing w:after="0" w:line="240" w:lineRule="auto"/>
      <w:outlineLvl w:val="0"/>
    </w:pPr>
    <w:rPr>
      <w:rFonts w:ascii="Cambria" w:eastAsia="Calibri" w:hAnsi="Cambria" w:cs="Browallia New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112975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112975"/>
    <w:pPr>
      <w:keepNext/>
      <w:spacing w:before="240" w:after="60" w:line="240" w:lineRule="auto"/>
      <w:outlineLvl w:val="2"/>
    </w:pPr>
    <w:rPr>
      <w:rFonts w:ascii="Arial" w:eastAsia="Times New Roman" w:hAnsi="Arial" w:cs="Angsana New"/>
      <w:b/>
      <w:bCs/>
      <w:sz w:val="26"/>
      <w:szCs w:val="30"/>
      <w:lang w:val="x-none" w:eastAsia="x-none"/>
    </w:rPr>
  </w:style>
  <w:style w:type="paragraph" w:styleId="Heading4">
    <w:name w:val="heading 4"/>
    <w:basedOn w:val="Normal"/>
    <w:next w:val="Normal"/>
    <w:link w:val="Heading4Char"/>
    <w:unhideWhenUsed/>
    <w:qFormat/>
    <w:rsid w:val="00112975"/>
    <w:pPr>
      <w:spacing w:before="200" w:after="0"/>
      <w:outlineLvl w:val="3"/>
    </w:pPr>
    <w:rPr>
      <w:rFonts w:ascii="Cambria" w:eastAsia="Times New Roman" w:hAnsi="Cambria" w:cs="Angsana New"/>
      <w:b/>
      <w:bCs/>
      <w:i/>
      <w:iCs/>
      <w:szCs w:val="22"/>
      <w:lang w:val="x-none" w:eastAsia="x-none"/>
    </w:rPr>
  </w:style>
  <w:style w:type="paragraph" w:styleId="Heading5">
    <w:name w:val="heading 5"/>
    <w:basedOn w:val="Normal"/>
    <w:next w:val="Normal"/>
    <w:link w:val="Heading5Char"/>
    <w:unhideWhenUsed/>
    <w:qFormat/>
    <w:rsid w:val="00112975"/>
    <w:pPr>
      <w:spacing w:before="200" w:after="0"/>
      <w:outlineLvl w:val="4"/>
    </w:pPr>
    <w:rPr>
      <w:rFonts w:ascii="Cambria" w:eastAsia="Times New Roman" w:hAnsi="Cambria" w:cs="Angsana New"/>
      <w:b/>
      <w:bCs/>
      <w:color w:val="7F7F7F"/>
      <w:szCs w:val="22"/>
      <w:lang w:val="x-none" w:eastAsia="x-none"/>
    </w:rPr>
  </w:style>
  <w:style w:type="paragraph" w:styleId="Heading6">
    <w:name w:val="heading 6"/>
    <w:basedOn w:val="Normal"/>
    <w:next w:val="Normal"/>
    <w:link w:val="Heading6Char"/>
    <w:unhideWhenUsed/>
    <w:qFormat/>
    <w:rsid w:val="00112975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Heading7">
    <w:name w:val="heading 7"/>
    <w:basedOn w:val="Normal"/>
    <w:next w:val="Normal"/>
    <w:link w:val="Heading7Char"/>
    <w:unhideWhenUsed/>
    <w:qFormat/>
    <w:rsid w:val="00112975"/>
    <w:pPr>
      <w:spacing w:after="0"/>
      <w:outlineLvl w:val="6"/>
    </w:pPr>
    <w:rPr>
      <w:rFonts w:ascii="Cambria" w:eastAsia="Times New Roman" w:hAnsi="Cambria" w:cs="Angsana New"/>
      <w:i/>
      <w:iCs/>
      <w:szCs w:val="22"/>
      <w:lang w:val="x-none" w:eastAsia="x-none"/>
    </w:rPr>
  </w:style>
  <w:style w:type="paragraph" w:styleId="Heading8">
    <w:name w:val="heading 8"/>
    <w:basedOn w:val="Normal"/>
    <w:next w:val="Normal"/>
    <w:link w:val="Heading8Char"/>
    <w:unhideWhenUsed/>
    <w:qFormat/>
    <w:rsid w:val="00112975"/>
    <w:pPr>
      <w:spacing w:after="0"/>
      <w:outlineLvl w:val="7"/>
    </w:pPr>
    <w:rPr>
      <w:rFonts w:ascii="Cambria" w:eastAsia="Times New Roman" w:hAnsi="Cambria" w:cs="Angsana New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nhideWhenUsed/>
    <w:qFormat/>
    <w:rsid w:val="00112975"/>
    <w:pPr>
      <w:spacing w:after="0"/>
      <w:outlineLvl w:val="8"/>
    </w:pPr>
    <w:rPr>
      <w:rFonts w:ascii="Cambria" w:eastAsia="Times New Roman" w:hAnsi="Cambria" w:cs="Angsana New"/>
      <w:i/>
      <w:iCs/>
      <w:spacing w:val="5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12975"/>
    <w:rPr>
      <w:rFonts w:ascii="Cambria" w:eastAsia="Calibri" w:hAnsi="Cambria" w:cs="Browalli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112975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Heading3Char">
    <w:name w:val="Heading 3 Char"/>
    <w:basedOn w:val="DefaultParagraphFont"/>
    <w:link w:val="Heading3"/>
    <w:rsid w:val="00112975"/>
    <w:rPr>
      <w:rFonts w:ascii="Arial" w:eastAsia="Times New Roman" w:hAnsi="Arial" w:cs="Angsana New"/>
      <w:b/>
      <w:bCs/>
      <w:sz w:val="26"/>
      <w:szCs w:val="30"/>
      <w:lang w:val="x-none" w:eastAsia="x-none"/>
    </w:rPr>
  </w:style>
  <w:style w:type="character" w:customStyle="1" w:styleId="Heading4Char">
    <w:name w:val="Heading 4 Char"/>
    <w:basedOn w:val="DefaultParagraphFont"/>
    <w:link w:val="Heading4"/>
    <w:rsid w:val="00112975"/>
    <w:rPr>
      <w:rFonts w:ascii="Cambria" w:eastAsia="Times New Roman" w:hAnsi="Cambria" w:cs="Angsana New"/>
      <w:b/>
      <w:bCs/>
      <w:i/>
      <w:iCs/>
      <w:szCs w:val="22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112975"/>
    <w:rPr>
      <w:rFonts w:ascii="Cambria" w:eastAsia="Times New Roman" w:hAnsi="Cambria" w:cs="Angsana New"/>
      <w:b/>
      <w:bCs/>
      <w:color w:val="7F7F7F"/>
      <w:szCs w:val="22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112975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rsid w:val="00112975"/>
    <w:rPr>
      <w:rFonts w:ascii="Cambria" w:eastAsia="Times New Roman" w:hAnsi="Cambria" w:cs="Angsana New"/>
      <w:i/>
      <w:iCs/>
      <w:szCs w:val="22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112975"/>
    <w:rPr>
      <w:rFonts w:ascii="Cambria" w:eastAsia="Times New Roman" w:hAnsi="Cambria" w:cs="Angsana New"/>
      <w:sz w:val="20"/>
      <w:szCs w:val="20"/>
      <w:lang w:val="x-none" w:eastAsia="x-none"/>
    </w:rPr>
  </w:style>
  <w:style w:type="character" w:customStyle="1" w:styleId="Heading9Char">
    <w:name w:val="Heading 9 Char"/>
    <w:basedOn w:val="DefaultParagraphFont"/>
    <w:link w:val="Heading9"/>
    <w:rsid w:val="00112975"/>
    <w:rPr>
      <w:rFonts w:ascii="Cambria" w:eastAsia="Times New Roman" w:hAnsi="Cambria" w:cs="Angsana New"/>
      <w:i/>
      <w:iCs/>
      <w:spacing w:val="5"/>
      <w:sz w:val="20"/>
      <w:szCs w:val="20"/>
      <w:lang w:val="x-none" w:eastAsia="x-none"/>
    </w:rPr>
  </w:style>
  <w:style w:type="numbering" w:customStyle="1" w:styleId="NoList1">
    <w:name w:val="No List1"/>
    <w:next w:val="NoList"/>
    <w:uiPriority w:val="99"/>
    <w:semiHidden/>
    <w:unhideWhenUsed/>
    <w:rsid w:val="00112975"/>
  </w:style>
  <w:style w:type="table" w:styleId="TableGrid">
    <w:name w:val="Table Grid"/>
    <w:basedOn w:val="TableNormal"/>
    <w:uiPriority w:val="59"/>
    <w:rsid w:val="001129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11297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HeaderChar">
    <w:name w:val="Header Char"/>
    <w:basedOn w:val="DefaultParagraphFont"/>
    <w:link w:val="Header"/>
    <w:rsid w:val="00112975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112975"/>
  </w:style>
  <w:style w:type="paragraph" w:customStyle="1" w:styleId="1">
    <w:name w:val="ปกติ1"/>
    <w:basedOn w:val="Normal"/>
    <w:link w:val="10"/>
    <w:rsid w:val="00112975"/>
    <w:pPr>
      <w:tabs>
        <w:tab w:val="left" w:pos="1080"/>
      </w:tabs>
      <w:spacing w:after="0" w:line="240" w:lineRule="auto"/>
      <w:ind w:firstLine="720"/>
      <w:jc w:val="thaiDistribute"/>
    </w:pPr>
    <w:rPr>
      <w:rFonts w:ascii="Browallia New" w:eastAsia="Calibri" w:hAnsi="Browallia New" w:cs="Browallia New"/>
      <w:sz w:val="32"/>
      <w:szCs w:val="32"/>
    </w:rPr>
  </w:style>
  <w:style w:type="character" w:customStyle="1" w:styleId="10">
    <w:name w:val="ปกติ1 อักขระ"/>
    <w:link w:val="1"/>
    <w:rsid w:val="00112975"/>
    <w:rPr>
      <w:rFonts w:ascii="Browallia New" w:eastAsia="Calibri" w:hAnsi="Browallia New" w:cs="Browallia New"/>
      <w:sz w:val="32"/>
      <w:szCs w:val="32"/>
    </w:rPr>
  </w:style>
  <w:style w:type="paragraph" w:customStyle="1" w:styleId="a">
    <w:name w:val="ปกติ กึ่งกลาง"/>
    <w:basedOn w:val="Normal"/>
    <w:link w:val="a0"/>
    <w:rsid w:val="00112975"/>
    <w:pPr>
      <w:spacing w:after="0" w:line="240" w:lineRule="auto"/>
      <w:jc w:val="center"/>
    </w:pPr>
    <w:rPr>
      <w:rFonts w:ascii="Browallia New" w:eastAsia="Angsana New" w:hAnsi="Browallia New" w:cs="Browallia New"/>
      <w:sz w:val="28"/>
      <w:szCs w:val="32"/>
    </w:rPr>
  </w:style>
  <w:style w:type="character" w:customStyle="1" w:styleId="a0">
    <w:name w:val="ปกติ กึ่งกลาง อักขระ"/>
    <w:link w:val="a"/>
    <w:rsid w:val="00112975"/>
    <w:rPr>
      <w:rFonts w:ascii="Browallia New" w:eastAsia="Angsana New" w:hAnsi="Browallia New" w:cs="Browallia New"/>
      <w:sz w:val="28"/>
      <w:szCs w:val="32"/>
    </w:rPr>
  </w:style>
  <w:style w:type="paragraph" w:customStyle="1" w:styleId="BrowalliaNew161">
    <w:name w:val="ลักษณะ (ละติน) Browallia New 16 พ. ตัวหนา กึ่งกลาง1"/>
    <w:basedOn w:val="Normal"/>
    <w:rsid w:val="00112975"/>
    <w:pPr>
      <w:spacing w:after="0" w:line="240" w:lineRule="auto"/>
      <w:jc w:val="center"/>
    </w:pPr>
    <w:rPr>
      <w:rFonts w:ascii="Browallia New" w:eastAsia="Angsana New" w:hAnsi="Browallia New" w:cs="Browallia New"/>
      <w:b/>
      <w:bCs/>
      <w:spacing w:val="-6"/>
      <w:sz w:val="32"/>
      <w:szCs w:val="32"/>
    </w:rPr>
  </w:style>
  <w:style w:type="character" w:styleId="Hyperlink">
    <w:name w:val="Hyperlink"/>
    <w:uiPriority w:val="99"/>
    <w:rsid w:val="00112975"/>
    <w:rPr>
      <w:rFonts w:cs="Times New Roman"/>
      <w:color w:val="0000FF"/>
      <w:u w:val="single"/>
    </w:rPr>
  </w:style>
  <w:style w:type="paragraph" w:customStyle="1" w:styleId="14">
    <w:name w:val="14 พ. ตัวหนา กึ่งกลาง"/>
    <w:basedOn w:val="Normal"/>
    <w:rsid w:val="00112975"/>
    <w:pPr>
      <w:spacing w:after="0" w:line="240" w:lineRule="auto"/>
      <w:jc w:val="center"/>
    </w:pPr>
    <w:rPr>
      <w:rFonts w:ascii="Browallia New" w:eastAsia="Angsana New" w:hAnsi="Browallia New" w:cs="Browallia New"/>
      <w:b/>
      <w:bCs/>
      <w:sz w:val="28"/>
    </w:rPr>
  </w:style>
  <w:style w:type="paragraph" w:customStyle="1" w:styleId="141">
    <w:name w:val="14 พ. กึ่งกลาง ซ้าย:  ...1"/>
    <w:basedOn w:val="Normal"/>
    <w:rsid w:val="00112975"/>
    <w:pPr>
      <w:spacing w:after="0" w:line="240" w:lineRule="auto"/>
      <w:jc w:val="center"/>
    </w:pPr>
    <w:rPr>
      <w:rFonts w:ascii="Browallia New" w:eastAsia="Angsana New" w:hAnsi="Browallia New" w:cs="Browallia New"/>
      <w:sz w:val="28"/>
    </w:rPr>
  </w:style>
  <w:style w:type="paragraph" w:styleId="Footer">
    <w:name w:val="footer"/>
    <w:basedOn w:val="Normal"/>
    <w:link w:val="FooterChar"/>
    <w:uiPriority w:val="99"/>
    <w:unhideWhenUsed/>
    <w:rsid w:val="00112975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112975"/>
    <w:rPr>
      <w:rFonts w:ascii="Times New Roman" w:eastAsia="Times New Roman" w:hAnsi="Times New Roman" w:cs="Angsana New"/>
      <w:sz w:val="24"/>
    </w:rPr>
  </w:style>
  <w:style w:type="paragraph" w:styleId="BalloonText">
    <w:name w:val="Balloon Text"/>
    <w:basedOn w:val="Normal"/>
    <w:link w:val="BalloonTextChar"/>
    <w:unhideWhenUsed/>
    <w:rsid w:val="00112975"/>
    <w:pPr>
      <w:spacing w:after="0" w:line="240" w:lineRule="auto"/>
    </w:pPr>
    <w:rPr>
      <w:rFonts w:ascii="Tahoma" w:eastAsia="Times New Roman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112975"/>
    <w:rPr>
      <w:rFonts w:ascii="Tahoma" w:eastAsia="Times New Roman" w:hAnsi="Tahoma" w:cs="Angsana New"/>
      <w:sz w:val="16"/>
      <w:szCs w:val="20"/>
    </w:rPr>
  </w:style>
  <w:style w:type="character" w:styleId="Emphasis">
    <w:name w:val="Emphasis"/>
    <w:basedOn w:val="DefaultParagraphFont"/>
    <w:uiPriority w:val="20"/>
    <w:qFormat/>
    <w:rsid w:val="00112975"/>
    <w:rPr>
      <w:i/>
      <w:iCs/>
    </w:rPr>
  </w:style>
  <w:style w:type="paragraph" w:styleId="BodyTextIndent">
    <w:name w:val="Body Text Indent"/>
    <w:basedOn w:val="Normal"/>
    <w:link w:val="BodyTextIndentChar"/>
    <w:rsid w:val="00112975"/>
    <w:pPr>
      <w:tabs>
        <w:tab w:val="left" w:pos="0"/>
        <w:tab w:val="left" w:pos="284"/>
        <w:tab w:val="left" w:pos="426"/>
      </w:tabs>
      <w:spacing w:after="0" w:line="240" w:lineRule="auto"/>
      <w:ind w:firstLine="851"/>
      <w:jc w:val="both"/>
    </w:pPr>
    <w:rPr>
      <w:rFonts w:ascii="AngsanaUPC" w:eastAsia="Cordia New" w:hAnsi="AngsanaUPC" w:cs="AngsanaUPC"/>
      <w:spacing w:val="2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112975"/>
    <w:rPr>
      <w:rFonts w:ascii="AngsanaUPC" w:eastAsia="Cordia New" w:hAnsi="AngsanaUPC" w:cs="AngsanaUPC"/>
      <w:spacing w:val="2"/>
      <w:sz w:val="32"/>
      <w:szCs w:val="32"/>
    </w:rPr>
  </w:style>
  <w:style w:type="table" w:customStyle="1" w:styleId="TableGrid1">
    <w:name w:val="Table Grid1"/>
    <w:basedOn w:val="TableNormal"/>
    <w:next w:val="TableGrid"/>
    <w:uiPriority w:val="59"/>
    <w:rsid w:val="0011297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12975"/>
    <w:pPr>
      <w:widowControl w:val="0"/>
      <w:autoSpaceDE w:val="0"/>
      <w:autoSpaceDN w:val="0"/>
      <w:adjustRightInd w:val="0"/>
      <w:spacing w:after="0" w:line="240" w:lineRule="auto"/>
    </w:pPr>
    <w:rPr>
      <w:rFonts w:ascii="Cordia New" w:eastAsia="Batang" w:hAnsi="Cordia New" w:cs="Cordia New"/>
      <w:color w:val="000000"/>
      <w:sz w:val="24"/>
      <w:szCs w:val="24"/>
    </w:rPr>
  </w:style>
  <w:style w:type="paragraph" w:customStyle="1" w:styleId="11">
    <w:name w:val="เนื้อความ1"/>
    <w:rsid w:val="00112975"/>
    <w:pPr>
      <w:tabs>
        <w:tab w:val="left" w:pos="720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Batang" w:hAnsi="Times New Roman" w:cs="BrowalliaUPC"/>
      <w:color w:val="000000"/>
      <w:sz w:val="26"/>
      <w:szCs w:val="26"/>
    </w:rPr>
  </w:style>
  <w:style w:type="paragraph" w:styleId="NormalWeb">
    <w:name w:val="Normal (Web)"/>
    <w:basedOn w:val="Normal"/>
    <w:uiPriority w:val="99"/>
    <w:rsid w:val="00112975"/>
    <w:pPr>
      <w:spacing w:before="100" w:beforeAutospacing="1" w:after="100" w:afterAutospacing="1" w:line="240" w:lineRule="auto"/>
    </w:pPr>
    <w:rPr>
      <w:rFonts w:ascii="Tahoma" w:eastAsia="Batang" w:hAnsi="Tahoma" w:cs="Tahoma"/>
      <w:sz w:val="24"/>
      <w:szCs w:val="24"/>
    </w:rPr>
  </w:style>
  <w:style w:type="paragraph" w:customStyle="1" w:styleId="a1">
    <w:name w:val="...."/>
    <w:basedOn w:val="Default"/>
    <w:next w:val="Default"/>
    <w:rsid w:val="00112975"/>
    <w:pPr>
      <w:widowControl/>
    </w:pPr>
    <w:rPr>
      <w:rFonts w:cs="Angsana New"/>
      <w:color w:val="auto"/>
    </w:rPr>
  </w:style>
  <w:style w:type="paragraph" w:customStyle="1" w:styleId="a2">
    <w:name w:val="..................."/>
    <w:basedOn w:val="Default"/>
    <w:next w:val="Default"/>
    <w:rsid w:val="00112975"/>
    <w:pPr>
      <w:widowControl/>
    </w:pPr>
    <w:rPr>
      <w:rFonts w:cs="Angsana New"/>
      <w:color w:val="auto"/>
    </w:rPr>
  </w:style>
  <w:style w:type="paragraph" w:customStyle="1" w:styleId="2">
    <w:name w:val="......... 2"/>
    <w:basedOn w:val="Default"/>
    <w:next w:val="Default"/>
    <w:rsid w:val="00112975"/>
    <w:pPr>
      <w:widowControl/>
    </w:pPr>
    <w:rPr>
      <w:rFonts w:cs="Angsana New"/>
      <w:color w:val="auto"/>
    </w:rPr>
  </w:style>
  <w:style w:type="paragraph" w:styleId="BodyText">
    <w:name w:val="Body Text"/>
    <w:basedOn w:val="Normal"/>
    <w:link w:val="BodyTextChar"/>
    <w:rsid w:val="00112975"/>
    <w:pPr>
      <w:spacing w:after="120" w:line="240" w:lineRule="auto"/>
    </w:pPr>
    <w:rPr>
      <w:rFonts w:ascii="Times New Roman" w:eastAsia="Times New Roman" w:hAnsi="Times New Roman" w:cs="Angsana New"/>
      <w:sz w:val="24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112975"/>
    <w:rPr>
      <w:rFonts w:ascii="Times New Roman" w:eastAsia="Times New Roman" w:hAnsi="Times New Roman" w:cs="Angsana New"/>
      <w:sz w:val="24"/>
      <w:lang w:val="x-none" w:eastAsia="x-none"/>
    </w:rPr>
  </w:style>
  <w:style w:type="paragraph" w:styleId="BodyText2">
    <w:name w:val="Body Text 2"/>
    <w:basedOn w:val="Normal"/>
    <w:link w:val="BodyText2Char"/>
    <w:rsid w:val="00112975"/>
    <w:pPr>
      <w:spacing w:after="120" w:line="480" w:lineRule="auto"/>
    </w:pPr>
    <w:rPr>
      <w:rFonts w:ascii="Times New Roman" w:eastAsia="Times New Roman" w:hAnsi="Times New Roman" w:cs="Angsana New"/>
      <w:sz w:val="24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112975"/>
    <w:rPr>
      <w:rFonts w:ascii="Times New Roman" w:eastAsia="Times New Roman" w:hAnsi="Times New Roman" w:cs="Angsana New"/>
      <w:sz w:val="24"/>
      <w:lang w:val="x-none" w:eastAsia="x-none"/>
    </w:rPr>
  </w:style>
  <w:style w:type="paragraph" w:customStyle="1" w:styleId="NoSpacing1">
    <w:name w:val="No Spacing1"/>
    <w:qFormat/>
    <w:rsid w:val="00112975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styleId="FollowedHyperlink">
    <w:name w:val="FollowedHyperlink"/>
    <w:uiPriority w:val="99"/>
    <w:unhideWhenUsed/>
    <w:rsid w:val="00112975"/>
    <w:rPr>
      <w:color w:val="800080"/>
      <w:u w:val="single"/>
    </w:rPr>
  </w:style>
  <w:style w:type="paragraph" w:customStyle="1" w:styleId="font5">
    <w:name w:val="font5"/>
    <w:basedOn w:val="Normal"/>
    <w:rsid w:val="00112975"/>
    <w:pPr>
      <w:spacing w:before="100" w:beforeAutospacing="1" w:after="100" w:afterAutospacing="1" w:line="240" w:lineRule="auto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font6">
    <w:name w:val="font6"/>
    <w:basedOn w:val="Normal"/>
    <w:rsid w:val="00112975"/>
    <w:pPr>
      <w:spacing w:before="100" w:beforeAutospacing="1" w:after="100" w:afterAutospacing="1" w:line="240" w:lineRule="auto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65">
    <w:name w:val="xl65"/>
    <w:basedOn w:val="Normal"/>
    <w:rsid w:val="00112975"/>
    <w:pPr>
      <w:spacing w:before="100" w:beforeAutospacing="1" w:after="100" w:afterAutospacing="1" w:line="240" w:lineRule="auto"/>
    </w:pPr>
    <w:rPr>
      <w:rFonts w:ascii="Browallia New" w:eastAsia="Times New Roman" w:hAnsi="Browallia New" w:cs="Browallia New"/>
      <w:sz w:val="28"/>
    </w:rPr>
  </w:style>
  <w:style w:type="paragraph" w:customStyle="1" w:styleId="xl66">
    <w:name w:val="xl66"/>
    <w:basedOn w:val="Normal"/>
    <w:rsid w:val="00112975"/>
    <w:pPr>
      <w:spacing w:before="100" w:beforeAutospacing="1" w:after="100" w:afterAutospacing="1" w:line="240" w:lineRule="auto"/>
      <w:jc w:val="center"/>
    </w:pPr>
    <w:rPr>
      <w:rFonts w:ascii="Browallia New" w:eastAsia="Times New Roman" w:hAnsi="Browallia New" w:cs="Browallia New"/>
      <w:sz w:val="28"/>
    </w:rPr>
  </w:style>
  <w:style w:type="paragraph" w:customStyle="1" w:styleId="xl67">
    <w:name w:val="xl67"/>
    <w:basedOn w:val="Normal"/>
    <w:rsid w:val="00112975"/>
    <w:pPr>
      <w:spacing w:before="100" w:beforeAutospacing="1" w:after="100" w:afterAutospacing="1" w:line="240" w:lineRule="auto"/>
    </w:pPr>
    <w:rPr>
      <w:rFonts w:ascii="Browallia New" w:eastAsia="Times New Roman" w:hAnsi="Browallia New" w:cs="Browallia New"/>
      <w:sz w:val="28"/>
    </w:rPr>
  </w:style>
  <w:style w:type="paragraph" w:customStyle="1" w:styleId="xl68">
    <w:name w:val="xl68"/>
    <w:basedOn w:val="Normal"/>
    <w:rsid w:val="00112975"/>
    <w:pPr>
      <w:spacing w:before="100" w:beforeAutospacing="1" w:after="100" w:afterAutospacing="1" w:line="240" w:lineRule="auto"/>
    </w:pPr>
    <w:rPr>
      <w:rFonts w:ascii="Browallia New" w:eastAsia="Times New Roman" w:hAnsi="Browallia New" w:cs="Browallia New"/>
      <w:sz w:val="28"/>
    </w:rPr>
  </w:style>
  <w:style w:type="paragraph" w:customStyle="1" w:styleId="xl69">
    <w:name w:val="xl69"/>
    <w:basedOn w:val="Normal"/>
    <w:rsid w:val="00112975"/>
    <w:pPr>
      <w:spacing w:before="100" w:beforeAutospacing="1" w:after="100" w:afterAutospacing="1" w:line="240" w:lineRule="auto"/>
    </w:pPr>
    <w:rPr>
      <w:rFonts w:ascii="Browallia New" w:eastAsia="Times New Roman" w:hAnsi="Browallia New" w:cs="Browallia New"/>
      <w:b/>
      <w:bCs/>
      <w:sz w:val="28"/>
    </w:rPr>
  </w:style>
  <w:style w:type="paragraph" w:customStyle="1" w:styleId="xl70">
    <w:name w:val="xl70"/>
    <w:basedOn w:val="Normal"/>
    <w:rsid w:val="00112975"/>
    <w:pPr>
      <w:spacing w:before="100" w:beforeAutospacing="1" w:after="100" w:afterAutospacing="1" w:line="240" w:lineRule="auto"/>
      <w:jc w:val="center"/>
    </w:pPr>
    <w:rPr>
      <w:rFonts w:ascii="Browallia New" w:eastAsia="Times New Roman" w:hAnsi="Browallia New" w:cs="Browallia New"/>
      <w:b/>
      <w:bCs/>
      <w:sz w:val="28"/>
    </w:rPr>
  </w:style>
  <w:style w:type="paragraph" w:customStyle="1" w:styleId="xl71">
    <w:name w:val="xl71"/>
    <w:basedOn w:val="Normal"/>
    <w:rsid w:val="00112975"/>
    <w:pPr>
      <w:spacing w:before="100" w:beforeAutospacing="1" w:after="100" w:afterAutospacing="1" w:line="240" w:lineRule="auto"/>
      <w:jc w:val="center"/>
    </w:pPr>
    <w:rPr>
      <w:rFonts w:ascii="Browallia New" w:eastAsia="Times New Roman" w:hAnsi="Browallia New" w:cs="Browallia New"/>
      <w:sz w:val="28"/>
    </w:rPr>
  </w:style>
  <w:style w:type="paragraph" w:customStyle="1" w:styleId="xl72">
    <w:name w:val="xl72"/>
    <w:basedOn w:val="Normal"/>
    <w:rsid w:val="00112975"/>
    <w:pPr>
      <w:spacing w:before="100" w:beforeAutospacing="1" w:after="100" w:afterAutospacing="1" w:line="240" w:lineRule="auto"/>
    </w:pPr>
    <w:rPr>
      <w:rFonts w:ascii="Browallia New" w:eastAsia="Times New Roman" w:hAnsi="Browallia New" w:cs="Browallia New"/>
      <w:b/>
      <w:bCs/>
      <w:sz w:val="28"/>
    </w:rPr>
  </w:style>
  <w:style w:type="paragraph" w:customStyle="1" w:styleId="xl73">
    <w:name w:val="xl73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Browallia New" w:eastAsia="Times New Roman" w:hAnsi="Browallia New" w:cs="Browallia New"/>
      <w:b/>
      <w:bCs/>
      <w:sz w:val="28"/>
    </w:rPr>
  </w:style>
  <w:style w:type="paragraph" w:customStyle="1" w:styleId="xl74">
    <w:name w:val="xl74"/>
    <w:basedOn w:val="Normal"/>
    <w:rsid w:val="00112975"/>
    <w:pPr>
      <w:spacing w:before="100" w:beforeAutospacing="1" w:after="100" w:afterAutospacing="1" w:line="240" w:lineRule="auto"/>
    </w:pPr>
    <w:rPr>
      <w:rFonts w:ascii="Browallia New" w:eastAsia="Times New Roman" w:hAnsi="Browallia New" w:cs="Browallia New"/>
      <w:i/>
      <w:iCs/>
      <w:sz w:val="28"/>
    </w:rPr>
  </w:style>
  <w:style w:type="paragraph" w:customStyle="1" w:styleId="xl75">
    <w:name w:val="xl75"/>
    <w:basedOn w:val="Normal"/>
    <w:rsid w:val="0011297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i/>
      <w:iCs/>
      <w:sz w:val="28"/>
    </w:rPr>
  </w:style>
  <w:style w:type="paragraph" w:customStyle="1" w:styleId="xl76">
    <w:name w:val="xl76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i/>
      <w:iCs/>
      <w:sz w:val="28"/>
    </w:rPr>
  </w:style>
  <w:style w:type="paragraph" w:customStyle="1" w:styleId="xl77">
    <w:name w:val="xl77"/>
    <w:basedOn w:val="Normal"/>
    <w:rsid w:val="00112975"/>
    <w:pPr>
      <w:spacing w:before="100" w:beforeAutospacing="1" w:after="100" w:afterAutospacing="1" w:line="240" w:lineRule="auto"/>
      <w:jc w:val="center"/>
    </w:pPr>
    <w:rPr>
      <w:rFonts w:ascii="Browallia New" w:eastAsia="Times New Roman" w:hAnsi="Browallia New" w:cs="Browallia New"/>
      <w:b/>
      <w:bCs/>
      <w:sz w:val="28"/>
    </w:rPr>
  </w:style>
  <w:style w:type="paragraph" w:customStyle="1" w:styleId="xl78">
    <w:name w:val="xl78"/>
    <w:basedOn w:val="Normal"/>
    <w:rsid w:val="00112975"/>
    <w:pPr>
      <w:spacing w:before="100" w:beforeAutospacing="1" w:after="100" w:afterAutospacing="1" w:line="240" w:lineRule="auto"/>
      <w:jc w:val="center"/>
    </w:pPr>
    <w:rPr>
      <w:rFonts w:ascii="Browallia New" w:eastAsia="Times New Roman" w:hAnsi="Browallia New" w:cs="Browallia New"/>
      <w:sz w:val="28"/>
    </w:rPr>
  </w:style>
  <w:style w:type="paragraph" w:customStyle="1" w:styleId="xl79">
    <w:name w:val="xl79"/>
    <w:basedOn w:val="Normal"/>
    <w:rsid w:val="0011297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8"/>
    </w:rPr>
  </w:style>
  <w:style w:type="paragraph" w:customStyle="1" w:styleId="xl80">
    <w:name w:val="xl80"/>
    <w:basedOn w:val="Normal"/>
    <w:rsid w:val="00112975"/>
    <w:pP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81">
    <w:name w:val="xl81"/>
    <w:basedOn w:val="Normal"/>
    <w:rsid w:val="00112975"/>
    <w:pPr>
      <w:pBdr>
        <w:lef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82">
    <w:name w:val="xl82"/>
    <w:basedOn w:val="Normal"/>
    <w:rsid w:val="00112975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83">
    <w:name w:val="xl83"/>
    <w:basedOn w:val="Normal"/>
    <w:rsid w:val="00112975"/>
    <w:pP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b/>
      <w:bCs/>
      <w:sz w:val="28"/>
    </w:rPr>
  </w:style>
  <w:style w:type="paragraph" w:customStyle="1" w:styleId="xl84">
    <w:name w:val="xl84"/>
    <w:basedOn w:val="Normal"/>
    <w:rsid w:val="00112975"/>
    <w:pPr>
      <w:pBdr>
        <w:top w:val="double" w:sz="6" w:space="0" w:color="auto"/>
        <w:left w:val="single" w:sz="4" w:space="0" w:color="auto"/>
        <w:bottom w:val="double" w:sz="6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85">
    <w:name w:val="xl85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8"/>
    </w:rPr>
  </w:style>
  <w:style w:type="paragraph" w:customStyle="1" w:styleId="xl86">
    <w:name w:val="xl86"/>
    <w:basedOn w:val="Normal"/>
    <w:rsid w:val="001129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87">
    <w:name w:val="xl87"/>
    <w:basedOn w:val="Normal"/>
    <w:rsid w:val="00112975"/>
    <w:pP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88">
    <w:name w:val="xl88"/>
    <w:basedOn w:val="Normal"/>
    <w:rsid w:val="00112975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i/>
      <w:iCs/>
      <w:sz w:val="28"/>
    </w:rPr>
  </w:style>
  <w:style w:type="paragraph" w:customStyle="1" w:styleId="xl89">
    <w:name w:val="xl89"/>
    <w:basedOn w:val="Normal"/>
    <w:rsid w:val="00112975"/>
    <w:pP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i/>
      <w:iCs/>
      <w:sz w:val="28"/>
    </w:rPr>
  </w:style>
  <w:style w:type="paragraph" w:customStyle="1" w:styleId="xl90">
    <w:name w:val="xl90"/>
    <w:basedOn w:val="Normal"/>
    <w:rsid w:val="0011297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91">
    <w:name w:val="xl91"/>
    <w:basedOn w:val="Normal"/>
    <w:rsid w:val="00112975"/>
    <w:pPr>
      <w:pBdr>
        <w:top w:val="double" w:sz="6" w:space="0" w:color="auto"/>
        <w:left w:val="double" w:sz="6" w:space="0" w:color="auto"/>
        <w:bottom w:val="double" w:sz="6" w:space="0" w:color="auto"/>
      </w:pBdr>
      <w:shd w:val="clear" w:color="000000" w:fill="00FF00"/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b/>
      <w:bCs/>
      <w:sz w:val="28"/>
    </w:rPr>
  </w:style>
  <w:style w:type="paragraph" w:customStyle="1" w:styleId="xl92">
    <w:name w:val="xl92"/>
    <w:basedOn w:val="Normal"/>
    <w:rsid w:val="00112975"/>
    <w:pPr>
      <w:pBdr>
        <w:top w:val="double" w:sz="6" w:space="0" w:color="auto"/>
        <w:left w:val="single" w:sz="4" w:space="0" w:color="auto"/>
        <w:bottom w:val="double" w:sz="6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93">
    <w:name w:val="xl93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i/>
      <w:iCs/>
      <w:sz w:val="28"/>
    </w:rPr>
  </w:style>
  <w:style w:type="paragraph" w:customStyle="1" w:styleId="xl94">
    <w:name w:val="xl94"/>
    <w:basedOn w:val="Normal"/>
    <w:rsid w:val="00112975"/>
    <w:pPr>
      <w:pBdr>
        <w:left w:val="single" w:sz="4" w:space="0" w:color="auto"/>
      </w:pBdr>
      <w:shd w:val="thinDiagStripe" w:color="000000" w:fill="auto"/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95">
    <w:name w:val="xl95"/>
    <w:basedOn w:val="Normal"/>
    <w:rsid w:val="0011297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96">
    <w:name w:val="xl96"/>
    <w:basedOn w:val="Normal"/>
    <w:rsid w:val="001129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97">
    <w:name w:val="xl97"/>
    <w:basedOn w:val="Normal"/>
    <w:rsid w:val="00112975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98">
    <w:name w:val="xl98"/>
    <w:basedOn w:val="Normal"/>
    <w:rsid w:val="00112975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99">
    <w:name w:val="xl99"/>
    <w:basedOn w:val="Normal"/>
    <w:rsid w:val="00112975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100">
    <w:name w:val="xl100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101">
    <w:name w:val="xl101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102">
    <w:name w:val="xl102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8"/>
    </w:rPr>
  </w:style>
  <w:style w:type="paragraph" w:customStyle="1" w:styleId="xl103">
    <w:name w:val="xl103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i/>
      <w:iCs/>
      <w:sz w:val="28"/>
    </w:rPr>
  </w:style>
  <w:style w:type="paragraph" w:customStyle="1" w:styleId="xl104">
    <w:name w:val="xl104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105">
    <w:name w:val="xl105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8"/>
    </w:rPr>
  </w:style>
  <w:style w:type="paragraph" w:customStyle="1" w:styleId="xl106">
    <w:name w:val="xl106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107">
    <w:name w:val="xl107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108">
    <w:name w:val="xl108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109">
    <w:name w:val="xl109"/>
    <w:basedOn w:val="Normal"/>
    <w:uiPriority w:val="99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110">
    <w:name w:val="xl110"/>
    <w:basedOn w:val="Normal"/>
    <w:uiPriority w:val="99"/>
    <w:rsid w:val="001129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i/>
      <w:iCs/>
      <w:sz w:val="28"/>
    </w:rPr>
  </w:style>
  <w:style w:type="paragraph" w:customStyle="1" w:styleId="xl111">
    <w:name w:val="xl111"/>
    <w:basedOn w:val="Normal"/>
    <w:uiPriority w:val="99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i/>
      <w:iCs/>
      <w:sz w:val="28"/>
    </w:rPr>
  </w:style>
  <w:style w:type="paragraph" w:customStyle="1" w:styleId="xl112">
    <w:name w:val="xl112"/>
    <w:basedOn w:val="Normal"/>
    <w:uiPriority w:val="99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i/>
      <w:iCs/>
      <w:sz w:val="28"/>
    </w:rPr>
  </w:style>
  <w:style w:type="paragraph" w:customStyle="1" w:styleId="xl113">
    <w:name w:val="xl113"/>
    <w:basedOn w:val="Normal"/>
    <w:uiPriority w:val="99"/>
    <w:rsid w:val="0011297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i/>
      <w:iCs/>
      <w:sz w:val="28"/>
    </w:rPr>
  </w:style>
  <w:style w:type="paragraph" w:customStyle="1" w:styleId="xl114">
    <w:name w:val="xl114"/>
    <w:basedOn w:val="Normal"/>
    <w:uiPriority w:val="99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i/>
      <w:iCs/>
      <w:sz w:val="28"/>
    </w:rPr>
  </w:style>
  <w:style w:type="paragraph" w:customStyle="1" w:styleId="xl115">
    <w:name w:val="xl115"/>
    <w:basedOn w:val="Normal"/>
    <w:uiPriority w:val="99"/>
    <w:rsid w:val="00112975"/>
    <w:pPr>
      <w:pBdr>
        <w:top w:val="single" w:sz="4" w:space="0" w:color="auto"/>
        <w:left w:val="single" w:sz="4" w:space="0" w:color="auto"/>
        <w:bottom w:val="double" w:sz="6" w:space="0" w:color="auto"/>
      </w:pBdr>
      <w:shd w:val="clear" w:color="000000" w:fill="FFFF99"/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116">
    <w:name w:val="xl116"/>
    <w:basedOn w:val="Normal"/>
    <w:rsid w:val="00112975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117">
    <w:name w:val="xl117"/>
    <w:basedOn w:val="Normal"/>
    <w:rsid w:val="00112975"/>
    <w:pPr>
      <w:pBdr>
        <w:top w:val="single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118">
    <w:name w:val="xl118"/>
    <w:basedOn w:val="Normal"/>
    <w:rsid w:val="00112975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8"/>
    </w:rPr>
  </w:style>
  <w:style w:type="paragraph" w:customStyle="1" w:styleId="xl119">
    <w:name w:val="xl119"/>
    <w:basedOn w:val="Normal"/>
    <w:rsid w:val="0011297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i/>
      <w:iCs/>
      <w:sz w:val="28"/>
    </w:rPr>
  </w:style>
  <w:style w:type="paragraph" w:customStyle="1" w:styleId="xl120">
    <w:name w:val="xl120"/>
    <w:basedOn w:val="Normal"/>
    <w:rsid w:val="001129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i/>
      <w:iCs/>
      <w:sz w:val="28"/>
    </w:rPr>
  </w:style>
  <w:style w:type="paragraph" w:customStyle="1" w:styleId="xl121">
    <w:name w:val="xl121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8"/>
    </w:rPr>
  </w:style>
  <w:style w:type="paragraph" w:customStyle="1" w:styleId="xl122">
    <w:name w:val="xl122"/>
    <w:basedOn w:val="Normal"/>
    <w:rsid w:val="0011297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123">
    <w:name w:val="xl123"/>
    <w:basedOn w:val="Normal"/>
    <w:rsid w:val="001129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124">
    <w:name w:val="xl124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i/>
      <w:iCs/>
      <w:sz w:val="28"/>
    </w:rPr>
  </w:style>
  <w:style w:type="paragraph" w:customStyle="1" w:styleId="xl125">
    <w:name w:val="xl125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i/>
      <w:iCs/>
      <w:sz w:val="28"/>
    </w:rPr>
  </w:style>
  <w:style w:type="paragraph" w:customStyle="1" w:styleId="xl126">
    <w:name w:val="xl126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000000" w:fill="auto"/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127">
    <w:name w:val="xl127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i/>
      <w:iCs/>
      <w:sz w:val="28"/>
    </w:rPr>
  </w:style>
  <w:style w:type="paragraph" w:customStyle="1" w:styleId="xl128">
    <w:name w:val="xl128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i/>
      <w:iCs/>
      <w:sz w:val="28"/>
    </w:rPr>
  </w:style>
  <w:style w:type="paragraph" w:customStyle="1" w:styleId="xl129">
    <w:name w:val="xl129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000000" w:fill="auto"/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i/>
      <w:iCs/>
      <w:sz w:val="28"/>
    </w:rPr>
  </w:style>
  <w:style w:type="paragraph" w:customStyle="1" w:styleId="xl130">
    <w:name w:val="xl130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000000" w:fill="auto"/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i/>
      <w:iCs/>
      <w:sz w:val="28"/>
    </w:rPr>
  </w:style>
  <w:style w:type="paragraph" w:customStyle="1" w:styleId="xl131">
    <w:name w:val="xl131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000000" w:fill="auto"/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i/>
      <w:iCs/>
      <w:color w:val="FF0000"/>
      <w:sz w:val="28"/>
    </w:rPr>
  </w:style>
  <w:style w:type="paragraph" w:customStyle="1" w:styleId="xl132">
    <w:name w:val="xl132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i/>
      <w:iCs/>
      <w:sz w:val="28"/>
    </w:rPr>
  </w:style>
  <w:style w:type="paragraph" w:customStyle="1" w:styleId="xl133">
    <w:name w:val="xl133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134">
    <w:name w:val="xl134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000000" w:fill="auto"/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8"/>
    </w:rPr>
  </w:style>
  <w:style w:type="paragraph" w:customStyle="1" w:styleId="xl135">
    <w:name w:val="xl135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8"/>
    </w:rPr>
  </w:style>
  <w:style w:type="paragraph" w:customStyle="1" w:styleId="xl136">
    <w:name w:val="xl136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000000" w:fill="auto"/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8"/>
    </w:rPr>
  </w:style>
  <w:style w:type="paragraph" w:customStyle="1" w:styleId="xl137">
    <w:name w:val="xl137"/>
    <w:basedOn w:val="Normal"/>
    <w:rsid w:val="001129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138">
    <w:name w:val="xl138"/>
    <w:basedOn w:val="Normal"/>
    <w:rsid w:val="00112975"/>
    <w:pPr>
      <w:spacing w:before="100" w:beforeAutospacing="1" w:after="100" w:afterAutospacing="1" w:line="240" w:lineRule="auto"/>
      <w:jc w:val="center"/>
      <w:textAlignment w:val="top"/>
    </w:pPr>
    <w:rPr>
      <w:rFonts w:ascii="Angsana New" w:eastAsia="Times New Roman" w:hAnsi="Angsana New" w:cs="Angsana New"/>
      <w:b/>
      <w:bCs/>
      <w:sz w:val="32"/>
      <w:szCs w:val="32"/>
    </w:rPr>
  </w:style>
  <w:style w:type="paragraph" w:customStyle="1" w:styleId="xl139">
    <w:name w:val="xl139"/>
    <w:basedOn w:val="Normal"/>
    <w:rsid w:val="00112975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b/>
      <w:bCs/>
      <w:sz w:val="32"/>
      <w:szCs w:val="32"/>
    </w:rPr>
  </w:style>
  <w:style w:type="paragraph" w:customStyle="1" w:styleId="xl140">
    <w:name w:val="xl140"/>
    <w:basedOn w:val="Normal"/>
    <w:rsid w:val="00112975"/>
    <w:pPr>
      <w:shd w:val="clear" w:color="000000" w:fill="FFFF00"/>
      <w:spacing w:before="100" w:beforeAutospacing="1" w:after="100" w:afterAutospacing="1" w:line="240" w:lineRule="auto"/>
    </w:pPr>
    <w:rPr>
      <w:rFonts w:ascii="Browallia New" w:eastAsia="Times New Roman" w:hAnsi="Browallia New" w:cs="Browallia New"/>
      <w:sz w:val="28"/>
    </w:rPr>
  </w:style>
  <w:style w:type="paragraph" w:customStyle="1" w:styleId="xl141">
    <w:name w:val="xl141"/>
    <w:basedOn w:val="Normal"/>
    <w:rsid w:val="00112975"/>
    <w:pPr>
      <w:shd w:val="pct12" w:color="000000" w:fill="auto"/>
      <w:spacing w:before="100" w:beforeAutospacing="1" w:after="100" w:afterAutospacing="1" w:line="240" w:lineRule="auto"/>
    </w:pPr>
    <w:rPr>
      <w:rFonts w:ascii="Browallia New" w:eastAsia="Times New Roman" w:hAnsi="Browallia New" w:cs="Browallia New"/>
      <w:sz w:val="28"/>
    </w:rPr>
  </w:style>
  <w:style w:type="paragraph" w:customStyle="1" w:styleId="xl142">
    <w:name w:val="xl142"/>
    <w:basedOn w:val="Normal"/>
    <w:rsid w:val="0011297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143">
    <w:name w:val="xl143"/>
    <w:basedOn w:val="Normal"/>
    <w:rsid w:val="00112975"/>
    <w:pPr>
      <w:spacing w:before="100" w:beforeAutospacing="1" w:after="100" w:afterAutospacing="1" w:line="240" w:lineRule="auto"/>
      <w:jc w:val="center"/>
      <w:textAlignment w:val="center"/>
    </w:pPr>
    <w:rPr>
      <w:rFonts w:ascii="Browallia New" w:eastAsia="Times New Roman" w:hAnsi="Browallia New" w:cs="Browallia New"/>
      <w:b/>
      <w:bCs/>
      <w:sz w:val="28"/>
    </w:rPr>
  </w:style>
  <w:style w:type="paragraph" w:customStyle="1" w:styleId="xl144">
    <w:name w:val="xl144"/>
    <w:basedOn w:val="Normal"/>
    <w:rsid w:val="0011297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b/>
      <w:bCs/>
      <w:sz w:val="24"/>
      <w:szCs w:val="24"/>
    </w:rPr>
  </w:style>
  <w:style w:type="paragraph" w:customStyle="1" w:styleId="xl145">
    <w:name w:val="xl145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PSK" w:eastAsia="Times New Roman" w:hAnsi="TH SarabunPSK" w:cs="TH SarabunPSK"/>
      <w:b/>
      <w:bCs/>
      <w:sz w:val="24"/>
      <w:szCs w:val="24"/>
    </w:rPr>
  </w:style>
  <w:style w:type="paragraph" w:customStyle="1" w:styleId="xl146">
    <w:name w:val="xl146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PSK" w:eastAsia="Times New Roman" w:hAnsi="TH SarabunPSK" w:cs="TH SarabunPSK"/>
      <w:b/>
      <w:bCs/>
      <w:sz w:val="24"/>
      <w:szCs w:val="24"/>
    </w:rPr>
  </w:style>
  <w:style w:type="paragraph" w:customStyle="1" w:styleId="xl147">
    <w:name w:val="xl147"/>
    <w:basedOn w:val="Normal"/>
    <w:rsid w:val="0011297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48">
    <w:name w:val="xl148"/>
    <w:basedOn w:val="Normal"/>
    <w:rsid w:val="001129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49">
    <w:name w:val="xl149"/>
    <w:basedOn w:val="Normal"/>
    <w:rsid w:val="001129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50">
    <w:name w:val="xl150"/>
    <w:basedOn w:val="Normal"/>
    <w:rsid w:val="00112975"/>
    <w:pPr>
      <w:pBdr>
        <w:top w:val="double" w:sz="6" w:space="0" w:color="auto"/>
        <w:bottom w:val="double" w:sz="6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51">
    <w:name w:val="xl151"/>
    <w:basedOn w:val="Normal"/>
    <w:rsid w:val="00112975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52">
    <w:name w:val="xl152"/>
    <w:basedOn w:val="Normal"/>
    <w:rsid w:val="00112975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53">
    <w:name w:val="xl153"/>
    <w:basedOn w:val="Normal"/>
    <w:rsid w:val="00112975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54">
    <w:name w:val="xl154"/>
    <w:basedOn w:val="Normal"/>
    <w:rsid w:val="00112975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55">
    <w:name w:val="xl155"/>
    <w:basedOn w:val="Normal"/>
    <w:rsid w:val="00112975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56">
    <w:name w:val="xl156"/>
    <w:basedOn w:val="Normal"/>
    <w:rsid w:val="0011297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57">
    <w:name w:val="xl157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58">
    <w:name w:val="xl158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59">
    <w:name w:val="xl159"/>
    <w:basedOn w:val="Normal"/>
    <w:rsid w:val="0011297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60">
    <w:name w:val="xl160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61">
    <w:name w:val="xl161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62">
    <w:name w:val="xl162"/>
    <w:basedOn w:val="Normal"/>
    <w:rsid w:val="0011297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63">
    <w:name w:val="xl163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64">
    <w:name w:val="xl164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65">
    <w:name w:val="xl165"/>
    <w:basedOn w:val="Normal"/>
    <w:rsid w:val="00112975"/>
    <w:pPr>
      <w:pBdr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66">
    <w:name w:val="xl166"/>
    <w:basedOn w:val="Normal"/>
    <w:rsid w:val="00112975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67">
    <w:name w:val="xl167"/>
    <w:basedOn w:val="Normal"/>
    <w:rsid w:val="00112975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68">
    <w:name w:val="xl168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69">
    <w:name w:val="xl169"/>
    <w:basedOn w:val="Normal"/>
    <w:rsid w:val="0011297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170">
    <w:name w:val="xl170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171">
    <w:name w:val="xl171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172">
    <w:name w:val="xl172"/>
    <w:basedOn w:val="Normal"/>
    <w:rsid w:val="0011297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173">
    <w:name w:val="xl173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174">
    <w:name w:val="xl174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175">
    <w:name w:val="xl175"/>
    <w:basedOn w:val="Normal"/>
    <w:rsid w:val="0011297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176">
    <w:name w:val="xl176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177">
    <w:name w:val="xl177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178">
    <w:name w:val="xl178"/>
    <w:basedOn w:val="Normal"/>
    <w:rsid w:val="0011297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179">
    <w:name w:val="xl179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180">
    <w:name w:val="xl180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181">
    <w:name w:val="xl181"/>
    <w:basedOn w:val="Normal"/>
    <w:rsid w:val="00112975"/>
    <w:pPr>
      <w:pBdr>
        <w:top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82">
    <w:name w:val="xl182"/>
    <w:basedOn w:val="Normal"/>
    <w:rsid w:val="00112975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83">
    <w:name w:val="xl183"/>
    <w:basedOn w:val="Normal"/>
    <w:rsid w:val="00112975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84">
    <w:name w:val="xl184"/>
    <w:basedOn w:val="Normal"/>
    <w:rsid w:val="00112975"/>
    <w:pPr>
      <w:pBdr>
        <w:top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85">
    <w:name w:val="xl185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86">
    <w:name w:val="xl186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87">
    <w:name w:val="xl187"/>
    <w:basedOn w:val="Normal"/>
    <w:rsid w:val="00112975"/>
    <w:pPr>
      <w:pBdr>
        <w:top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88">
    <w:name w:val="xl188"/>
    <w:basedOn w:val="Normal"/>
    <w:rsid w:val="00112975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89">
    <w:name w:val="xl189"/>
    <w:basedOn w:val="Normal"/>
    <w:rsid w:val="00112975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90">
    <w:name w:val="xl190"/>
    <w:basedOn w:val="Normal"/>
    <w:rsid w:val="0011297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191">
    <w:name w:val="xl191"/>
    <w:basedOn w:val="Normal"/>
    <w:rsid w:val="001129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192">
    <w:name w:val="xl192"/>
    <w:basedOn w:val="Normal"/>
    <w:rsid w:val="001129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193">
    <w:name w:val="xl193"/>
    <w:basedOn w:val="Normal"/>
    <w:rsid w:val="00112975"/>
    <w:pPr>
      <w:pBdr>
        <w:right w:val="single" w:sz="4" w:space="0" w:color="auto"/>
      </w:pBdr>
      <w:shd w:val="thinDiagStripe" w:color="000000" w:fill="auto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94">
    <w:name w:val="xl194"/>
    <w:basedOn w:val="Normal"/>
    <w:rsid w:val="00112975"/>
    <w:pPr>
      <w:pBdr>
        <w:left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95">
    <w:name w:val="xl195"/>
    <w:basedOn w:val="Normal"/>
    <w:rsid w:val="00112975"/>
    <w:pPr>
      <w:pBdr>
        <w:left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96">
    <w:name w:val="xl196"/>
    <w:basedOn w:val="Normal"/>
    <w:rsid w:val="00112975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97">
    <w:name w:val="xl197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98">
    <w:name w:val="xl198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99">
    <w:name w:val="xl199"/>
    <w:basedOn w:val="Normal"/>
    <w:rsid w:val="0011297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200">
    <w:name w:val="xl200"/>
    <w:basedOn w:val="Normal"/>
    <w:rsid w:val="001129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201">
    <w:name w:val="xl201"/>
    <w:basedOn w:val="Normal"/>
    <w:rsid w:val="001129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202">
    <w:name w:val="xl202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203">
    <w:name w:val="xl203"/>
    <w:basedOn w:val="Normal"/>
    <w:rsid w:val="0011297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204">
    <w:name w:val="xl204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205">
    <w:name w:val="xl205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206">
    <w:name w:val="xl206"/>
    <w:basedOn w:val="Normal"/>
    <w:rsid w:val="00112975"/>
    <w:pPr>
      <w:pBdr>
        <w:top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207">
    <w:name w:val="xl207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208">
    <w:name w:val="xl208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209">
    <w:name w:val="xl209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210">
    <w:name w:val="xl210"/>
    <w:basedOn w:val="Normal"/>
    <w:rsid w:val="00112975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211">
    <w:name w:val="xl211"/>
    <w:basedOn w:val="Normal"/>
    <w:rsid w:val="0011297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212">
    <w:name w:val="xl212"/>
    <w:basedOn w:val="Normal"/>
    <w:rsid w:val="0011297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213">
    <w:name w:val="xl213"/>
    <w:basedOn w:val="Normal"/>
    <w:rsid w:val="00112975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214">
    <w:name w:val="xl214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215">
    <w:name w:val="xl215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216">
    <w:name w:val="xl216"/>
    <w:basedOn w:val="Normal"/>
    <w:rsid w:val="00112975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217">
    <w:name w:val="xl217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218">
    <w:name w:val="xl218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219">
    <w:name w:val="xl219"/>
    <w:basedOn w:val="Normal"/>
    <w:rsid w:val="0011297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220">
    <w:name w:val="xl220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221">
    <w:name w:val="xl221"/>
    <w:basedOn w:val="Normal"/>
    <w:rsid w:val="00112975"/>
    <w:pP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b/>
      <w:bCs/>
      <w:sz w:val="24"/>
      <w:szCs w:val="24"/>
    </w:rPr>
  </w:style>
  <w:style w:type="paragraph" w:customStyle="1" w:styleId="xl222">
    <w:name w:val="xl222"/>
    <w:basedOn w:val="Normal"/>
    <w:rsid w:val="00112975"/>
    <w:pP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b/>
      <w:bCs/>
      <w:sz w:val="24"/>
      <w:szCs w:val="24"/>
    </w:rPr>
  </w:style>
  <w:style w:type="paragraph" w:customStyle="1" w:styleId="xl223">
    <w:name w:val="xl223"/>
    <w:basedOn w:val="Normal"/>
    <w:rsid w:val="00112975"/>
    <w:pP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b/>
      <w:bCs/>
      <w:sz w:val="24"/>
      <w:szCs w:val="24"/>
    </w:rPr>
  </w:style>
  <w:style w:type="paragraph" w:customStyle="1" w:styleId="xl224">
    <w:name w:val="xl224"/>
    <w:basedOn w:val="Normal"/>
    <w:rsid w:val="00112975"/>
    <w:pPr>
      <w:spacing w:before="100" w:beforeAutospacing="1" w:after="100" w:afterAutospacing="1" w:line="240" w:lineRule="auto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225">
    <w:name w:val="xl225"/>
    <w:basedOn w:val="Normal"/>
    <w:rsid w:val="00112975"/>
    <w:pPr>
      <w:spacing w:before="100" w:beforeAutospacing="1" w:after="100" w:afterAutospacing="1" w:line="240" w:lineRule="auto"/>
      <w:jc w:val="center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226">
    <w:name w:val="xl226"/>
    <w:basedOn w:val="Normal"/>
    <w:rsid w:val="00112975"/>
    <w:pPr>
      <w:spacing w:before="100" w:beforeAutospacing="1" w:after="100" w:afterAutospacing="1" w:line="240" w:lineRule="auto"/>
      <w:jc w:val="center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227">
    <w:name w:val="xl227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PSK" w:eastAsia="Times New Roman" w:hAnsi="TH SarabunPSK" w:cs="TH SarabunPSK"/>
      <w:b/>
      <w:bCs/>
      <w:sz w:val="24"/>
      <w:szCs w:val="24"/>
    </w:rPr>
  </w:style>
  <w:style w:type="paragraph" w:customStyle="1" w:styleId="xl228">
    <w:name w:val="xl228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 w:line="240" w:lineRule="auto"/>
      <w:jc w:val="center"/>
      <w:textAlignment w:val="center"/>
    </w:pPr>
    <w:rPr>
      <w:rFonts w:ascii="TH SarabunPSK" w:eastAsia="Times New Roman" w:hAnsi="TH SarabunPSK" w:cs="TH SarabunPSK"/>
      <w:b/>
      <w:bCs/>
      <w:sz w:val="24"/>
      <w:szCs w:val="24"/>
    </w:rPr>
  </w:style>
  <w:style w:type="paragraph" w:customStyle="1" w:styleId="xl229">
    <w:name w:val="xl229"/>
    <w:basedOn w:val="Normal"/>
    <w:rsid w:val="00112975"/>
    <w:pP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b/>
      <w:bCs/>
      <w:sz w:val="28"/>
    </w:rPr>
  </w:style>
  <w:style w:type="paragraph" w:customStyle="1" w:styleId="xl230">
    <w:name w:val="xl230"/>
    <w:basedOn w:val="Normal"/>
    <w:rsid w:val="00112975"/>
    <w:pP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b/>
      <w:bCs/>
      <w:sz w:val="28"/>
    </w:rPr>
  </w:style>
  <w:style w:type="paragraph" w:customStyle="1" w:styleId="xl231">
    <w:name w:val="xl231"/>
    <w:basedOn w:val="Normal"/>
    <w:rsid w:val="00112975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32">
    <w:name w:val="xl232"/>
    <w:basedOn w:val="Normal"/>
    <w:rsid w:val="00112975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33">
    <w:name w:val="xl233"/>
    <w:basedOn w:val="Normal"/>
    <w:rsid w:val="00112975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34">
    <w:name w:val="xl234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235">
    <w:name w:val="xl235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236">
    <w:name w:val="xl236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37">
    <w:name w:val="xl237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238">
    <w:name w:val="xl238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239">
    <w:name w:val="xl239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240">
    <w:name w:val="xl240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i/>
      <w:iCs/>
      <w:sz w:val="24"/>
      <w:szCs w:val="24"/>
    </w:rPr>
  </w:style>
  <w:style w:type="paragraph" w:customStyle="1" w:styleId="xl241">
    <w:name w:val="xl241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242">
    <w:name w:val="xl242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43">
    <w:name w:val="xl243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FFFF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44">
    <w:name w:val="xl244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45">
    <w:name w:val="xl245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46">
    <w:name w:val="xl246"/>
    <w:basedOn w:val="Normal"/>
    <w:rsid w:val="00112975"/>
    <w:pPr>
      <w:pBdr>
        <w:lef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247">
    <w:name w:val="xl247"/>
    <w:basedOn w:val="Normal"/>
    <w:rsid w:val="00112975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48">
    <w:name w:val="xl248"/>
    <w:basedOn w:val="Normal"/>
    <w:rsid w:val="00112975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49">
    <w:name w:val="xl249"/>
    <w:basedOn w:val="Normal"/>
    <w:rsid w:val="00112975"/>
    <w:pPr>
      <w:pBdr>
        <w:top w:val="double" w:sz="6" w:space="0" w:color="auto"/>
        <w:left w:val="single" w:sz="4" w:space="0" w:color="auto"/>
        <w:bottom w:val="double" w:sz="6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50">
    <w:name w:val="xl250"/>
    <w:basedOn w:val="Normal"/>
    <w:rsid w:val="00112975"/>
    <w:pPr>
      <w:pBdr>
        <w:top w:val="double" w:sz="6" w:space="0" w:color="auto"/>
        <w:left w:val="single" w:sz="4" w:space="0" w:color="auto"/>
        <w:bottom w:val="double" w:sz="6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51">
    <w:name w:val="xl251"/>
    <w:basedOn w:val="Normal"/>
    <w:rsid w:val="00112975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52">
    <w:name w:val="xl252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53">
    <w:name w:val="xl253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54">
    <w:name w:val="xl254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55">
    <w:name w:val="xl255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ngsana New" w:eastAsia="Times New Roman" w:hAnsi="Angsana New" w:cs="Angsana New"/>
      <w:sz w:val="24"/>
      <w:szCs w:val="24"/>
    </w:rPr>
  </w:style>
  <w:style w:type="paragraph" w:customStyle="1" w:styleId="xl256">
    <w:name w:val="xl256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i/>
      <w:iCs/>
      <w:sz w:val="24"/>
      <w:szCs w:val="24"/>
    </w:rPr>
  </w:style>
  <w:style w:type="paragraph" w:customStyle="1" w:styleId="xl257">
    <w:name w:val="xl257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258">
    <w:name w:val="xl258"/>
    <w:basedOn w:val="Normal"/>
    <w:rsid w:val="00112975"/>
    <w:pPr>
      <w:pBdr>
        <w:left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259">
    <w:name w:val="xl259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i/>
      <w:iCs/>
      <w:sz w:val="24"/>
      <w:szCs w:val="24"/>
    </w:rPr>
  </w:style>
  <w:style w:type="paragraph" w:customStyle="1" w:styleId="xl260">
    <w:name w:val="xl260"/>
    <w:basedOn w:val="Normal"/>
    <w:rsid w:val="0011297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261">
    <w:name w:val="xl261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262">
    <w:name w:val="xl262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263">
    <w:name w:val="xl263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264">
    <w:name w:val="xl264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i/>
      <w:iCs/>
      <w:sz w:val="24"/>
      <w:szCs w:val="24"/>
    </w:rPr>
  </w:style>
  <w:style w:type="paragraph" w:customStyle="1" w:styleId="xl265">
    <w:name w:val="xl265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i/>
      <w:iCs/>
      <w:sz w:val="24"/>
      <w:szCs w:val="24"/>
    </w:rPr>
  </w:style>
  <w:style w:type="paragraph" w:customStyle="1" w:styleId="xl266">
    <w:name w:val="xl266"/>
    <w:basedOn w:val="Normal"/>
    <w:rsid w:val="00112975"/>
    <w:pPr>
      <w:pBdr>
        <w:top w:val="single" w:sz="4" w:space="0" w:color="auto"/>
        <w:left w:val="single" w:sz="4" w:space="0" w:color="auto"/>
        <w:bottom w:val="double" w:sz="6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67">
    <w:name w:val="xl267"/>
    <w:basedOn w:val="Normal"/>
    <w:rsid w:val="00112975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68">
    <w:name w:val="xl268"/>
    <w:basedOn w:val="Normal"/>
    <w:rsid w:val="00112975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69">
    <w:name w:val="xl269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000000" w:fill="auto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70">
    <w:name w:val="xl270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00FFFF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71">
    <w:name w:val="xl271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72">
    <w:name w:val="xl272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273">
    <w:name w:val="xl273"/>
    <w:basedOn w:val="Normal"/>
    <w:rsid w:val="00112975"/>
    <w:pPr>
      <w:pBdr>
        <w:top w:val="single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74">
    <w:name w:val="xl274"/>
    <w:basedOn w:val="Normal"/>
    <w:rsid w:val="00112975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00FFFF"/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275">
    <w:name w:val="xl275"/>
    <w:basedOn w:val="Normal"/>
    <w:rsid w:val="00112975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76">
    <w:name w:val="xl276"/>
    <w:basedOn w:val="Normal"/>
    <w:rsid w:val="00112975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277">
    <w:name w:val="xl277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000000" w:fill="auto"/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278">
    <w:name w:val="xl278"/>
    <w:basedOn w:val="Normal"/>
    <w:rsid w:val="0011297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ngsanaUPC" w:eastAsia="Times New Roman" w:hAnsi="AngsanaUPC" w:cs="AngsanaUPC"/>
      <w:sz w:val="24"/>
      <w:szCs w:val="24"/>
    </w:rPr>
  </w:style>
  <w:style w:type="paragraph" w:customStyle="1" w:styleId="xl279">
    <w:name w:val="xl279"/>
    <w:basedOn w:val="Normal"/>
    <w:rsid w:val="0011297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280">
    <w:name w:val="xl280"/>
    <w:basedOn w:val="Normal"/>
    <w:rsid w:val="00112975"/>
    <w:pPr>
      <w:pBdr>
        <w:left w:val="single" w:sz="4" w:space="0" w:color="auto"/>
      </w:pBdr>
      <w:shd w:val="thinDiagStripe" w:color="000000" w:fill="auto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81">
    <w:name w:val="xl281"/>
    <w:basedOn w:val="Normal"/>
    <w:rsid w:val="00112975"/>
    <w:pPr>
      <w:pBdr>
        <w:left w:val="single" w:sz="4" w:space="0" w:color="auto"/>
        <w:right w:val="single" w:sz="4" w:space="0" w:color="auto"/>
      </w:pBdr>
      <w:shd w:val="thinDiagStripe" w:color="000000" w:fill="00FFFF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82">
    <w:name w:val="xl282"/>
    <w:basedOn w:val="Normal"/>
    <w:rsid w:val="00112975"/>
    <w:pPr>
      <w:pBdr>
        <w:top w:val="single" w:sz="4" w:space="0" w:color="auto"/>
        <w:left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83">
    <w:name w:val="xl283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000000" w:fill="auto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84">
    <w:name w:val="xl284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00FFFF"/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285">
    <w:name w:val="xl285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86">
    <w:name w:val="xl286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287">
    <w:name w:val="xl287"/>
    <w:basedOn w:val="Normal"/>
    <w:rsid w:val="0011297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88">
    <w:name w:val="xl288"/>
    <w:basedOn w:val="Normal"/>
    <w:rsid w:val="001129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89">
    <w:name w:val="xl289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ngsanaUPC" w:eastAsia="Times New Roman" w:hAnsi="AngsanaUPC" w:cs="AngsanaUPC"/>
      <w:sz w:val="24"/>
      <w:szCs w:val="24"/>
    </w:rPr>
  </w:style>
  <w:style w:type="paragraph" w:customStyle="1" w:styleId="xl290">
    <w:name w:val="xl290"/>
    <w:basedOn w:val="Normal"/>
    <w:rsid w:val="0011297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291">
    <w:name w:val="xl291"/>
    <w:basedOn w:val="Normal"/>
    <w:rsid w:val="001129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i/>
      <w:iCs/>
      <w:sz w:val="24"/>
      <w:szCs w:val="24"/>
    </w:rPr>
  </w:style>
  <w:style w:type="paragraph" w:customStyle="1" w:styleId="xl292">
    <w:name w:val="xl292"/>
    <w:basedOn w:val="Normal"/>
    <w:rsid w:val="001129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293">
    <w:name w:val="xl293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i/>
      <w:iCs/>
      <w:sz w:val="24"/>
      <w:szCs w:val="24"/>
    </w:rPr>
  </w:style>
  <w:style w:type="paragraph" w:customStyle="1" w:styleId="xl294">
    <w:name w:val="xl294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i/>
      <w:iCs/>
      <w:sz w:val="24"/>
      <w:szCs w:val="24"/>
    </w:rPr>
  </w:style>
  <w:style w:type="paragraph" w:customStyle="1" w:styleId="xl295">
    <w:name w:val="xl295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i/>
      <w:iCs/>
      <w:sz w:val="24"/>
      <w:szCs w:val="24"/>
    </w:rPr>
  </w:style>
  <w:style w:type="paragraph" w:customStyle="1" w:styleId="xl296">
    <w:name w:val="xl296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297">
    <w:name w:val="xl297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298">
    <w:name w:val="xl298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299">
    <w:name w:val="xl299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ngsanaUPC" w:eastAsia="Times New Roman" w:hAnsi="AngsanaUPC" w:cs="AngsanaUPC"/>
      <w:sz w:val="24"/>
      <w:szCs w:val="24"/>
    </w:rPr>
  </w:style>
  <w:style w:type="paragraph" w:customStyle="1" w:styleId="xl300">
    <w:name w:val="xl300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000000" w:fill="auto"/>
      <w:spacing w:before="100" w:beforeAutospacing="1" w:after="100" w:afterAutospacing="1" w:line="240" w:lineRule="auto"/>
      <w:jc w:val="center"/>
      <w:textAlignment w:val="top"/>
    </w:pPr>
    <w:rPr>
      <w:rFonts w:ascii="AngsanaUPC" w:eastAsia="Times New Roman" w:hAnsi="AngsanaUPC" w:cs="AngsanaUPC"/>
      <w:sz w:val="24"/>
      <w:szCs w:val="24"/>
    </w:rPr>
  </w:style>
  <w:style w:type="paragraph" w:customStyle="1" w:styleId="xl301">
    <w:name w:val="xl301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00FFFF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i/>
      <w:iCs/>
      <w:sz w:val="24"/>
      <w:szCs w:val="24"/>
    </w:rPr>
  </w:style>
  <w:style w:type="paragraph" w:customStyle="1" w:styleId="xl302">
    <w:name w:val="xl302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i/>
      <w:iCs/>
      <w:sz w:val="24"/>
      <w:szCs w:val="24"/>
    </w:rPr>
  </w:style>
  <w:style w:type="paragraph" w:customStyle="1" w:styleId="xl303">
    <w:name w:val="xl303"/>
    <w:basedOn w:val="Normal"/>
    <w:rsid w:val="0011297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304">
    <w:name w:val="xl304"/>
    <w:basedOn w:val="Normal"/>
    <w:rsid w:val="0011297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305">
    <w:name w:val="xl305"/>
    <w:basedOn w:val="Normal"/>
    <w:rsid w:val="00112975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ngsana New" w:eastAsia="Times New Roman" w:hAnsi="Angsana New" w:cs="Angsana New"/>
      <w:sz w:val="24"/>
      <w:szCs w:val="24"/>
    </w:rPr>
  </w:style>
  <w:style w:type="paragraph" w:customStyle="1" w:styleId="xl306">
    <w:name w:val="xl306"/>
    <w:basedOn w:val="Normal"/>
    <w:rsid w:val="00112975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307">
    <w:name w:val="xl307"/>
    <w:basedOn w:val="Normal"/>
    <w:rsid w:val="00112975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i/>
      <w:iCs/>
      <w:sz w:val="24"/>
      <w:szCs w:val="24"/>
    </w:rPr>
  </w:style>
  <w:style w:type="paragraph" w:customStyle="1" w:styleId="xl308">
    <w:name w:val="xl308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00FFFF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309">
    <w:name w:val="xl309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000000" w:fill="auto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310">
    <w:name w:val="xl310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00FFFF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i/>
      <w:iCs/>
      <w:sz w:val="24"/>
      <w:szCs w:val="24"/>
    </w:rPr>
  </w:style>
  <w:style w:type="paragraph" w:customStyle="1" w:styleId="xl311">
    <w:name w:val="xl311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i/>
      <w:iCs/>
      <w:sz w:val="24"/>
      <w:szCs w:val="24"/>
    </w:rPr>
  </w:style>
  <w:style w:type="paragraph" w:customStyle="1" w:styleId="xl312">
    <w:name w:val="xl312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CCFFFF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313">
    <w:name w:val="xl313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314">
    <w:name w:val="xl314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00FFFF"/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315">
    <w:name w:val="xl315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00FFFF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i/>
      <w:iCs/>
      <w:sz w:val="24"/>
      <w:szCs w:val="24"/>
    </w:rPr>
  </w:style>
  <w:style w:type="paragraph" w:customStyle="1" w:styleId="xl316">
    <w:name w:val="xl316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i/>
      <w:iCs/>
      <w:sz w:val="24"/>
      <w:szCs w:val="24"/>
    </w:rPr>
  </w:style>
  <w:style w:type="paragraph" w:customStyle="1" w:styleId="xl317">
    <w:name w:val="xl317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FFFF"/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318">
    <w:name w:val="xl318"/>
    <w:basedOn w:val="Normal"/>
    <w:rsid w:val="0011297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4"/>
      <w:szCs w:val="24"/>
    </w:rPr>
  </w:style>
  <w:style w:type="character" w:customStyle="1" w:styleId="style3861">
    <w:name w:val="style3861"/>
    <w:rsid w:val="00112975"/>
    <w:rPr>
      <w:rFonts w:ascii="Verdana" w:hAnsi="Verdana" w:hint="default"/>
      <w:color w:val="009966"/>
      <w:sz w:val="20"/>
      <w:szCs w:val="20"/>
    </w:rPr>
  </w:style>
  <w:style w:type="character" w:customStyle="1" w:styleId="style4361">
    <w:name w:val="style4361"/>
    <w:rsid w:val="00112975"/>
    <w:rPr>
      <w:rFonts w:ascii="Verdana" w:hAnsi="Verdana" w:hint="default"/>
      <w:color w:val="009966"/>
      <w:sz w:val="18"/>
      <w:szCs w:val="18"/>
    </w:rPr>
  </w:style>
  <w:style w:type="paragraph" w:customStyle="1" w:styleId="ListParagraph2">
    <w:name w:val="List Paragraph2"/>
    <w:basedOn w:val="Normal"/>
    <w:qFormat/>
    <w:rsid w:val="00112975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</w:rPr>
  </w:style>
  <w:style w:type="character" w:customStyle="1" w:styleId="style28txt01">
    <w:name w:val="style28 txt01"/>
    <w:basedOn w:val="DefaultParagraphFont"/>
    <w:rsid w:val="00112975"/>
  </w:style>
  <w:style w:type="character" w:customStyle="1" w:styleId="style281">
    <w:name w:val="style281"/>
    <w:rsid w:val="00112975"/>
    <w:rPr>
      <w:color w:val="006600"/>
    </w:rPr>
  </w:style>
  <w:style w:type="character" w:customStyle="1" w:styleId="txt01style28">
    <w:name w:val="txt01 style28"/>
    <w:basedOn w:val="DefaultParagraphFont"/>
    <w:rsid w:val="00112975"/>
  </w:style>
  <w:style w:type="paragraph" w:styleId="ListParagraph">
    <w:name w:val="List Paragraph"/>
    <w:basedOn w:val="Normal"/>
    <w:uiPriority w:val="34"/>
    <w:qFormat/>
    <w:rsid w:val="00112975"/>
    <w:pPr>
      <w:ind w:left="720"/>
      <w:contextualSpacing/>
    </w:pPr>
    <w:rPr>
      <w:rFonts w:ascii="Calibri" w:eastAsia="Calibri" w:hAnsi="Calibri" w:cs="Angsana New"/>
    </w:rPr>
  </w:style>
  <w:style w:type="character" w:customStyle="1" w:styleId="editsection">
    <w:name w:val="editsection"/>
    <w:basedOn w:val="DefaultParagraphFont"/>
    <w:rsid w:val="00112975"/>
  </w:style>
  <w:style w:type="character" w:customStyle="1" w:styleId="mw-headline">
    <w:name w:val="mw-headline"/>
    <w:basedOn w:val="DefaultParagraphFont"/>
    <w:rsid w:val="00112975"/>
  </w:style>
  <w:style w:type="character" w:styleId="Strong">
    <w:name w:val="Strong"/>
    <w:uiPriority w:val="22"/>
    <w:qFormat/>
    <w:rsid w:val="00112975"/>
    <w:rPr>
      <w:b/>
      <w:bCs/>
    </w:rPr>
  </w:style>
  <w:style w:type="character" w:customStyle="1" w:styleId="style951">
    <w:name w:val="style951"/>
    <w:rsid w:val="00112975"/>
    <w:rPr>
      <w:color w:val="000000"/>
    </w:rPr>
  </w:style>
  <w:style w:type="paragraph" w:styleId="BodyTextIndent3">
    <w:name w:val="Body Text Indent 3"/>
    <w:basedOn w:val="Normal"/>
    <w:link w:val="BodyTextIndent3Char"/>
    <w:rsid w:val="00112975"/>
    <w:pPr>
      <w:spacing w:after="120" w:line="240" w:lineRule="auto"/>
      <w:ind w:left="283"/>
    </w:pPr>
    <w:rPr>
      <w:rFonts w:ascii="Times New Roman" w:eastAsia="Times New Roman" w:hAnsi="Times New Roman" w:cs="Angsana New"/>
      <w:sz w:val="16"/>
      <w:szCs w:val="20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112975"/>
    <w:rPr>
      <w:rFonts w:ascii="Times New Roman" w:eastAsia="Times New Roman" w:hAnsi="Times New Roman" w:cs="Angsana New"/>
      <w:sz w:val="16"/>
      <w:szCs w:val="20"/>
      <w:lang w:val="x-none" w:eastAsia="x-none"/>
    </w:rPr>
  </w:style>
  <w:style w:type="paragraph" w:customStyle="1" w:styleId="ListParagraph1">
    <w:name w:val="List Paragraph1"/>
    <w:basedOn w:val="Normal"/>
    <w:qFormat/>
    <w:rsid w:val="00112975"/>
    <w:pPr>
      <w:ind w:left="720"/>
      <w:contextualSpacing/>
    </w:pPr>
    <w:rPr>
      <w:rFonts w:ascii="Calibri" w:eastAsia="Calibri" w:hAnsi="Calibri" w:cs="Cordia New"/>
    </w:rPr>
  </w:style>
  <w:style w:type="paragraph" w:styleId="FootnoteText">
    <w:name w:val="footnote text"/>
    <w:basedOn w:val="Normal"/>
    <w:link w:val="FootnoteTextChar2"/>
    <w:rsid w:val="00112975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</w:style>
  <w:style w:type="character" w:customStyle="1" w:styleId="FootnoteTextChar">
    <w:name w:val="Footnote Text Char"/>
    <w:basedOn w:val="DefaultParagraphFont"/>
    <w:rsid w:val="00112975"/>
    <w:rPr>
      <w:sz w:val="20"/>
      <w:szCs w:val="25"/>
    </w:rPr>
  </w:style>
  <w:style w:type="character" w:customStyle="1" w:styleId="FootnoteTextChar2">
    <w:name w:val="Footnote Text Char2"/>
    <w:basedOn w:val="DefaultParagraphFont"/>
    <w:link w:val="FootnoteText"/>
    <w:rsid w:val="00112975"/>
    <w:rPr>
      <w:rFonts w:ascii="Times New Roman" w:eastAsia="Times New Roman" w:hAnsi="Times New Roman" w:cs="Angsana New"/>
      <w:sz w:val="20"/>
      <w:szCs w:val="20"/>
    </w:rPr>
  </w:style>
  <w:style w:type="character" w:styleId="FootnoteReference">
    <w:name w:val="footnote reference"/>
    <w:uiPriority w:val="99"/>
    <w:rsid w:val="00112975"/>
    <w:rPr>
      <w:vertAlign w:val="superscript"/>
    </w:rPr>
  </w:style>
  <w:style w:type="character" w:customStyle="1" w:styleId="style961">
    <w:name w:val="style961"/>
    <w:rsid w:val="00112975"/>
    <w:rPr>
      <w:color w:val="333333"/>
    </w:rPr>
  </w:style>
  <w:style w:type="paragraph" w:customStyle="1" w:styleId="12">
    <w:name w:val="รายการย่อหน้า1"/>
    <w:basedOn w:val="Normal"/>
    <w:qFormat/>
    <w:rsid w:val="00112975"/>
    <w:pPr>
      <w:ind w:left="720"/>
      <w:contextualSpacing/>
    </w:pPr>
    <w:rPr>
      <w:rFonts w:ascii="Calibri" w:eastAsia="Calibri" w:hAnsi="Calibri" w:cs="Angsana New"/>
    </w:rPr>
  </w:style>
  <w:style w:type="paragraph" w:styleId="Title">
    <w:name w:val="Title"/>
    <w:basedOn w:val="Normal"/>
    <w:next w:val="Normal"/>
    <w:link w:val="TitleChar"/>
    <w:qFormat/>
    <w:rsid w:val="00112975"/>
    <w:pPr>
      <w:pBdr>
        <w:bottom w:val="single" w:sz="4" w:space="1" w:color="auto"/>
      </w:pBdr>
      <w:spacing w:line="240" w:lineRule="auto"/>
      <w:contextualSpacing/>
    </w:pPr>
    <w:rPr>
      <w:rFonts w:ascii="Cambria" w:eastAsia="Times New Roman" w:hAnsi="Cambria" w:cs="Angsana New"/>
      <w:spacing w:val="5"/>
      <w:sz w:val="52"/>
      <w:szCs w:val="52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112975"/>
    <w:rPr>
      <w:rFonts w:ascii="Cambria" w:eastAsia="Times New Roman" w:hAnsi="Cambria" w:cs="Angsana New"/>
      <w:spacing w:val="5"/>
      <w:sz w:val="52"/>
      <w:szCs w:val="52"/>
      <w:lang w:val="x-none" w:eastAsia="x-none"/>
    </w:rPr>
  </w:style>
  <w:style w:type="paragraph" w:styleId="Subtitle">
    <w:name w:val="Subtitle"/>
    <w:basedOn w:val="Normal"/>
    <w:next w:val="Normal"/>
    <w:link w:val="SubtitleChar"/>
    <w:uiPriority w:val="99"/>
    <w:qFormat/>
    <w:rsid w:val="00112975"/>
    <w:pPr>
      <w:spacing w:after="600"/>
    </w:pPr>
    <w:rPr>
      <w:rFonts w:ascii="Cambria" w:eastAsia="Times New Roman" w:hAnsi="Cambria" w:cs="Angsana New"/>
      <w:i/>
      <w:iCs/>
      <w:spacing w:val="13"/>
      <w:sz w:val="24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uiPriority w:val="99"/>
    <w:rsid w:val="00112975"/>
    <w:rPr>
      <w:rFonts w:ascii="Cambria" w:eastAsia="Times New Roman" w:hAnsi="Cambria" w:cs="Angsana New"/>
      <w:i/>
      <w:iCs/>
      <w:spacing w:val="13"/>
      <w:sz w:val="24"/>
      <w:szCs w:val="24"/>
      <w:lang w:val="x-none" w:eastAsia="x-none"/>
    </w:rPr>
  </w:style>
  <w:style w:type="paragraph" w:styleId="NoSpacing">
    <w:name w:val="No Spacing"/>
    <w:basedOn w:val="Normal"/>
    <w:link w:val="NoSpacingChar"/>
    <w:uiPriority w:val="1"/>
    <w:qFormat/>
    <w:rsid w:val="00112975"/>
    <w:pPr>
      <w:spacing w:after="0" w:line="240" w:lineRule="auto"/>
    </w:pPr>
    <w:rPr>
      <w:rFonts w:ascii="Calibri" w:eastAsia="Calibri" w:hAnsi="Calibri" w:cs="Angsana New"/>
      <w:szCs w:val="22"/>
      <w:lang w:val="x-none" w:eastAsia="x-none"/>
    </w:rPr>
  </w:style>
  <w:style w:type="character" w:customStyle="1" w:styleId="NoSpacingChar">
    <w:name w:val="No Spacing Char"/>
    <w:link w:val="NoSpacing"/>
    <w:uiPriority w:val="1"/>
    <w:rsid w:val="00112975"/>
    <w:rPr>
      <w:rFonts w:ascii="Calibri" w:eastAsia="Calibri" w:hAnsi="Calibri" w:cs="Angsana New"/>
      <w:szCs w:val="22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112975"/>
    <w:pPr>
      <w:spacing w:before="200" w:after="0"/>
      <w:ind w:left="360" w:right="360"/>
    </w:pPr>
    <w:rPr>
      <w:rFonts w:ascii="Calibri" w:eastAsia="Calibri" w:hAnsi="Calibri" w:cs="Angsana New"/>
      <w:i/>
      <w:iCs/>
      <w:szCs w:val="22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112975"/>
    <w:rPr>
      <w:rFonts w:ascii="Calibri" w:eastAsia="Calibri" w:hAnsi="Calibri" w:cs="Angsana New"/>
      <w:i/>
      <w:iCs/>
      <w:szCs w:val="22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12975"/>
    <w:pPr>
      <w:pBdr>
        <w:bottom w:val="single" w:sz="4" w:space="1" w:color="auto"/>
      </w:pBdr>
      <w:spacing w:before="200" w:after="280"/>
      <w:ind w:left="1008" w:right="1152"/>
      <w:jc w:val="both"/>
    </w:pPr>
    <w:rPr>
      <w:rFonts w:ascii="Calibri" w:eastAsia="Calibri" w:hAnsi="Calibri" w:cs="Angsana New"/>
      <w:b/>
      <w:bCs/>
      <w:i/>
      <w:iCs/>
      <w:szCs w:val="22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12975"/>
    <w:rPr>
      <w:rFonts w:ascii="Calibri" w:eastAsia="Calibri" w:hAnsi="Calibri" w:cs="Angsana New"/>
      <w:b/>
      <w:bCs/>
      <w:i/>
      <w:iCs/>
      <w:szCs w:val="22"/>
      <w:lang w:val="x-none" w:eastAsia="x-none"/>
    </w:rPr>
  </w:style>
  <w:style w:type="character" w:styleId="SubtleEmphasis">
    <w:name w:val="Subtle Emphasis"/>
    <w:uiPriority w:val="19"/>
    <w:qFormat/>
    <w:rsid w:val="00112975"/>
    <w:rPr>
      <w:i/>
      <w:iCs/>
    </w:rPr>
  </w:style>
  <w:style w:type="character" w:styleId="IntenseEmphasis">
    <w:name w:val="Intense Emphasis"/>
    <w:uiPriority w:val="21"/>
    <w:qFormat/>
    <w:rsid w:val="00112975"/>
    <w:rPr>
      <w:b/>
      <w:bCs/>
    </w:rPr>
  </w:style>
  <w:style w:type="character" w:styleId="SubtleReference">
    <w:name w:val="Subtle Reference"/>
    <w:uiPriority w:val="31"/>
    <w:qFormat/>
    <w:rsid w:val="00112975"/>
    <w:rPr>
      <w:smallCaps/>
    </w:rPr>
  </w:style>
  <w:style w:type="character" w:styleId="IntenseReference">
    <w:name w:val="Intense Reference"/>
    <w:uiPriority w:val="32"/>
    <w:qFormat/>
    <w:rsid w:val="00112975"/>
    <w:rPr>
      <w:smallCaps/>
      <w:spacing w:val="5"/>
      <w:u w:val="single"/>
    </w:rPr>
  </w:style>
  <w:style w:type="character" w:styleId="BookTitle">
    <w:name w:val="Book Title"/>
    <w:uiPriority w:val="33"/>
    <w:qFormat/>
    <w:rsid w:val="00112975"/>
    <w:rPr>
      <w:i/>
      <w:iCs/>
      <w:smallCaps/>
      <w:spacing w:val="5"/>
    </w:rPr>
  </w:style>
  <w:style w:type="character" w:customStyle="1" w:styleId="style1171">
    <w:name w:val="style1171"/>
    <w:rsid w:val="00112975"/>
    <w:rPr>
      <w:b/>
      <w:bCs/>
      <w:color w:val="0000FF"/>
      <w:sz w:val="36"/>
      <w:szCs w:val="36"/>
    </w:rPr>
  </w:style>
  <w:style w:type="paragraph" w:customStyle="1" w:styleId="ecbodytext">
    <w:name w:val="ec_bodytext"/>
    <w:basedOn w:val="Normal"/>
    <w:rsid w:val="0011297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paragraph" w:customStyle="1" w:styleId="Table">
    <w:name w:val="Table"/>
    <w:basedOn w:val="Normal"/>
    <w:rsid w:val="00112975"/>
    <w:pPr>
      <w:spacing w:after="0" w:line="240" w:lineRule="auto"/>
      <w:ind w:left="1276" w:hanging="1276"/>
      <w:jc w:val="both"/>
    </w:pPr>
    <w:rPr>
      <w:rFonts w:ascii="Angsana New" w:eastAsia="Times New Roman" w:hAnsi="Angsana New" w:cs="Angsana New"/>
      <w:sz w:val="36"/>
      <w:szCs w:val="36"/>
      <w:lang w:val="en-GB"/>
    </w:rPr>
  </w:style>
  <w:style w:type="paragraph" w:customStyle="1" w:styleId="Subhead1">
    <w:name w:val="Subhead 1"/>
    <w:basedOn w:val="Normal"/>
    <w:rsid w:val="0011297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EucrosiaUPC"/>
      <w:b/>
      <w:bCs/>
      <w:color w:val="01947F"/>
      <w:sz w:val="34"/>
      <w:szCs w:val="34"/>
    </w:rPr>
  </w:style>
  <w:style w:type="paragraph" w:styleId="NormalIndent">
    <w:name w:val="Normal Indent"/>
    <w:basedOn w:val="Normal"/>
    <w:rsid w:val="00112975"/>
    <w:pPr>
      <w:spacing w:before="240" w:after="0" w:line="240" w:lineRule="auto"/>
      <w:ind w:left="720" w:firstLine="720"/>
      <w:jc w:val="both"/>
    </w:pPr>
    <w:rPr>
      <w:rFonts w:ascii="Angsana New" w:eastAsia="Times New Roman" w:hAnsi="Angsana New" w:cs="Angsana New"/>
      <w:sz w:val="32"/>
      <w:szCs w:val="32"/>
      <w:lang w:val="en-GB"/>
    </w:rPr>
  </w:style>
  <w:style w:type="paragraph" w:styleId="List2">
    <w:name w:val="List 2"/>
    <w:basedOn w:val="Normal"/>
    <w:rsid w:val="00112975"/>
    <w:pPr>
      <w:spacing w:before="240" w:after="0" w:line="240" w:lineRule="auto"/>
      <w:ind w:left="566" w:hanging="283"/>
      <w:jc w:val="both"/>
    </w:pPr>
    <w:rPr>
      <w:rFonts w:ascii="Angsana New" w:eastAsia="Times New Roman" w:hAnsi="Angsana New" w:cs="Angsana New"/>
      <w:sz w:val="32"/>
      <w:szCs w:val="32"/>
      <w:lang w:val="en-GB"/>
    </w:rPr>
  </w:style>
  <w:style w:type="paragraph" w:styleId="ListBullet">
    <w:name w:val="List Bullet"/>
    <w:basedOn w:val="Normal"/>
    <w:autoRedefine/>
    <w:rsid w:val="00112975"/>
    <w:pPr>
      <w:tabs>
        <w:tab w:val="num" w:pos="0"/>
      </w:tabs>
      <w:spacing w:after="0" w:line="240" w:lineRule="auto"/>
      <w:ind w:left="1639" w:hanging="1639"/>
    </w:pPr>
    <w:rPr>
      <w:rFonts w:ascii="Cordia New" w:eastAsia="Times New Roman" w:hAnsi="Cordia New" w:cs="Cordia New"/>
      <w:b/>
      <w:bCs/>
      <w:sz w:val="32"/>
      <w:szCs w:val="32"/>
    </w:rPr>
  </w:style>
  <w:style w:type="paragraph" w:styleId="ListBullet2">
    <w:name w:val="List Bullet 2"/>
    <w:basedOn w:val="Normal"/>
    <w:autoRedefine/>
    <w:rsid w:val="00112975"/>
    <w:pPr>
      <w:tabs>
        <w:tab w:val="left" w:pos="0"/>
      </w:tabs>
      <w:spacing w:after="0" w:line="240" w:lineRule="auto"/>
      <w:ind w:left="1120" w:hanging="1120"/>
      <w:jc w:val="both"/>
    </w:pPr>
    <w:rPr>
      <w:rFonts w:ascii="Cordia New" w:eastAsia="Times New Roman" w:hAnsi="Cordia New" w:cs="EucrosiaUPC"/>
      <w:sz w:val="32"/>
      <w:szCs w:val="32"/>
    </w:rPr>
  </w:style>
  <w:style w:type="paragraph" w:customStyle="1" w:styleId="MMTopic1">
    <w:name w:val="MM Topic 1"/>
    <w:basedOn w:val="Heading1"/>
    <w:rsid w:val="00112975"/>
    <w:pPr>
      <w:spacing w:before="240" w:after="60"/>
    </w:pPr>
    <w:rPr>
      <w:rFonts w:ascii="Arial" w:eastAsia="Times New Roman" w:hAnsi="Arial" w:cs="Angsana New"/>
      <w:szCs w:val="37"/>
      <w:lang w:val="x-none" w:eastAsia="x-none"/>
    </w:rPr>
  </w:style>
  <w:style w:type="paragraph" w:customStyle="1" w:styleId="MMTopic2">
    <w:name w:val="MM Topic 2"/>
    <w:basedOn w:val="Heading2"/>
    <w:rsid w:val="00112975"/>
    <w:pPr>
      <w:keepLines w:val="0"/>
      <w:spacing w:before="240" w:after="60"/>
    </w:pPr>
    <w:rPr>
      <w:rFonts w:ascii="Arial" w:eastAsia="Times New Roman" w:hAnsi="Arial" w:cs="Cordia New"/>
      <w:i/>
      <w:iCs/>
      <w:color w:val="auto"/>
      <w:sz w:val="28"/>
      <w:szCs w:val="32"/>
      <w:lang w:val="x-none" w:eastAsia="x-none"/>
    </w:rPr>
  </w:style>
  <w:style w:type="paragraph" w:customStyle="1" w:styleId="MMTopic3">
    <w:name w:val="MM Topic 3"/>
    <w:basedOn w:val="Heading3"/>
    <w:rsid w:val="00112975"/>
    <w:rPr>
      <w:rFonts w:cs="Cordia New"/>
    </w:rPr>
  </w:style>
  <w:style w:type="paragraph" w:customStyle="1" w:styleId="Style2">
    <w:name w:val="Style2"/>
    <w:basedOn w:val="Normal"/>
    <w:next w:val="Normal"/>
    <w:autoRedefine/>
    <w:rsid w:val="00112975"/>
    <w:pPr>
      <w:spacing w:after="0" w:line="240" w:lineRule="auto"/>
      <w:ind w:firstLine="800"/>
      <w:jc w:val="thaiDistribute"/>
    </w:pPr>
    <w:rPr>
      <w:rFonts w:ascii="Angsana New" w:eastAsia="Cordia New" w:hAnsi="Angsana New" w:cs="Angsana New"/>
      <w:b/>
      <w:bCs/>
      <w:color w:val="0000FF"/>
      <w:sz w:val="32"/>
      <w:szCs w:val="32"/>
      <w:lang w:eastAsia="zh-CN"/>
    </w:rPr>
  </w:style>
  <w:style w:type="paragraph" w:styleId="BodyText3">
    <w:name w:val="Body Text 3"/>
    <w:basedOn w:val="Normal"/>
    <w:link w:val="BodyText3Char"/>
    <w:rsid w:val="00112975"/>
    <w:pPr>
      <w:spacing w:after="120" w:line="240" w:lineRule="auto"/>
    </w:pPr>
    <w:rPr>
      <w:rFonts w:ascii="Times New Roman" w:eastAsia="Times New Roman" w:hAnsi="Times New Roman" w:cs="Angsana New"/>
      <w:sz w:val="16"/>
      <w:szCs w:val="18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112975"/>
    <w:rPr>
      <w:rFonts w:ascii="Times New Roman" w:eastAsia="Times New Roman" w:hAnsi="Times New Roman" w:cs="Angsana New"/>
      <w:sz w:val="16"/>
      <w:szCs w:val="18"/>
      <w:lang w:val="x-none" w:eastAsia="x-none"/>
    </w:rPr>
  </w:style>
  <w:style w:type="paragraph" w:styleId="BlockText">
    <w:name w:val="Block Text"/>
    <w:basedOn w:val="Normal"/>
    <w:rsid w:val="00112975"/>
    <w:pPr>
      <w:widowControl w:val="0"/>
      <w:adjustRightInd w:val="0"/>
      <w:spacing w:after="0" w:line="360" w:lineRule="atLeast"/>
      <w:ind w:left="-90" w:right="-694" w:firstLine="1530"/>
      <w:jc w:val="both"/>
      <w:textAlignment w:val="baseline"/>
    </w:pPr>
    <w:rPr>
      <w:rFonts w:ascii="Times New Roman" w:eastAsia="Cordia New" w:hAnsi="Times New Roman" w:cs="Angsana New"/>
      <w:sz w:val="32"/>
      <w:szCs w:val="32"/>
    </w:rPr>
  </w:style>
  <w:style w:type="character" w:customStyle="1" w:styleId="Hyperlink1">
    <w:name w:val="Hyperlink1"/>
    <w:rsid w:val="00112975"/>
    <w:rPr>
      <w:b w:val="0"/>
      <w:bCs w:val="0"/>
      <w:strike w:val="0"/>
      <w:dstrike w:val="0"/>
      <w:color w:val="005A99"/>
      <w:u w:val="none"/>
      <w:effect w:val="none"/>
    </w:rPr>
  </w:style>
  <w:style w:type="paragraph" w:customStyle="1" w:styleId="BodyText1">
    <w:name w:val="Body Text1"/>
    <w:rsid w:val="00112975"/>
    <w:pPr>
      <w:tabs>
        <w:tab w:val="left" w:pos="720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BrowalliaUPC"/>
      <w:color w:val="000000"/>
      <w:sz w:val="26"/>
      <w:szCs w:val="26"/>
    </w:rPr>
  </w:style>
  <w:style w:type="character" w:styleId="CommentReference">
    <w:name w:val="annotation reference"/>
    <w:rsid w:val="00112975"/>
    <w:rPr>
      <w:sz w:val="16"/>
      <w:szCs w:val="18"/>
    </w:rPr>
  </w:style>
  <w:style w:type="paragraph" w:styleId="CommentText">
    <w:name w:val="annotation text"/>
    <w:basedOn w:val="Normal"/>
    <w:link w:val="CommentTextChar"/>
    <w:rsid w:val="00112975"/>
    <w:pPr>
      <w:spacing w:after="0" w:line="240" w:lineRule="auto"/>
    </w:pPr>
    <w:rPr>
      <w:rFonts w:ascii="Times New Roman" w:eastAsia="Times New Roman" w:hAnsi="Times New Roman" w:cs="Angsana New"/>
      <w:sz w:val="20"/>
      <w:szCs w:val="25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rsid w:val="00112975"/>
    <w:rPr>
      <w:rFonts w:ascii="Times New Roman" w:eastAsia="Times New Roman" w:hAnsi="Times New Roman" w:cs="Angsana New"/>
      <w:sz w:val="20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1129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12975"/>
    <w:rPr>
      <w:rFonts w:ascii="Times New Roman" w:eastAsia="Times New Roman" w:hAnsi="Times New Roman" w:cs="Angsana New"/>
      <w:b/>
      <w:bCs/>
      <w:sz w:val="20"/>
      <w:szCs w:val="25"/>
      <w:lang w:val="x-none" w:eastAsia="x-none"/>
    </w:rPr>
  </w:style>
  <w:style w:type="character" w:customStyle="1" w:styleId="FootnoteTextChar1">
    <w:name w:val="Footnote Text Char1"/>
    <w:basedOn w:val="DefaultParagraphFont"/>
    <w:rsid w:val="00112975"/>
    <w:rPr>
      <w:rFonts w:ascii="MS Sans Serif" w:eastAsia="Cordia New" w:hAnsi="MS Sans Serif" w:cs="EucrosiaUPC"/>
      <w:sz w:val="28"/>
      <w:szCs w:val="28"/>
      <w:lang w:eastAsia="th-TH"/>
    </w:rPr>
  </w:style>
  <w:style w:type="paragraph" w:customStyle="1" w:styleId="20">
    <w:name w:val="รายการย่อหน้า2"/>
    <w:basedOn w:val="Normal"/>
    <w:uiPriority w:val="99"/>
    <w:qFormat/>
    <w:rsid w:val="00112975"/>
    <w:pPr>
      <w:ind w:left="720"/>
      <w:contextualSpacing/>
    </w:pPr>
    <w:rPr>
      <w:rFonts w:ascii="Calibri" w:eastAsia="Calibri" w:hAnsi="Calibri" w:cs="Angsana New"/>
    </w:rPr>
  </w:style>
  <w:style w:type="numbering" w:customStyle="1" w:styleId="NoList11">
    <w:name w:val="No List11"/>
    <w:next w:val="NoList"/>
    <w:uiPriority w:val="99"/>
    <w:semiHidden/>
    <w:unhideWhenUsed/>
    <w:rsid w:val="00112975"/>
  </w:style>
  <w:style w:type="table" w:customStyle="1" w:styleId="TableGrid2">
    <w:name w:val="Table Grid2"/>
    <w:basedOn w:val="TableNormal"/>
    <w:next w:val="TableGrid"/>
    <w:uiPriority w:val="59"/>
    <w:rsid w:val="00112975"/>
    <w:pPr>
      <w:spacing w:after="0" w:line="240" w:lineRule="auto"/>
      <w:jc w:val="thaiDistribute"/>
    </w:pPr>
    <w:rPr>
      <w:rFonts w:ascii="CordiaUPC" w:hAnsi="CordiaUPC" w:cs="Cordia New"/>
      <w:sz w:val="28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TableNormal"/>
    <w:next w:val="TableGrid"/>
    <w:uiPriority w:val="59"/>
    <w:rsid w:val="00112975"/>
    <w:pPr>
      <w:spacing w:after="0" w:line="240" w:lineRule="auto"/>
      <w:jc w:val="thaiDistribute"/>
    </w:pPr>
    <w:rPr>
      <w:rFonts w:ascii="CordiaUPC" w:hAnsi="CordiaUPC" w:cs="Cordia New"/>
      <w:sz w:val="28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">
    <w:name w:val="Table Grid22"/>
    <w:basedOn w:val="TableNormal"/>
    <w:next w:val="TableGrid"/>
    <w:uiPriority w:val="59"/>
    <w:rsid w:val="00112975"/>
    <w:pPr>
      <w:spacing w:after="0" w:line="240" w:lineRule="auto"/>
      <w:jc w:val="thaiDistribute"/>
    </w:pPr>
    <w:rPr>
      <w:rFonts w:ascii="CordiaUPC" w:hAnsi="CordiaUPC" w:cs="Cordia New"/>
      <w:sz w:val="28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1129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1129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1129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1129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">
    <w:name w:val="Table Grid7"/>
    <w:basedOn w:val="TableNormal"/>
    <w:next w:val="TableGrid"/>
    <w:uiPriority w:val="59"/>
    <w:rsid w:val="001129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TableNormal"/>
    <w:next w:val="TableGrid"/>
    <w:uiPriority w:val="59"/>
    <w:rsid w:val="00112975"/>
    <w:pPr>
      <w:spacing w:after="0" w:line="240" w:lineRule="auto"/>
      <w:jc w:val="thaiDistribute"/>
    </w:pPr>
    <w:rPr>
      <w:rFonts w:ascii="CordiaUPC" w:hAnsi="CordiaUPC" w:cs="Cordia New"/>
      <w:sz w:val="28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3">
    <w:name w:val="à¹×éÍàÃ×èÍ§"/>
    <w:basedOn w:val="Normal"/>
    <w:rsid w:val="00112975"/>
    <w:pPr>
      <w:spacing w:after="0" w:line="240" w:lineRule="auto"/>
      <w:ind w:right="386"/>
    </w:pPr>
    <w:rPr>
      <w:rFonts w:ascii="CordiaUPC" w:eastAsia="Times New Roman" w:hAnsi="CordiaUPC" w:cs="CordiaUPC"/>
      <w:sz w:val="28"/>
    </w:rPr>
  </w:style>
  <w:style w:type="paragraph" w:styleId="Revision">
    <w:name w:val="Revision"/>
    <w:hidden/>
    <w:semiHidden/>
    <w:rsid w:val="00112975"/>
    <w:pPr>
      <w:spacing w:after="0" w:line="240" w:lineRule="auto"/>
    </w:pPr>
    <w:rPr>
      <w:rFonts w:ascii="Cordia New" w:eastAsia="Times New Roman" w:hAnsi="Cordia New" w:cs="Cordia New"/>
      <w:sz w:val="28"/>
      <w:szCs w:val="35"/>
    </w:rPr>
  </w:style>
  <w:style w:type="paragraph" w:customStyle="1" w:styleId="NoSpacing2">
    <w:name w:val="No Spacing2"/>
    <w:qFormat/>
    <w:rsid w:val="00112975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NoSpacing3">
    <w:name w:val="No Spacing3"/>
    <w:qFormat/>
    <w:rsid w:val="00112975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style1">
    <w:name w:val="style1"/>
    <w:basedOn w:val="DefaultParagraphFont"/>
    <w:rsid w:val="00112975"/>
  </w:style>
  <w:style w:type="character" w:customStyle="1" w:styleId="postbody">
    <w:name w:val="postbody"/>
    <w:basedOn w:val="DefaultParagraphFont"/>
    <w:rsid w:val="00112975"/>
  </w:style>
  <w:style w:type="paragraph" w:styleId="BodyTextIndent2">
    <w:name w:val="Body Text Indent 2"/>
    <w:basedOn w:val="Normal"/>
    <w:link w:val="BodyTextIndent2Char"/>
    <w:uiPriority w:val="99"/>
    <w:rsid w:val="00112975"/>
    <w:pPr>
      <w:spacing w:after="120" w:line="480" w:lineRule="auto"/>
      <w:ind w:left="283"/>
    </w:pPr>
    <w:rPr>
      <w:rFonts w:ascii="Times New Roman" w:eastAsia="Times New Roman" w:hAnsi="Times New Roman" w:cs="Angsana New"/>
      <w:sz w:val="24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112975"/>
    <w:rPr>
      <w:rFonts w:ascii="Times New Roman" w:eastAsia="Times New Roman" w:hAnsi="Times New Roman" w:cs="Angsana New"/>
      <w:sz w:val="24"/>
      <w:lang w:val="x-none" w:eastAsia="x-none"/>
    </w:rPr>
  </w:style>
  <w:style w:type="character" w:customStyle="1" w:styleId="apple-style-span">
    <w:name w:val="apple-style-span"/>
    <w:rsid w:val="00112975"/>
  </w:style>
  <w:style w:type="paragraph" w:customStyle="1" w:styleId="31">
    <w:name w:val="รายการย่อหน้า31"/>
    <w:basedOn w:val="Normal"/>
    <w:qFormat/>
    <w:rsid w:val="00112975"/>
    <w:pPr>
      <w:spacing w:after="0" w:line="240" w:lineRule="auto"/>
      <w:ind w:left="720"/>
    </w:pPr>
    <w:rPr>
      <w:rFonts w:ascii="Times New Roman" w:eastAsia="Times New Roman" w:hAnsi="Times New Roman" w:cs="Angsana New"/>
      <w:sz w:val="24"/>
    </w:rPr>
  </w:style>
  <w:style w:type="paragraph" w:customStyle="1" w:styleId="3">
    <w:name w:val="รายการย่อหน้า3"/>
    <w:basedOn w:val="Normal"/>
    <w:qFormat/>
    <w:rsid w:val="00112975"/>
    <w:pPr>
      <w:spacing w:after="0" w:line="240" w:lineRule="auto"/>
      <w:ind w:left="720"/>
    </w:pPr>
    <w:rPr>
      <w:rFonts w:ascii="Times New Roman" w:eastAsia="Times New Roman" w:hAnsi="Times New Roman" w:cs="Angsana New"/>
      <w:sz w:val="24"/>
    </w:rPr>
  </w:style>
  <w:style w:type="paragraph" w:styleId="Caption">
    <w:name w:val="caption"/>
    <w:basedOn w:val="Normal"/>
    <w:next w:val="Normal"/>
    <w:uiPriority w:val="99"/>
    <w:qFormat/>
    <w:rsid w:val="00112975"/>
    <w:pPr>
      <w:spacing w:after="0" w:line="240" w:lineRule="auto"/>
    </w:pPr>
    <w:rPr>
      <w:rFonts w:ascii="AngsanaUPC" w:eastAsia="Cordia New" w:hAnsi="AngsanaUPC" w:cs="AngsanaUPC"/>
      <w:b/>
      <w:bCs/>
      <w:sz w:val="32"/>
      <w:szCs w:val="32"/>
      <w:lang w:eastAsia="zh-CN"/>
    </w:rPr>
  </w:style>
  <w:style w:type="character" w:customStyle="1" w:styleId="style91">
    <w:name w:val="style91"/>
    <w:uiPriority w:val="99"/>
    <w:rsid w:val="00112975"/>
    <w:rPr>
      <w:rFonts w:cs="Times New Roman"/>
      <w:color w:val="auto"/>
      <w:lang w:bidi="th-TH"/>
    </w:rPr>
  </w:style>
  <w:style w:type="paragraph" w:customStyle="1" w:styleId="xl63">
    <w:name w:val="xl63"/>
    <w:basedOn w:val="Normal"/>
    <w:rsid w:val="00112975"/>
    <w:pPr>
      <w:spacing w:before="100" w:beforeAutospacing="1" w:after="100" w:afterAutospacing="1" w:line="240" w:lineRule="auto"/>
      <w:jc w:val="center"/>
    </w:pPr>
    <w:rPr>
      <w:rFonts w:ascii="Tahoma" w:eastAsia="Times New Roman" w:hAnsi="Tahoma" w:cs="AngsanaUPC"/>
      <w:sz w:val="32"/>
      <w:szCs w:val="32"/>
    </w:rPr>
  </w:style>
  <w:style w:type="paragraph" w:customStyle="1" w:styleId="xl64">
    <w:name w:val="xl64"/>
    <w:basedOn w:val="Normal"/>
    <w:rsid w:val="00112975"/>
    <w:pPr>
      <w:spacing w:before="100" w:beforeAutospacing="1" w:after="100" w:afterAutospacing="1" w:line="240" w:lineRule="auto"/>
    </w:pPr>
    <w:rPr>
      <w:rFonts w:ascii="Tahoma" w:eastAsia="Times New Roman" w:hAnsi="Tahoma" w:cs="AngsanaUPC"/>
      <w:sz w:val="32"/>
      <w:szCs w:val="32"/>
    </w:rPr>
  </w:style>
  <w:style w:type="table" w:customStyle="1" w:styleId="13">
    <w:name w:val="ตารางปกติ1"/>
    <w:semiHidden/>
    <w:rsid w:val="00112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rsid w:val="00112975"/>
  </w:style>
  <w:style w:type="numbering" w:customStyle="1" w:styleId="NoList2">
    <w:name w:val="No List2"/>
    <w:next w:val="NoList"/>
    <w:uiPriority w:val="99"/>
    <w:semiHidden/>
    <w:unhideWhenUsed/>
    <w:rsid w:val="00112975"/>
  </w:style>
  <w:style w:type="numbering" w:customStyle="1" w:styleId="NoList111">
    <w:name w:val="No List111"/>
    <w:next w:val="NoList"/>
    <w:uiPriority w:val="99"/>
    <w:semiHidden/>
    <w:unhideWhenUsed/>
    <w:rsid w:val="00112975"/>
  </w:style>
  <w:style w:type="numbering" w:customStyle="1" w:styleId="NoList1111">
    <w:name w:val="No List1111"/>
    <w:next w:val="NoList"/>
    <w:uiPriority w:val="99"/>
    <w:semiHidden/>
    <w:unhideWhenUsed/>
    <w:rsid w:val="00112975"/>
  </w:style>
  <w:style w:type="table" w:customStyle="1" w:styleId="TableGrid9">
    <w:name w:val="Table Grid9"/>
    <w:basedOn w:val="TableNormal"/>
    <w:next w:val="TableGrid"/>
    <w:uiPriority w:val="59"/>
    <w:rsid w:val="001129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">
    <w:name w:val="Table Grid10"/>
    <w:basedOn w:val="TableNormal"/>
    <w:next w:val="TableGrid"/>
    <w:uiPriority w:val="59"/>
    <w:rsid w:val="001129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NoList"/>
    <w:uiPriority w:val="99"/>
    <w:semiHidden/>
    <w:unhideWhenUsed/>
    <w:rsid w:val="00112975"/>
  </w:style>
  <w:style w:type="numbering" w:customStyle="1" w:styleId="NoList11111">
    <w:name w:val="No List11111"/>
    <w:next w:val="NoList"/>
    <w:uiPriority w:val="99"/>
    <w:semiHidden/>
    <w:unhideWhenUsed/>
    <w:rsid w:val="00112975"/>
  </w:style>
  <w:style w:type="numbering" w:customStyle="1" w:styleId="NoList111111">
    <w:name w:val="No List111111"/>
    <w:next w:val="NoList"/>
    <w:semiHidden/>
    <w:unhideWhenUsed/>
    <w:rsid w:val="00112975"/>
  </w:style>
  <w:style w:type="table" w:customStyle="1" w:styleId="TableGrid11">
    <w:name w:val="Table Grid11"/>
    <w:basedOn w:val="TableNormal"/>
    <w:next w:val="TableGrid"/>
    <w:uiPriority w:val="59"/>
    <w:rsid w:val="00112975"/>
    <w:pPr>
      <w:spacing w:after="0" w:line="240" w:lineRule="auto"/>
    </w:pPr>
    <w:rPr>
      <w:rFonts w:ascii="Cordia New" w:eastAsia="Cordia New" w:hAnsi="Cordia New" w:cs="Angsana New"/>
      <w:sz w:val="20"/>
      <w:szCs w:val="2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name w:val="ตารางปกติ"/>
    <w:semiHidden/>
    <w:rsid w:val="00112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11111">
    <w:name w:val="No List1111111"/>
    <w:next w:val="NoList"/>
    <w:semiHidden/>
    <w:rsid w:val="00112975"/>
  </w:style>
  <w:style w:type="table" w:customStyle="1" w:styleId="TableGrid12">
    <w:name w:val="Table Grid12"/>
    <w:basedOn w:val="TableNormal"/>
    <w:next w:val="TableGrid"/>
    <w:uiPriority w:val="59"/>
    <w:rsid w:val="00112975"/>
    <w:pPr>
      <w:spacing w:after="0" w:line="240" w:lineRule="auto"/>
    </w:pPr>
    <w:rPr>
      <w:rFonts w:ascii="Calibri" w:eastAsia="Calibri" w:hAnsi="Calibri" w:cs="Cordia New"/>
      <w:sz w:val="20"/>
      <w:szCs w:val="2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1">
    <w:name w:val="No List211"/>
    <w:next w:val="NoList"/>
    <w:uiPriority w:val="99"/>
    <w:semiHidden/>
    <w:unhideWhenUsed/>
    <w:rsid w:val="00112975"/>
  </w:style>
  <w:style w:type="numbering" w:customStyle="1" w:styleId="NoList3">
    <w:name w:val="No List3"/>
    <w:next w:val="NoList"/>
    <w:uiPriority w:val="99"/>
    <w:semiHidden/>
    <w:unhideWhenUsed/>
    <w:rsid w:val="00112975"/>
  </w:style>
  <w:style w:type="numbering" w:customStyle="1" w:styleId="NoList12">
    <w:name w:val="No List12"/>
    <w:next w:val="NoList"/>
    <w:semiHidden/>
    <w:unhideWhenUsed/>
    <w:rsid w:val="00112975"/>
  </w:style>
  <w:style w:type="numbering" w:customStyle="1" w:styleId="NoList112">
    <w:name w:val="No List112"/>
    <w:next w:val="NoList"/>
    <w:semiHidden/>
    <w:rsid w:val="00112975"/>
  </w:style>
  <w:style w:type="table" w:customStyle="1" w:styleId="TableGrid111">
    <w:name w:val="Table Grid111"/>
    <w:basedOn w:val="TableNormal"/>
    <w:next w:val="TableGrid"/>
    <w:uiPriority w:val="59"/>
    <w:rsid w:val="00112975"/>
    <w:pPr>
      <w:spacing w:after="0" w:line="240" w:lineRule="auto"/>
    </w:pPr>
    <w:rPr>
      <w:rFonts w:ascii="Calibri" w:eastAsia="Calibri" w:hAnsi="Calibri" w:cs="Cordia New"/>
      <w:sz w:val="20"/>
      <w:szCs w:val="2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NoList"/>
    <w:uiPriority w:val="99"/>
    <w:semiHidden/>
    <w:unhideWhenUsed/>
    <w:rsid w:val="00112975"/>
  </w:style>
  <w:style w:type="numbering" w:customStyle="1" w:styleId="NoList5">
    <w:name w:val="No List5"/>
    <w:next w:val="NoList"/>
    <w:uiPriority w:val="99"/>
    <w:semiHidden/>
    <w:unhideWhenUsed/>
    <w:rsid w:val="00112975"/>
  </w:style>
  <w:style w:type="table" w:customStyle="1" w:styleId="TableGrid13">
    <w:name w:val="Table Grid13"/>
    <w:basedOn w:val="TableNormal"/>
    <w:next w:val="TableGrid"/>
    <w:uiPriority w:val="59"/>
    <w:rsid w:val="00112975"/>
    <w:pPr>
      <w:spacing w:after="0" w:line="240" w:lineRule="auto"/>
    </w:pPr>
    <w:rPr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">
    <w:name w:val="Table Grid14"/>
    <w:basedOn w:val="TableNormal"/>
    <w:next w:val="TableGrid"/>
    <w:uiPriority w:val="59"/>
    <w:rsid w:val="00112975"/>
    <w:pPr>
      <w:spacing w:after="0" w:line="240" w:lineRule="auto"/>
    </w:pPr>
    <w:rPr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header" w:uiPriority="0"/>
    <w:lsdException w:name="caption" w:qFormat="1"/>
    <w:lsdException w:name="annotation reference" w:uiPriority="0"/>
    <w:lsdException w:name="page number" w:uiPriority="0"/>
    <w:lsdException w:name="List Bulle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39CD"/>
  </w:style>
  <w:style w:type="paragraph" w:styleId="Heading1">
    <w:name w:val="heading 1"/>
    <w:basedOn w:val="Normal"/>
    <w:next w:val="Normal"/>
    <w:link w:val="Heading1Char"/>
    <w:qFormat/>
    <w:rsid w:val="00112975"/>
    <w:pPr>
      <w:keepNext/>
      <w:spacing w:after="0" w:line="240" w:lineRule="auto"/>
      <w:outlineLvl w:val="0"/>
    </w:pPr>
    <w:rPr>
      <w:rFonts w:ascii="Cambria" w:eastAsia="Calibri" w:hAnsi="Cambria" w:cs="Browallia New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112975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112975"/>
    <w:pPr>
      <w:keepNext/>
      <w:spacing w:before="240" w:after="60" w:line="240" w:lineRule="auto"/>
      <w:outlineLvl w:val="2"/>
    </w:pPr>
    <w:rPr>
      <w:rFonts w:ascii="Arial" w:eastAsia="Times New Roman" w:hAnsi="Arial" w:cs="Angsana New"/>
      <w:b/>
      <w:bCs/>
      <w:sz w:val="26"/>
      <w:szCs w:val="30"/>
      <w:lang w:val="x-none" w:eastAsia="x-none"/>
    </w:rPr>
  </w:style>
  <w:style w:type="paragraph" w:styleId="Heading4">
    <w:name w:val="heading 4"/>
    <w:basedOn w:val="Normal"/>
    <w:next w:val="Normal"/>
    <w:link w:val="Heading4Char"/>
    <w:unhideWhenUsed/>
    <w:qFormat/>
    <w:rsid w:val="00112975"/>
    <w:pPr>
      <w:spacing w:before="200" w:after="0"/>
      <w:outlineLvl w:val="3"/>
    </w:pPr>
    <w:rPr>
      <w:rFonts w:ascii="Cambria" w:eastAsia="Times New Roman" w:hAnsi="Cambria" w:cs="Angsana New"/>
      <w:b/>
      <w:bCs/>
      <w:i/>
      <w:iCs/>
      <w:szCs w:val="22"/>
      <w:lang w:val="x-none" w:eastAsia="x-none"/>
    </w:rPr>
  </w:style>
  <w:style w:type="paragraph" w:styleId="Heading5">
    <w:name w:val="heading 5"/>
    <w:basedOn w:val="Normal"/>
    <w:next w:val="Normal"/>
    <w:link w:val="Heading5Char"/>
    <w:unhideWhenUsed/>
    <w:qFormat/>
    <w:rsid w:val="00112975"/>
    <w:pPr>
      <w:spacing w:before="200" w:after="0"/>
      <w:outlineLvl w:val="4"/>
    </w:pPr>
    <w:rPr>
      <w:rFonts w:ascii="Cambria" w:eastAsia="Times New Roman" w:hAnsi="Cambria" w:cs="Angsana New"/>
      <w:b/>
      <w:bCs/>
      <w:color w:val="7F7F7F"/>
      <w:szCs w:val="22"/>
      <w:lang w:val="x-none" w:eastAsia="x-none"/>
    </w:rPr>
  </w:style>
  <w:style w:type="paragraph" w:styleId="Heading6">
    <w:name w:val="heading 6"/>
    <w:basedOn w:val="Normal"/>
    <w:next w:val="Normal"/>
    <w:link w:val="Heading6Char"/>
    <w:unhideWhenUsed/>
    <w:qFormat/>
    <w:rsid w:val="00112975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Heading7">
    <w:name w:val="heading 7"/>
    <w:basedOn w:val="Normal"/>
    <w:next w:val="Normal"/>
    <w:link w:val="Heading7Char"/>
    <w:unhideWhenUsed/>
    <w:qFormat/>
    <w:rsid w:val="00112975"/>
    <w:pPr>
      <w:spacing w:after="0"/>
      <w:outlineLvl w:val="6"/>
    </w:pPr>
    <w:rPr>
      <w:rFonts w:ascii="Cambria" w:eastAsia="Times New Roman" w:hAnsi="Cambria" w:cs="Angsana New"/>
      <w:i/>
      <w:iCs/>
      <w:szCs w:val="22"/>
      <w:lang w:val="x-none" w:eastAsia="x-none"/>
    </w:rPr>
  </w:style>
  <w:style w:type="paragraph" w:styleId="Heading8">
    <w:name w:val="heading 8"/>
    <w:basedOn w:val="Normal"/>
    <w:next w:val="Normal"/>
    <w:link w:val="Heading8Char"/>
    <w:unhideWhenUsed/>
    <w:qFormat/>
    <w:rsid w:val="00112975"/>
    <w:pPr>
      <w:spacing w:after="0"/>
      <w:outlineLvl w:val="7"/>
    </w:pPr>
    <w:rPr>
      <w:rFonts w:ascii="Cambria" w:eastAsia="Times New Roman" w:hAnsi="Cambria" w:cs="Angsana New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nhideWhenUsed/>
    <w:qFormat/>
    <w:rsid w:val="00112975"/>
    <w:pPr>
      <w:spacing w:after="0"/>
      <w:outlineLvl w:val="8"/>
    </w:pPr>
    <w:rPr>
      <w:rFonts w:ascii="Cambria" w:eastAsia="Times New Roman" w:hAnsi="Cambria" w:cs="Angsana New"/>
      <w:i/>
      <w:iCs/>
      <w:spacing w:val="5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12975"/>
    <w:rPr>
      <w:rFonts w:ascii="Cambria" w:eastAsia="Calibri" w:hAnsi="Cambria" w:cs="Browalli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112975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Heading3Char">
    <w:name w:val="Heading 3 Char"/>
    <w:basedOn w:val="DefaultParagraphFont"/>
    <w:link w:val="Heading3"/>
    <w:rsid w:val="00112975"/>
    <w:rPr>
      <w:rFonts w:ascii="Arial" w:eastAsia="Times New Roman" w:hAnsi="Arial" w:cs="Angsana New"/>
      <w:b/>
      <w:bCs/>
      <w:sz w:val="26"/>
      <w:szCs w:val="30"/>
      <w:lang w:val="x-none" w:eastAsia="x-none"/>
    </w:rPr>
  </w:style>
  <w:style w:type="character" w:customStyle="1" w:styleId="Heading4Char">
    <w:name w:val="Heading 4 Char"/>
    <w:basedOn w:val="DefaultParagraphFont"/>
    <w:link w:val="Heading4"/>
    <w:rsid w:val="00112975"/>
    <w:rPr>
      <w:rFonts w:ascii="Cambria" w:eastAsia="Times New Roman" w:hAnsi="Cambria" w:cs="Angsana New"/>
      <w:b/>
      <w:bCs/>
      <w:i/>
      <w:iCs/>
      <w:szCs w:val="22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112975"/>
    <w:rPr>
      <w:rFonts w:ascii="Cambria" w:eastAsia="Times New Roman" w:hAnsi="Cambria" w:cs="Angsana New"/>
      <w:b/>
      <w:bCs/>
      <w:color w:val="7F7F7F"/>
      <w:szCs w:val="22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112975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rsid w:val="00112975"/>
    <w:rPr>
      <w:rFonts w:ascii="Cambria" w:eastAsia="Times New Roman" w:hAnsi="Cambria" w:cs="Angsana New"/>
      <w:i/>
      <w:iCs/>
      <w:szCs w:val="22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112975"/>
    <w:rPr>
      <w:rFonts w:ascii="Cambria" w:eastAsia="Times New Roman" w:hAnsi="Cambria" w:cs="Angsana New"/>
      <w:sz w:val="20"/>
      <w:szCs w:val="20"/>
      <w:lang w:val="x-none" w:eastAsia="x-none"/>
    </w:rPr>
  </w:style>
  <w:style w:type="character" w:customStyle="1" w:styleId="Heading9Char">
    <w:name w:val="Heading 9 Char"/>
    <w:basedOn w:val="DefaultParagraphFont"/>
    <w:link w:val="Heading9"/>
    <w:rsid w:val="00112975"/>
    <w:rPr>
      <w:rFonts w:ascii="Cambria" w:eastAsia="Times New Roman" w:hAnsi="Cambria" w:cs="Angsana New"/>
      <w:i/>
      <w:iCs/>
      <w:spacing w:val="5"/>
      <w:sz w:val="20"/>
      <w:szCs w:val="20"/>
      <w:lang w:val="x-none" w:eastAsia="x-none"/>
    </w:rPr>
  </w:style>
  <w:style w:type="numbering" w:customStyle="1" w:styleId="NoList1">
    <w:name w:val="No List1"/>
    <w:next w:val="NoList"/>
    <w:uiPriority w:val="99"/>
    <w:semiHidden/>
    <w:unhideWhenUsed/>
    <w:rsid w:val="00112975"/>
  </w:style>
  <w:style w:type="table" w:styleId="TableGrid">
    <w:name w:val="Table Grid"/>
    <w:basedOn w:val="TableNormal"/>
    <w:uiPriority w:val="59"/>
    <w:rsid w:val="001129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11297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HeaderChar">
    <w:name w:val="Header Char"/>
    <w:basedOn w:val="DefaultParagraphFont"/>
    <w:link w:val="Header"/>
    <w:rsid w:val="00112975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112975"/>
  </w:style>
  <w:style w:type="paragraph" w:customStyle="1" w:styleId="1">
    <w:name w:val="ปกติ1"/>
    <w:basedOn w:val="Normal"/>
    <w:link w:val="10"/>
    <w:rsid w:val="00112975"/>
    <w:pPr>
      <w:tabs>
        <w:tab w:val="left" w:pos="1080"/>
      </w:tabs>
      <w:spacing w:after="0" w:line="240" w:lineRule="auto"/>
      <w:ind w:firstLine="720"/>
      <w:jc w:val="thaiDistribute"/>
    </w:pPr>
    <w:rPr>
      <w:rFonts w:ascii="Browallia New" w:eastAsia="Calibri" w:hAnsi="Browallia New" w:cs="Browallia New"/>
      <w:sz w:val="32"/>
      <w:szCs w:val="32"/>
    </w:rPr>
  </w:style>
  <w:style w:type="character" w:customStyle="1" w:styleId="10">
    <w:name w:val="ปกติ1 อักขระ"/>
    <w:link w:val="1"/>
    <w:rsid w:val="00112975"/>
    <w:rPr>
      <w:rFonts w:ascii="Browallia New" w:eastAsia="Calibri" w:hAnsi="Browallia New" w:cs="Browallia New"/>
      <w:sz w:val="32"/>
      <w:szCs w:val="32"/>
    </w:rPr>
  </w:style>
  <w:style w:type="paragraph" w:customStyle="1" w:styleId="a">
    <w:name w:val="ปกติ กึ่งกลาง"/>
    <w:basedOn w:val="Normal"/>
    <w:link w:val="a0"/>
    <w:rsid w:val="00112975"/>
    <w:pPr>
      <w:spacing w:after="0" w:line="240" w:lineRule="auto"/>
      <w:jc w:val="center"/>
    </w:pPr>
    <w:rPr>
      <w:rFonts w:ascii="Browallia New" w:eastAsia="Angsana New" w:hAnsi="Browallia New" w:cs="Browallia New"/>
      <w:sz w:val="28"/>
      <w:szCs w:val="32"/>
    </w:rPr>
  </w:style>
  <w:style w:type="character" w:customStyle="1" w:styleId="a0">
    <w:name w:val="ปกติ กึ่งกลาง อักขระ"/>
    <w:link w:val="a"/>
    <w:rsid w:val="00112975"/>
    <w:rPr>
      <w:rFonts w:ascii="Browallia New" w:eastAsia="Angsana New" w:hAnsi="Browallia New" w:cs="Browallia New"/>
      <w:sz w:val="28"/>
      <w:szCs w:val="32"/>
    </w:rPr>
  </w:style>
  <w:style w:type="paragraph" w:customStyle="1" w:styleId="BrowalliaNew161">
    <w:name w:val="ลักษณะ (ละติน) Browallia New 16 พ. ตัวหนา กึ่งกลาง1"/>
    <w:basedOn w:val="Normal"/>
    <w:rsid w:val="00112975"/>
    <w:pPr>
      <w:spacing w:after="0" w:line="240" w:lineRule="auto"/>
      <w:jc w:val="center"/>
    </w:pPr>
    <w:rPr>
      <w:rFonts w:ascii="Browallia New" w:eastAsia="Angsana New" w:hAnsi="Browallia New" w:cs="Browallia New"/>
      <w:b/>
      <w:bCs/>
      <w:spacing w:val="-6"/>
      <w:sz w:val="32"/>
      <w:szCs w:val="32"/>
    </w:rPr>
  </w:style>
  <w:style w:type="character" w:styleId="Hyperlink">
    <w:name w:val="Hyperlink"/>
    <w:uiPriority w:val="99"/>
    <w:rsid w:val="00112975"/>
    <w:rPr>
      <w:rFonts w:cs="Times New Roman"/>
      <w:color w:val="0000FF"/>
      <w:u w:val="single"/>
    </w:rPr>
  </w:style>
  <w:style w:type="paragraph" w:customStyle="1" w:styleId="14">
    <w:name w:val="14 พ. ตัวหนา กึ่งกลาง"/>
    <w:basedOn w:val="Normal"/>
    <w:rsid w:val="00112975"/>
    <w:pPr>
      <w:spacing w:after="0" w:line="240" w:lineRule="auto"/>
      <w:jc w:val="center"/>
    </w:pPr>
    <w:rPr>
      <w:rFonts w:ascii="Browallia New" w:eastAsia="Angsana New" w:hAnsi="Browallia New" w:cs="Browallia New"/>
      <w:b/>
      <w:bCs/>
      <w:sz w:val="28"/>
    </w:rPr>
  </w:style>
  <w:style w:type="paragraph" w:customStyle="1" w:styleId="141">
    <w:name w:val="14 พ. กึ่งกลาง ซ้าย:  ...1"/>
    <w:basedOn w:val="Normal"/>
    <w:rsid w:val="00112975"/>
    <w:pPr>
      <w:spacing w:after="0" w:line="240" w:lineRule="auto"/>
      <w:jc w:val="center"/>
    </w:pPr>
    <w:rPr>
      <w:rFonts w:ascii="Browallia New" w:eastAsia="Angsana New" w:hAnsi="Browallia New" w:cs="Browallia New"/>
      <w:sz w:val="28"/>
    </w:rPr>
  </w:style>
  <w:style w:type="paragraph" w:styleId="Footer">
    <w:name w:val="footer"/>
    <w:basedOn w:val="Normal"/>
    <w:link w:val="FooterChar"/>
    <w:uiPriority w:val="99"/>
    <w:unhideWhenUsed/>
    <w:rsid w:val="00112975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112975"/>
    <w:rPr>
      <w:rFonts w:ascii="Times New Roman" w:eastAsia="Times New Roman" w:hAnsi="Times New Roman" w:cs="Angsana New"/>
      <w:sz w:val="24"/>
    </w:rPr>
  </w:style>
  <w:style w:type="paragraph" w:styleId="BalloonText">
    <w:name w:val="Balloon Text"/>
    <w:basedOn w:val="Normal"/>
    <w:link w:val="BalloonTextChar"/>
    <w:unhideWhenUsed/>
    <w:rsid w:val="00112975"/>
    <w:pPr>
      <w:spacing w:after="0" w:line="240" w:lineRule="auto"/>
    </w:pPr>
    <w:rPr>
      <w:rFonts w:ascii="Tahoma" w:eastAsia="Times New Roman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112975"/>
    <w:rPr>
      <w:rFonts w:ascii="Tahoma" w:eastAsia="Times New Roman" w:hAnsi="Tahoma" w:cs="Angsana New"/>
      <w:sz w:val="16"/>
      <w:szCs w:val="20"/>
    </w:rPr>
  </w:style>
  <w:style w:type="character" w:styleId="Emphasis">
    <w:name w:val="Emphasis"/>
    <w:basedOn w:val="DefaultParagraphFont"/>
    <w:uiPriority w:val="20"/>
    <w:qFormat/>
    <w:rsid w:val="00112975"/>
    <w:rPr>
      <w:i/>
      <w:iCs/>
    </w:rPr>
  </w:style>
  <w:style w:type="paragraph" w:styleId="BodyTextIndent">
    <w:name w:val="Body Text Indent"/>
    <w:basedOn w:val="Normal"/>
    <w:link w:val="BodyTextIndentChar"/>
    <w:rsid w:val="00112975"/>
    <w:pPr>
      <w:tabs>
        <w:tab w:val="left" w:pos="0"/>
        <w:tab w:val="left" w:pos="284"/>
        <w:tab w:val="left" w:pos="426"/>
      </w:tabs>
      <w:spacing w:after="0" w:line="240" w:lineRule="auto"/>
      <w:ind w:firstLine="851"/>
      <w:jc w:val="both"/>
    </w:pPr>
    <w:rPr>
      <w:rFonts w:ascii="AngsanaUPC" w:eastAsia="Cordia New" w:hAnsi="AngsanaUPC" w:cs="AngsanaUPC"/>
      <w:spacing w:val="2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112975"/>
    <w:rPr>
      <w:rFonts w:ascii="AngsanaUPC" w:eastAsia="Cordia New" w:hAnsi="AngsanaUPC" w:cs="AngsanaUPC"/>
      <w:spacing w:val="2"/>
      <w:sz w:val="32"/>
      <w:szCs w:val="32"/>
    </w:rPr>
  </w:style>
  <w:style w:type="table" w:customStyle="1" w:styleId="TableGrid1">
    <w:name w:val="Table Grid1"/>
    <w:basedOn w:val="TableNormal"/>
    <w:next w:val="TableGrid"/>
    <w:uiPriority w:val="59"/>
    <w:rsid w:val="0011297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12975"/>
    <w:pPr>
      <w:widowControl w:val="0"/>
      <w:autoSpaceDE w:val="0"/>
      <w:autoSpaceDN w:val="0"/>
      <w:adjustRightInd w:val="0"/>
      <w:spacing w:after="0" w:line="240" w:lineRule="auto"/>
    </w:pPr>
    <w:rPr>
      <w:rFonts w:ascii="Cordia New" w:eastAsia="Batang" w:hAnsi="Cordia New" w:cs="Cordia New"/>
      <w:color w:val="000000"/>
      <w:sz w:val="24"/>
      <w:szCs w:val="24"/>
    </w:rPr>
  </w:style>
  <w:style w:type="paragraph" w:customStyle="1" w:styleId="11">
    <w:name w:val="เนื้อความ1"/>
    <w:rsid w:val="00112975"/>
    <w:pPr>
      <w:tabs>
        <w:tab w:val="left" w:pos="720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Batang" w:hAnsi="Times New Roman" w:cs="BrowalliaUPC"/>
      <w:color w:val="000000"/>
      <w:sz w:val="26"/>
      <w:szCs w:val="26"/>
    </w:rPr>
  </w:style>
  <w:style w:type="paragraph" w:styleId="NormalWeb">
    <w:name w:val="Normal (Web)"/>
    <w:basedOn w:val="Normal"/>
    <w:uiPriority w:val="99"/>
    <w:rsid w:val="00112975"/>
    <w:pPr>
      <w:spacing w:before="100" w:beforeAutospacing="1" w:after="100" w:afterAutospacing="1" w:line="240" w:lineRule="auto"/>
    </w:pPr>
    <w:rPr>
      <w:rFonts w:ascii="Tahoma" w:eastAsia="Batang" w:hAnsi="Tahoma" w:cs="Tahoma"/>
      <w:sz w:val="24"/>
      <w:szCs w:val="24"/>
    </w:rPr>
  </w:style>
  <w:style w:type="paragraph" w:customStyle="1" w:styleId="a1">
    <w:name w:val="...."/>
    <w:basedOn w:val="Default"/>
    <w:next w:val="Default"/>
    <w:rsid w:val="00112975"/>
    <w:pPr>
      <w:widowControl/>
    </w:pPr>
    <w:rPr>
      <w:rFonts w:cs="Angsana New"/>
      <w:color w:val="auto"/>
    </w:rPr>
  </w:style>
  <w:style w:type="paragraph" w:customStyle="1" w:styleId="a2">
    <w:name w:val="..................."/>
    <w:basedOn w:val="Default"/>
    <w:next w:val="Default"/>
    <w:rsid w:val="00112975"/>
    <w:pPr>
      <w:widowControl/>
    </w:pPr>
    <w:rPr>
      <w:rFonts w:cs="Angsana New"/>
      <w:color w:val="auto"/>
    </w:rPr>
  </w:style>
  <w:style w:type="paragraph" w:customStyle="1" w:styleId="2">
    <w:name w:val="......... 2"/>
    <w:basedOn w:val="Default"/>
    <w:next w:val="Default"/>
    <w:rsid w:val="00112975"/>
    <w:pPr>
      <w:widowControl/>
    </w:pPr>
    <w:rPr>
      <w:rFonts w:cs="Angsana New"/>
      <w:color w:val="auto"/>
    </w:rPr>
  </w:style>
  <w:style w:type="paragraph" w:styleId="BodyText">
    <w:name w:val="Body Text"/>
    <w:basedOn w:val="Normal"/>
    <w:link w:val="BodyTextChar"/>
    <w:rsid w:val="00112975"/>
    <w:pPr>
      <w:spacing w:after="120" w:line="240" w:lineRule="auto"/>
    </w:pPr>
    <w:rPr>
      <w:rFonts w:ascii="Times New Roman" w:eastAsia="Times New Roman" w:hAnsi="Times New Roman" w:cs="Angsana New"/>
      <w:sz w:val="24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112975"/>
    <w:rPr>
      <w:rFonts w:ascii="Times New Roman" w:eastAsia="Times New Roman" w:hAnsi="Times New Roman" w:cs="Angsana New"/>
      <w:sz w:val="24"/>
      <w:lang w:val="x-none" w:eastAsia="x-none"/>
    </w:rPr>
  </w:style>
  <w:style w:type="paragraph" w:styleId="BodyText2">
    <w:name w:val="Body Text 2"/>
    <w:basedOn w:val="Normal"/>
    <w:link w:val="BodyText2Char"/>
    <w:rsid w:val="00112975"/>
    <w:pPr>
      <w:spacing w:after="120" w:line="480" w:lineRule="auto"/>
    </w:pPr>
    <w:rPr>
      <w:rFonts w:ascii="Times New Roman" w:eastAsia="Times New Roman" w:hAnsi="Times New Roman" w:cs="Angsana New"/>
      <w:sz w:val="24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112975"/>
    <w:rPr>
      <w:rFonts w:ascii="Times New Roman" w:eastAsia="Times New Roman" w:hAnsi="Times New Roman" w:cs="Angsana New"/>
      <w:sz w:val="24"/>
      <w:lang w:val="x-none" w:eastAsia="x-none"/>
    </w:rPr>
  </w:style>
  <w:style w:type="paragraph" w:customStyle="1" w:styleId="NoSpacing1">
    <w:name w:val="No Spacing1"/>
    <w:qFormat/>
    <w:rsid w:val="00112975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styleId="FollowedHyperlink">
    <w:name w:val="FollowedHyperlink"/>
    <w:uiPriority w:val="99"/>
    <w:unhideWhenUsed/>
    <w:rsid w:val="00112975"/>
    <w:rPr>
      <w:color w:val="800080"/>
      <w:u w:val="single"/>
    </w:rPr>
  </w:style>
  <w:style w:type="paragraph" w:customStyle="1" w:styleId="font5">
    <w:name w:val="font5"/>
    <w:basedOn w:val="Normal"/>
    <w:rsid w:val="00112975"/>
    <w:pPr>
      <w:spacing w:before="100" w:beforeAutospacing="1" w:after="100" w:afterAutospacing="1" w:line="240" w:lineRule="auto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font6">
    <w:name w:val="font6"/>
    <w:basedOn w:val="Normal"/>
    <w:rsid w:val="00112975"/>
    <w:pPr>
      <w:spacing w:before="100" w:beforeAutospacing="1" w:after="100" w:afterAutospacing="1" w:line="240" w:lineRule="auto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65">
    <w:name w:val="xl65"/>
    <w:basedOn w:val="Normal"/>
    <w:rsid w:val="00112975"/>
    <w:pPr>
      <w:spacing w:before="100" w:beforeAutospacing="1" w:after="100" w:afterAutospacing="1" w:line="240" w:lineRule="auto"/>
    </w:pPr>
    <w:rPr>
      <w:rFonts w:ascii="Browallia New" w:eastAsia="Times New Roman" w:hAnsi="Browallia New" w:cs="Browallia New"/>
      <w:sz w:val="28"/>
    </w:rPr>
  </w:style>
  <w:style w:type="paragraph" w:customStyle="1" w:styleId="xl66">
    <w:name w:val="xl66"/>
    <w:basedOn w:val="Normal"/>
    <w:rsid w:val="00112975"/>
    <w:pPr>
      <w:spacing w:before="100" w:beforeAutospacing="1" w:after="100" w:afterAutospacing="1" w:line="240" w:lineRule="auto"/>
      <w:jc w:val="center"/>
    </w:pPr>
    <w:rPr>
      <w:rFonts w:ascii="Browallia New" w:eastAsia="Times New Roman" w:hAnsi="Browallia New" w:cs="Browallia New"/>
      <w:sz w:val="28"/>
    </w:rPr>
  </w:style>
  <w:style w:type="paragraph" w:customStyle="1" w:styleId="xl67">
    <w:name w:val="xl67"/>
    <w:basedOn w:val="Normal"/>
    <w:rsid w:val="00112975"/>
    <w:pPr>
      <w:spacing w:before="100" w:beforeAutospacing="1" w:after="100" w:afterAutospacing="1" w:line="240" w:lineRule="auto"/>
    </w:pPr>
    <w:rPr>
      <w:rFonts w:ascii="Browallia New" w:eastAsia="Times New Roman" w:hAnsi="Browallia New" w:cs="Browallia New"/>
      <w:sz w:val="28"/>
    </w:rPr>
  </w:style>
  <w:style w:type="paragraph" w:customStyle="1" w:styleId="xl68">
    <w:name w:val="xl68"/>
    <w:basedOn w:val="Normal"/>
    <w:rsid w:val="00112975"/>
    <w:pPr>
      <w:spacing w:before="100" w:beforeAutospacing="1" w:after="100" w:afterAutospacing="1" w:line="240" w:lineRule="auto"/>
    </w:pPr>
    <w:rPr>
      <w:rFonts w:ascii="Browallia New" w:eastAsia="Times New Roman" w:hAnsi="Browallia New" w:cs="Browallia New"/>
      <w:sz w:val="28"/>
    </w:rPr>
  </w:style>
  <w:style w:type="paragraph" w:customStyle="1" w:styleId="xl69">
    <w:name w:val="xl69"/>
    <w:basedOn w:val="Normal"/>
    <w:rsid w:val="00112975"/>
    <w:pPr>
      <w:spacing w:before="100" w:beforeAutospacing="1" w:after="100" w:afterAutospacing="1" w:line="240" w:lineRule="auto"/>
    </w:pPr>
    <w:rPr>
      <w:rFonts w:ascii="Browallia New" w:eastAsia="Times New Roman" w:hAnsi="Browallia New" w:cs="Browallia New"/>
      <w:b/>
      <w:bCs/>
      <w:sz w:val="28"/>
    </w:rPr>
  </w:style>
  <w:style w:type="paragraph" w:customStyle="1" w:styleId="xl70">
    <w:name w:val="xl70"/>
    <w:basedOn w:val="Normal"/>
    <w:rsid w:val="00112975"/>
    <w:pPr>
      <w:spacing w:before="100" w:beforeAutospacing="1" w:after="100" w:afterAutospacing="1" w:line="240" w:lineRule="auto"/>
      <w:jc w:val="center"/>
    </w:pPr>
    <w:rPr>
      <w:rFonts w:ascii="Browallia New" w:eastAsia="Times New Roman" w:hAnsi="Browallia New" w:cs="Browallia New"/>
      <w:b/>
      <w:bCs/>
      <w:sz w:val="28"/>
    </w:rPr>
  </w:style>
  <w:style w:type="paragraph" w:customStyle="1" w:styleId="xl71">
    <w:name w:val="xl71"/>
    <w:basedOn w:val="Normal"/>
    <w:rsid w:val="00112975"/>
    <w:pPr>
      <w:spacing w:before="100" w:beforeAutospacing="1" w:after="100" w:afterAutospacing="1" w:line="240" w:lineRule="auto"/>
      <w:jc w:val="center"/>
    </w:pPr>
    <w:rPr>
      <w:rFonts w:ascii="Browallia New" w:eastAsia="Times New Roman" w:hAnsi="Browallia New" w:cs="Browallia New"/>
      <w:sz w:val="28"/>
    </w:rPr>
  </w:style>
  <w:style w:type="paragraph" w:customStyle="1" w:styleId="xl72">
    <w:name w:val="xl72"/>
    <w:basedOn w:val="Normal"/>
    <w:rsid w:val="00112975"/>
    <w:pPr>
      <w:spacing w:before="100" w:beforeAutospacing="1" w:after="100" w:afterAutospacing="1" w:line="240" w:lineRule="auto"/>
    </w:pPr>
    <w:rPr>
      <w:rFonts w:ascii="Browallia New" w:eastAsia="Times New Roman" w:hAnsi="Browallia New" w:cs="Browallia New"/>
      <w:b/>
      <w:bCs/>
      <w:sz w:val="28"/>
    </w:rPr>
  </w:style>
  <w:style w:type="paragraph" w:customStyle="1" w:styleId="xl73">
    <w:name w:val="xl73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Browallia New" w:eastAsia="Times New Roman" w:hAnsi="Browallia New" w:cs="Browallia New"/>
      <w:b/>
      <w:bCs/>
      <w:sz w:val="28"/>
    </w:rPr>
  </w:style>
  <w:style w:type="paragraph" w:customStyle="1" w:styleId="xl74">
    <w:name w:val="xl74"/>
    <w:basedOn w:val="Normal"/>
    <w:rsid w:val="00112975"/>
    <w:pPr>
      <w:spacing w:before="100" w:beforeAutospacing="1" w:after="100" w:afterAutospacing="1" w:line="240" w:lineRule="auto"/>
    </w:pPr>
    <w:rPr>
      <w:rFonts w:ascii="Browallia New" w:eastAsia="Times New Roman" w:hAnsi="Browallia New" w:cs="Browallia New"/>
      <w:i/>
      <w:iCs/>
      <w:sz w:val="28"/>
    </w:rPr>
  </w:style>
  <w:style w:type="paragraph" w:customStyle="1" w:styleId="xl75">
    <w:name w:val="xl75"/>
    <w:basedOn w:val="Normal"/>
    <w:rsid w:val="0011297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i/>
      <w:iCs/>
      <w:sz w:val="28"/>
    </w:rPr>
  </w:style>
  <w:style w:type="paragraph" w:customStyle="1" w:styleId="xl76">
    <w:name w:val="xl76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i/>
      <w:iCs/>
      <w:sz w:val="28"/>
    </w:rPr>
  </w:style>
  <w:style w:type="paragraph" w:customStyle="1" w:styleId="xl77">
    <w:name w:val="xl77"/>
    <w:basedOn w:val="Normal"/>
    <w:rsid w:val="00112975"/>
    <w:pPr>
      <w:spacing w:before="100" w:beforeAutospacing="1" w:after="100" w:afterAutospacing="1" w:line="240" w:lineRule="auto"/>
      <w:jc w:val="center"/>
    </w:pPr>
    <w:rPr>
      <w:rFonts w:ascii="Browallia New" w:eastAsia="Times New Roman" w:hAnsi="Browallia New" w:cs="Browallia New"/>
      <w:b/>
      <w:bCs/>
      <w:sz w:val="28"/>
    </w:rPr>
  </w:style>
  <w:style w:type="paragraph" w:customStyle="1" w:styleId="xl78">
    <w:name w:val="xl78"/>
    <w:basedOn w:val="Normal"/>
    <w:rsid w:val="00112975"/>
    <w:pPr>
      <w:spacing w:before="100" w:beforeAutospacing="1" w:after="100" w:afterAutospacing="1" w:line="240" w:lineRule="auto"/>
      <w:jc w:val="center"/>
    </w:pPr>
    <w:rPr>
      <w:rFonts w:ascii="Browallia New" w:eastAsia="Times New Roman" w:hAnsi="Browallia New" w:cs="Browallia New"/>
      <w:sz w:val="28"/>
    </w:rPr>
  </w:style>
  <w:style w:type="paragraph" w:customStyle="1" w:styleId="xl79">
    <w:name w:val="xl79"/>
    <w:basedOn w:val="Normal"/>
    <w:rsid w:val="0011297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8"/>
    </w:rPr>
  </w:style>
  <w:style w:type="paragraph" w:customStyle="1" w:styleId="xl80">
    <w:name w:val="xl80"/>
    <w:basedOn w:val="Normal"/>
    <w:rsid w:val="00112975"/>
    <w:pP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81">
    <w:name w:val="xl81"/>
    <w:basedOn w:val="Normal"/>
    <w:rsid w:val="00112975"/>
    <w:pPr>
      <w:pBdr>
        <w:lef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82">
    <w:name w:val="xl82"/>
    <w:basedOn w:val="Normal"/>
    <w:rsid w:val="00112975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83">
    <w:name w:val="xl83"/>
    <w:basedOn w:val="Normal"/>
    <w:rsid w:val="00112975"/>
    <w:pP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b/>
      <w:bCs/>
      <w:sz w:val="28"/>
    </w:rPr>
  </w:style>
  <w:style w:type="paragraph" w:customStyle="1" w:styleId="xl84">
    <w:name w:val="xl84"/>
    <w:basedOn w:val="Normal"/>
    <w:rsid w:val="00112975"/>
    <w:pPr>
      <w:pBdr>
        <w:top w:val="double" w:sz="6" w:space="0" w:color="auto"/>
        <w:left w:val="single" w:sz="4" w:space="0" w:color="auto"/>
        <w:bottom w:val="double" w:sz="6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85">
    <w:name w:val="xl85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8"/>
    </w:rPr>
  </w:style>
  <w:style w:type="paragraph" w:customStyle="1" w:styleId="xl86">
    <w:name w:val="xl86"/>
    <w:basedOn w:val="Normal"/>
    <w:rsid w:val="001129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87">
    <w:name w:val="xl87"/>
    <w:basedOn w:val="Normal"/>
    <w:rsid w:val="00112975"/>
    <w:pP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88">
    <w:name w:val="xl88"/>
    <w:basedOn w:val="Normal"/>
    <w:rsid w:val="00112975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i/>
      <w:iCs/>
      <w:sz w:val="28"/>
    </w:rPr>
  </w:style>
  <w:style w:type="paragraph" w:customStyle="1" w:styleId="xl89">
    <w:name w:val="xl89"/>
    <w:basedOn w:val="Normal"/>
    <w:rsid w:val="00112975"/>
    <w:pP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i/>
      <w:iCs/>
      <w:sz w:val="28"/>
    </w:rPr>
  </w:style>
  <w:style w:type="paragraph" w:customStyle="1" w:styleId="xl90">
    <w:name w:val="xl90"/>
    <w:basedOn w:val="Normal"/>
    <w:rsid w:val="0011297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91">
    <w:name w:val="xl91"/>
    <w:basedOn w:val="Normal"/>
    <w:rsid w:val="00112975"/>
    <w:pPr>
      <w:pBdr>
        <w:top w:val="double" w:sz="6" w:space="0" w:color="auto"/>
        <w:left w:val="double" w:sz="6" w:space="0" w:color="auto"/>
        <w:bottom w:val="double" w:sz="6" w:space="0" w:color="auto"/>
      </w:pBdr>
      <w:shd w:val="clear" w:color="000000" w:fill="00FF00"/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b/>
      <w:bCs/>
      <w:sz w:val="28"/>
    </w:rPr>
  </w:style>
  <w:style w:type="paragraph" w:customStyle="1" w:styleId="xl92">
    <w:name w:val="xl92"/>
    <w:basedOn w:val="Normal"/>
    <w:rsid w:val="00112975"/>
    <w:pPr>
      <w:pBdr>
        <w:top w:val="double" w:sz="6" w:space="0" w:color="auto"/>
        <w:left w:val="single" w:sz="4" w:space="0" w:color="auto"/>
        <w:bottom w:val="double" w:sz="6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93">
    <w:name w:val="xl93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i/>
      <w:iCs/>
      <w:sz w:val="28"/>
    </w:rPr>
  </w:style>
  <w:style w:type="paragraph" w:customStyle="1" w:styleId="xl94">
    <w:name w:val="xl94"/>
    <w:basedOn w:val="Normal"/>
    <w:rsid w:val="00112975"/>
    <w:pPr>
      <w:pBdr>
        <w:left w:val="single" w:sz="4" w:space="0" w:color="auto"/>
      </w:pBdr>
      <w:shd w:val="thinDiagStripe" w:color="000000" w:fill="auto"/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95">
    <w:name w:val="xl95"/>
    <w:basedOn w:val="Normal"/>
    <w:rsid w:val="0011297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96">
    <w:name w:val="xl96"/>
    <w:basedOn w:val="Normal"/>
    <w:rsid w:val="001129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97">
    <w:name w:val="xl97"/>
    <w:basedOn w:val="Normal"/>
    <w:rsid w:val="00112975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98">
    <w:name w:val="xl98"/>
    <w:basedOn w:val="Normal"/>
    <w:rsid w:val="00112975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99">
    <w:name w:val="xl99"/>
    <w:basedOn w:val="Normal"/>
    <w:rsid w:val="00112975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100">
    <w:name w:val="xl100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101">
    <w:name w:val="xl101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102">
    <w:name w:val="xl102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8"/>
    </w:rPr>
  </w:style>
  <w:style w:type="paragraph" w:customStyle="1" w:styleId="xl103">
    <w:name w:val="xl103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i/>
      <w:iCs/>
      <w:sz w:val="28"/>
    </w:rPr>
  </w:style>
  <w:style w:type="paragraph" w:customStyle="1" w:styleId="xl104">
    <w:name w:val="xl104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105">
    <w:name w:val="xl105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8"/>
    </w:rPr>
  </w:style>
  <w:style w:type="paragraph" w:customStyle="1" w:styleId="xl106">
    <w:name w:val="xl106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107">
    <w:name w:val="xl107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108">
    <w:name w:val="xl108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109">
    <w:name w:val="xl109"/>
    <w:basedOn w:val="Normal"/>
    <w:uiPriority w:val="99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110">
    <w:name w:val="xl110"/>
    <w:basedOn w:val="Normal"/>
    <w:uiPriority w:val="99"/>
    <w:rsid w:val="001129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i/>
      <w:iCs/>
      <w:sz w:val="28"/>
    </w:rPr>
  </w:style>
  <w:style w:type="paragraph" w:customStyle="1" w:styleId="xl111">
    <w:name w:val="xl111"/>
    <w:basedOn w:val="Normal"/>
    <w:uiPriority w:val="99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i/>
      <w:iCs/>
      <w:sz w:val="28"/>
    </w:rPr>
  </w:style>
  <w:style w:type="paragraph" w:customStyle="1" w:styleId="xl112">
    <w:name w:val="xl112"/>
    <w:basedOn w:val="Normal"/>
    <w:uiPriority w:val="99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i/>
      <w:iCs/>
      <w:sz w:val="28"/>
    </w:rPr>
  </w:style>
  <w:style w:type="paragraph" w:customStyle="1" w:styleId="xl113">
    <w:name w:val="xl113"/>
    <w:basedOn w:val="Normal"/>
    <w:uiPriority w:val="99"/>
    <w:rsid w:val="0011297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i/>
      <w:iCs/>
      <w:sz w:val="28"/>
    </w:rPr>
  </w:style>
  <w:style w:type="paragraph" w:customStyle="1" w:styleId="xl114">
    <w:name w:val="xl114"/>
    <w:basedOn w:val="Normal"/>
    <w:uiPriority w:val="99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i/>
      <w:iCs/>
      <w:sz w:val="28"/>
    </w:rPr>
  </w:style>
  <w:style w:type="paragraph" w:customStyle="1" w:styleId="xl115">
    <w:name w:val="xl115"/>
    <w:basedOn w:val="Normal"/>
    <w:uiPriority w:val="99"/>
    <w:rsid w:val="00112975"/>
    <w:pPr>
      <w:pBdr>
        <w:top w:val="single" w:sz="4" w:space="0" w:color="auto"/>
        <w:left w:val="single" w:sz="4" w:space="0" w:color="auto"/>
        <w:bottom w:val="double" w:sz="6" w:space="0" w:color="auto"/>
      </w:pBdr>
      <w:shd w:val="clear" w:color="000000" w:fill="FFFF99"/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116">
    <w:name w:val="xl116"/>
    <w:basedOn w:val="Normal"/>
    <w:rsid w:val="00112975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117">
    <w:name w:val="xl117"/>
    <w:basedOn w:val="Normal"/>
    <w:rsid w:val="00112975"/>
    <w:pPr>
      <w:pBdr>
        <w:top w:val="single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118">
    <w:name w:val="xl118"/>
    <w:basedOn w:val="Normal"/>
    <w:rsid w:val="00112975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8"/>
    </w:rPr>
  </w:style>
  <w:style w:type="paragraph" w:customStyle="1" w:styleId="xl119">
    <w:name w:val="xl119"/>
    <w:basedOn w:val="Normal"/>
    <w:rsid w:val="0011297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i/>
      <w:iCs/>
      <w:sz w:val="28"/>
    </w:rPr>
  </w:style>
  <w:style w:type="paragraph" w:customStyle="1" w:styleId="xl120">
    <w:name w:val="xl120"/>
    <w:basedOn w:val="Normal"/>
    <w:rsid w:val="001129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i/>
      <w:iCs/>
      <w:sz w:val="28"/>
    </w:rPr>
  </w:style>
  <w:style w:type="paragraph" w:customStyle="1" w:styleId="xl121">
    <w:name w:val="xl121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8"/>
    </w:rPr>
  </w:style>
  <w:style w:type="paragraph" w:customStyle="1" w:styleId="xl122">
    <w:name w:val="xl122"/>
    <w:basedOn w:val="Normal"/>
    <w:rsid w:val="0011297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123">
    <w:name w:val="xl123"/>
    <w:basedOn w:val="Normal"/>
    <w:rsid w:val="001129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124">
    <w:name w:val="xl124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i/>
      <w:iCs/>
      <w:sz w:val="28"/>
    </w:rPr>
  </w:style>
  <w:style w:type="paragraph" w:customStyle="1" w:styleId="xl125">
    <w:name w:val="xl125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i/>
      <w:iCs/>
      <w:sz w:val="28"/>
    </w:rPr>
  </w:style>
  <w:style w:type="paragraph" w:customStyle="1" w:styleId="xl126">
    <w:name w:val="xl126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000000" w:fill="auto"/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127">
    <w:name w:val="xl127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i/>
      <w:iCs/>
      <w:sz w:val="28"/>
    </w:rPr>
  </w:style>
  <w:style w:type="paragraph" w:customStyle="1" w:styleId="xl128">
    <w:name w:val="xl128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i/>
      <w:iCs/>
      <w:sz w:val="28"/>
    </w:rPr>
  </w:style>
  <w:style w:type="paragraph" w:customStyle="1" w:styleId="xl129">
    <w:name w:val="xl129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000000" w:fill="auto"/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i/>
      <w:iCs/>
      <w:sz w:val="28"/>
    </w:rPr>
  </w:style>
  <w:style w:type="paragraph" w:customStyle="1" w:styleId="xl130">
    <w:name w:val="xl130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000000" w:fill="auto"/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i/>
      <w:iCs/>
      <w:sz w:val="28"/>
    </w:rPr>
  </w:style>
  <w:style w:type="paragraph" w:customStyle="1" w:styleId="xl131">
    <w:name w:val="xl131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000000" w:fill="auto"/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i/>
      <w:iCs/>
      <w:color w:val="FF0000"/>
      <w:sz w:val="28"/>
    </w:rPr>
  </w:style>
  <w:style w:type="paragraph" w:customStyle="1" w:styleId="xl132">
    <w:name w:val="xl132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i/>
      <w:iCs/>
      <w:sz w:val="28"/>
    </w:rPr>
  </w:style>
  <w:style w:type="paragraph" w:customStyle="1" w:styleId="xl133">
    <w:name w:val="xl133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134">
    <w:name w:val="xl134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000000" w:fill="auto"/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8"/>
    </w:rPr>
  </w:style>
  <w:style w:type="paragraph" w:customStyle="1" w:styleId="xl135">
    <w:name w:val="xl135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8"/>
    </w:rPr>
  </w:style>
  <w:style w:type="paragraph" w:customStyle="1" w:styleId="xl136">
    <w:name w:val="xl136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000000" w:fill="auto"/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8"/>
    </w:rPr>
  </w:style>
  <w:style w:type="paragraph" w:customStyle="1" w:styleId="xl137">
    <w:name w:val="xl137"/>
    <w:basedOn w:val="Normal"/>
    <w:rsid w:val="001129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138">
    <w:name w:val="xl138"/>
    <w:basedOn w:val="Normal"/>
    <w:rsid w:val="00112975"/>
    <w:pPr>
      <w:spacing w:before="100" w:beforeAutospacing="1" w:after="100" w:afterAutospacing="1" w:line="240" w:lineRule="auto"/>
      <w:jc w:val="center"/>
      <w:textAlignment w:val="top"/>
    </w:pPr>
    <w:rPr>
      <w:rFonts w:ascii="Angsana New" w:eastAsia="Times New Roman" w:hAnsi="Angsana New" w:cs="Angsana New"/>
      <w:b/>
      <w:bCs/>
      <w:sz w:val="32"/>
      <w:szCs w:val="32"/>
    </w:rPr>
  </w:style>
  <w:style w:type="paragraph" w:customStyle="1" w:styleId="xl139">
    <w:name w:val="xl139"/>
    <w:basedOn w:val="Normal"/>
    <w:rsid w:val="00112975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b/>
      <w:bCs/>
      <w:sz w:val="32"/>
      <w:szCs w:val="32"/>
    </w:rPr>
  </w:style>
  <w:style w:type="paragraph" w:customStyle="1" w:styleId="xl140">
    <w:name w:val="xl140"/>
    <w:basedOn w:val="Normal"/>
    <w:rsid w:val="00112975"/>
    <w:pPr>
      <w:shd w:val="clear" w:color="000000" w:fill="FFFF00"/>
      <w:spacing w:before="100" w:beforeAutospacing="1" w:after="100" w:afterAutospacing="1" w:line="240" w:lineRule="auto"/>
    </w:pPr>
    <w:rPr>
      <w:rFonts w:ascii="Browallia New" w:eastAsia="Times New Roman" w:hAnsi="Browallia New" w:cs="Browallia New"/>
      <w:sz w:val="28"/>
    </w:rPr>
  </w:style>
  <w:style w:type="paragraph" w:customStyle="1" w:styleId="xl141">
    <w:name w:val="xl141"/>
    <w:basedOn w:val="Normal"/>
    <w:rsid w:val="00112975"/>
    <w:pPr>
      <w:shd w:val="pct12" w:color="000000" w:fill="auto"/>
      <w:spacing w:before="100" w:beforeAutospacing="1" w:after="100" w:afterAutospacing="1" w:line="240" w:lineRule="auto"/>
    </w:pPr>
    <w:rPr>
      <w:rFonts w:ascii="Browallia New" w:eastAsia="Times New Roman" w:hAnsi="Browallia New" w:cs="Browallia New"/>
      <w:sz w:val="28"/>
    </w:rPr>
  </w:style>
  <w:style w:type="paragraph" w:customStyle="1" w:styleId="xl142">
    <w:name w:val="xl142"/>
    <w:basedOn w:val="Normal"/>
    <w:rsid w:val="0011297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143">
    <w:name w:val="xl143"/>
    <w:basedOn w:val="Normal"/>
    <w:rsid w:val="00112975"/>
    <w:pPr>
      <w:spacing w:before="100" w:beforeAutospacing="1" w:after="100" w:afterAutospacing="1" w:line="240" w:lineRule="auto"/>
      <w:jc w:val="center"/>
      <w:textAlignment w:val="center"/>
    </w:pPr>
    <w:rPr>
      <w:rFonts w:ascii="Browallia New" w:eastAsia="Times New Roman" w:hAnsi="Browallia New" w:cs="Browallia New"/>
      <w:b/>
      <w:bCs/>
      <w:sz w:val="28"/>
    </w:rPr>
  </w:style>
  <w:style w:type="paragraph" w:customStyle="1" w:styleId="xl144">
    <w:name w:val="xl144"/>
    <w:basedOn w:val="Normal"/>
    <w:rsid w:val="0011297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b/>
      <w:bCs/>
      <w:sz w:val="24"/>
      <w:szCs w:val="24"/>
    </w:rPr>
  </w:style>
  <w:style w:type="paragraph" w:customStyle="1" w:styleId="xl145">
    <w:name w:val="xl145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PSK" w:eastAsia="Times New Roman" w:hAnsi="TH SarabunPSK" w:cs="TH SarabunPSK"/>
      <w:b/>
      <w:bCs/>
      <w:sz w:val="24"/>
      <w:szCs w:val="24"/>
    </w:rPr>
  </w:style>
  <w:style w:type="paragraph" w:customStyle="1" w:styleId="xl146">
    <w:name w:val="xl146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PSK" w:eastAsia="Times New Roman" w:hAnsi="TH SarabunPSK" w:cs="TH SarabunPSK"/>
      <w:b/>
      <w:bCs/>
      <w:sz w:val="24"/>
      <w:szCs w:val="24"/>
    </w:rPr>
  </w:style>
  <w:style w:type="paragraph" w:customStyle="1" w:styleId="xl147">
    <w:name w:val="xl147"/>
    <w:basedOn w:val="Normal"/>
    <w:rsid w:val="0011297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48">
    <w:name w:val="xl148"/>
    <w:basedOn w:val="Normal"/>
    <w:rsid w:val="001129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49">
    <w:name w:val="xl149"/>
    <w:basedOn w:val="Normal"/>
    <w:rsid w:val="001129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50">
    <w:name w:val="xl150"/>
    <w:basedOn w:val="Normal"/>
    <w:rsid w:val="00112975"/>
    <w:pPr>
      <w:pBdr>
        <w:top w:val="double" w:sz="6" w:space="0" w:color="auto"/>
        <w:bottom w:val="double" w:sz="6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51">
    <w:name w:val="xl151"/>
    <w:basedOn w:val="Normal"/>
    <w:rsid w:val="00112975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52">
    <w:name w:val="xl152"/>
    <w:basedOn w:val="Normal"/>
    <w:rsid w:val="00112975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53">
    <w:name w:val="xl153"/>
    <w:basedOn w:val="Normal"/>
    <w:rsid w:val="00112975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54">
    <w:name w:val="xl154"/>
    <w:basedOn w:val="Normal"/>
    <w:rsid w:val="00112975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55">
    <w:name w:val="xl155"/>
    <w:basedOn w:val="Normal"/>
    <w:rsid w:val="00112975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56">
    <w:name w:val="xl156"/>
    <w:basedOn w:val="Normal"/>
    <w:rsid w:val="0011297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57">
    <w:name w:val="xl157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58">
    <w:name w:val="xl158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59">
    <w:name w:val="xl159"/>
    <w:basedOn w:val="Normal"/>
    <w:rsid w:val="0011297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60">
    <w:name w:val="xl160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61">
    <w:name w:val="xl161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62">
    <w:name w:val="xl162"/>
    <w:basedOn w:val="Normal"/>
    <w:rsid w:val="0011297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63">
    <w:name w:val="xl163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64">
    <w:name w:val="xl164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65">
    <w:name w:val="xl165"/>
    <w:basedOn w:val="Normal"/>
    <w:rsid w:val="00112975"/>
    <w:pPr>
      <w:pBdr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66">
    <w:name w:val="xl166"/>
    <w:basedOn w:val="Normal"/>
    <w:rsid w:val="00112975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67">
    <w:name w:val="xl167"/>
    <w:basedOn w:val="Normal"/>
    <w:rsid w:val="00112975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68">
    <w:name w:val="xl168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69">
    <w:name w:val="xl169"/>
    <w:basedOn w:val="Normal"/>
    <w:rsid w:val="0011297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170">
    <w:name w:val="xl170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171">
    <w:name w:val="xl171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172">
    <w:name w:val="xl172"/>
    <w:basedOn w:val="Normal"/>
    <w:rsid w:val="0011297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173">
    <w:name w:val="xl173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174">
    <w:name w:val="xl174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175">
    <w:name w:val="xl175"/>
    <w:basedOn w:val="Normal"/>
    <w:rsid w:val="0011297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176">
    <w:name w:val="xl176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177">
    <w:name w:val="xl177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178">
    <w:name w:val="xl178"/>
    <w:basedOn w:val="Normal"/>
    <w:rsid w:val="0011297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179">
    <w:name w:val="xl179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180">
    <w:name w:val="xl180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181">
    <w:name w:val="xl181"/>
    <w:basedOn w:val="Normal"/>
    <w:rsid w:val="00112975"/>
    <w:pPr>
      <w:pBdr>
        <w:top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82">
    <w:name w:val="xl182"/>
    <w:basedOn w:val="Normal"/>
    <w:rsid w:val="00112975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83">
    <w:name w:val="xl183"/>
    <w:basedOn w:val="Normal"/>
    <w:rsid w:val="00112975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84">
    <w:name w:val="xl184"/>
    <w:basedOn w:val="Normal"/>
    <w:rsid w:val="00112975"/>
    <w:pPr>
      <w:pBdr>
        <w:top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85">
    <w:name w:val="xl185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86">
    <w:name w:val="xl186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87">
    <w:name w:val="xl187"/>
    <w:basedOn w:val="Normal"/>
    <w:rsid w:val="00112975"/>
    <w:pPr>
      <w:pBdr>
        <w:top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88">
    <w:name w:val="xl188"/>
    <w:basedOn w:val="Normal"/>
    <w:rsid w:val="00112975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89">
    <w:name w:val="xl189"/>
    <w:basedOn w:val="Normal"/>
    <w:rsid w:val="00112975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90">
    <w:name w:val="xl190"/>
    <w:basedOn w:val="Normal"/>
    <w:rsid w:val="0011297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191">
    <w:name w:val="xl191"/>
    <w:basedOn w:val="Normal"/>
    <w:rsid w:val="001129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192">
    <w:name w:val="xl192"/>
    <w:basedOn w:val="Normal"/>
    <w:rsid w:val="001129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193">
    <w:name w:val="xl193"/>
    <w:basedOn w:val="Normal"/>
    <w:rsid w:val="00112975"/>
    <w:pPr>
      <w:pBdr>
        <w:right w:val="single" w:sz="4" w:space="0" w:color="auto"/>
      </w:pBdr>
      <w:shd w:val="thinDiagStripe" w:color="000000" w:fill="auto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94">
    <w:name w:val="xl194"/>
    <w:basedOn w:val="Normal"/>
    <w:rsid w:val="00112975"/>
    <w:pPr>
      <w:pBdr>
        <w:left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95">
    <w:name w:val="xl195"/>
    <w:basedOn w:val="Normal"/>
    <w:rsid w:val="00112975"/>
    <w:pPr>
      <w:pBdr>
        <w:left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96">
    <w:name w:val="xl196"/>
    <w:basedOn w:val="Normal"/>
    <w:rsid w:val="00112975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97">
    <w:name w:val="xl197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98">
    <w:name w:val="xl198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99">
    <w:name w:val="xl199"/>
    <w:basedOn w:val="Normal"/>
    <w:rsid w:val="0011297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200">
    <w:name w:val="xl200"/>
    <w:basedOn w:val="Normal"/>
    <w:rsid w:val="001129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201">
    <w:name w:val="xl201"/>
    <w:basedOn w:val="Normal"/>
    <w:rsid w:val="001129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202">
    <w:name w:val="xl202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203">
    <w:name w:val="xl203"/>
    <w:basedOn w:val="Normal"/>
    <w:rsid w:val="0011297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204">
    <w:name w:val="xl204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205">
    <w:name w:val="xl205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206">
    <w:name w:val="xl206"/>
    <w:basedOn w:val="Normal"/>
    <w:rsid w:val="00112975"/>
    <w:pPr>
      <w:pBdr>
        <w:top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207">
    <w:name w:val="xl207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208">
    <w:name w:val="xl208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209">
    <w:name w:val="xl209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210">
    <w:name w:val="xl210"/>
    <w:basedOn w:val="Normal"/>
    <w:rsid w:val="00112975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211">
    <w:name w:val="xl211"/>
    <w:basedOn w:val="Normal"/>
    <w:rsid w:val="0011297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212">
    <w:name w:val="xl212"/>
    <w:basedOn w:val="Normal"/>
    <w:rsid w:val="0011297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213">
    <w:name w:val="xl213"/>
    <w:basedOn w:val="Normal"/>
    <w:rsid w:val="00112975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214">
    <w:name w:val="xl214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215">
    <w:name w:val="xl215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216">
    <w:name w:val="xl216"/>
    <w:basedOn w:val="Normal"/>
    <w:rsid w:val="00112975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217">
    <w:name w:val="xl217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218">
    <w:name w:val="xl218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219">
    <w:name w:val="xl219"/>
    <w:basedOn w:val="Normal"/>
    <w:rsid w:val="0011297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220">
    <w:name w:val="xl220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221">
    <w:name w:val="xl221"/>
    <w:basedOn w:val="Normal"/>
    <w:rsid w:val="00112975"/>
    <w:pP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b/>
      <w:bCs/>
      <w:sz w:val="24"/>
      <w:szCs w:val="24"/>
    </w:rPr>
  </w:style>
  <w:style w:type="paragraph" w:customStyle="1" w:styleId="xl222">
    <w:name w:val="xl222"/>
    <w:basedOn w:val="Normal"/>
    <w:rsid w:val="00112975"/>
    <w:pP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b/>
      <w:bCs/>
      <w:sz w:val="24"/>
      <w:szCs w:val="24"/>
    </w:rPr>
  </w:style>
  <w:style w:type="paragraph" w:customStyle="1" w:styleId="xl223">
    <w:name w:val="xl223"/>
    <w:basedOn w:val="Normal"/>
    <w:rsid w:val="00112975"/>
    <w:pP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b/>
      <w:bCs/>
      <w:sz w:val="24"/>
      <w:szCs w:val="24"/>
    </w:rPr>
  </w:style>
  <w:style w:type="paragraph" w:customStyle="1" w:styleId="xl224">
    <w:name w:val="xl224"/>
    <w:basedOn w:val="Normal"/>
    <w:rsid w:val="00112975"/>
    <w:pPr>
      <w:spacing w:before="100" w:beforeAutospacing="1" w:after="100" w:afterAutospacing="1" w:line="240" w:lineRule="auto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225">
    <w:name w:val="xl225"/>
    <w:basedOn w:val="Normal"/>
    <w:rsid w:val="00112975"/>
    <w:pPr>
      <w:spacing w:before="100" w:beforeAutospacing="1" w:after="100" w:afterAutospacing="1" w:line="240" w:lineRule="auto"/>
      <w:jc w:val="center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226">
    <w:name w:val="xl226"/>
    <w:basedOn w:val="Normal"/>
    <w:rsid w:val="00112975"/>
    <w:pPr>
      <w:spacing w:before="100" w:beforeAutospacing="1" w:after="100" w:afterAutospacing="1" w:line="240" w:lineRule="auto"/>
      <w:jc w:val="center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227">
    <w:name w:val="xl227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PSK" w:eastAsia="Times New Roman" w:hAnsi="TH SarabunPSK" w:cs="TH SarabunPSK"/>
      <w:b/>
      <w:bCs/>
      <w:sz w:val="24"/>
      <w:szCs w:val="24"/>
    </w:rPr>
  </w:style>
  <w:style w:type="paragraph" w:customStyle="1" w:styleId="xl228">
    <w:name w:val="xl228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 w:line="240" w:lineRule="auto"/>
      <w:jc w:val="center"/>
      <w:textAlignment w:val="center"/>
    </w:pPr>
    <w:rPr>
      <w:rFonts w:ascii="TH SarabunPSK" w:eastAsia="Times New Roman" w:hAnsi="TH SarabunPSK" w:cs="TH SarabunPSK"/>
      <w:b/>
      <w:bCs/>
      <w:sz w:val="24"/>
      <w:szCs w:val="24"/>
    </w:rPr>
  </w:style>
  <w:style w:type="paragraph" w:customStyle="1" w:styleId="xl229">
    <w:name w:val="xl229"/>
    <w:basedOn w:val="Normal"/>
    <w:rsid w:val="00112975"/>
    <w:pP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b/>
      <w:bCs/>
      <w:sz w:val="28"/>
    </w:rPr>
  </w:style>
  <w:style w:type="paragraph" w:customStyle="1" w:styleId="xl230">
    <w:name w:val="xl230"/>
    <w:basedOn w:val="Normal"/>
    <w:rsid w:val="00112975"/>
    <w:pP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b/>
      <w:bCs/>
      <w:sz w:val="28"/>
    </w:rPr>
  </w:style>
  <w:style w:type="paragraph" w:customStyle="1" w:styleId="xl231">
    <w:name w:val="xl231"/>
    <w:basedOn w:val="Normal"/>
    <w:rsid w:val="00112975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32">
    <w:name w:val="xl232"/>
    <w:basedOn w:val="Normal"/>
    <w:rsid w:val="00112975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33">
    <w:name w:val="xl233"/>
    <w:basedOn w:val="Normal"/>
    <w:rsid w:val="00112975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34">
    <w:name w:val="xl234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235">
    <w:name w:val="xl235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236">
    <w:name w:val="xl236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37">
    <w:name w:val="xl237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238">
    <w:name w:val="xl238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239">
    <w:name w:val="xl239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240">
    <w:name w:val="xl240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i/>
      <w:iCs/>
      <w:sz w:val="24"/>
      <w:szCs w:val="24"/>
    </w:rPr>
  </w:style>
  <w:style w:type="paragraph" w:customStyle="1" w:styleId="xl241">
    <w:name w:val="xl241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242">
    <w:name w:val="xl242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43">
    <w:name w:val="xl243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FFFF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44">
    <w:name w:val="xl244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45">
    <w:name w:val="xl245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46">
    <w:name w:val="xl246"/>
    <w:basedOn w:val="Normal"/>
    <w:rsid w:val="00112975"/>
    <w:pPr>
      <w:pBdr>
        <w:lef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247">
    <w:name w:val="xl247"/>
    <w:basedOn w:val="Normal"/>
    <w:rsid w:val="00112975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48">
    <w:name w:val="xl248"/>
    <w:basedOn w:val="Normal"/>
    <w:rsid w:val="00112975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49">
    <w:name w:val="xl249"/>
    <w:basedOn w:val="Normal"/>
    <w:rsid w:val="00112975"/>
    <w:pPr>
      <w:pBdr>
        <w:top w:val="double" w:sz="6" w:space="0" w:color="auto"/>
        <w:left w:val="single" w:sz="4" w:space="0" w:color="auto"/>
        <w:bottom w:val="double" w:sz="6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50">
    <w:name w:val="xl250"/>
    <w:basedOn w:val="Normal"/>
    <w:rsid w:val="00112975"/>
    <w:pPr>
      <w:pBdr>
        <w:top w:val="double" w:sz="6" w:space="0" w:color="auto"/>
        <w:left w:val="single" w:sz="4" w:space="0" w:color="auto"/>
        <w:bottom w:val="double" w:sz="6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51">
    <w:name w:val="xl251"/>
    <w:basedOn w:val="Normal"/>
    <w:rsid w:val="00112975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52">
    <w:name w:val="xl252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53">
    <w:name w:val="xl253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54">
    <w:name w:val="xl254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55">
    <w:name w:val="xl255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ngsana New" w:eastAsia="Times New Roman" w:hAnsi="Angsana New" w:cs="Angsana New"/>
      <w:sz w:val="24"/>
      <w:szCs w:val="24"/>
    </w:rPr>
  </w:style>
  <w:style w:type="paragraph" w:customStyle="1" w:styleId="xl256">
    <w:name w:val="xl256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i/>
      <w:iCs/>
      <w:sz w:val="24"/>
      <w:szCs w:val="24"/>
    </w:rPr>
  </w:style>
  <w:style w:type="paragraph" w:customStyle="1" w:styleId="xl257">
    <w:name w:val="xl257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258">
    <w:name w:val="xl258"/>
    <w:basedOn w:val="Normal"/>
    <w:rsid w:val="00112975"/>
    <w:pPr>
      <w:pBdr>
        <w:left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259">
    <w:name w:val="xl259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i/>
      <w:iCs/>
      <w:sz w:val="24"/>
      <w:szCs w:val="24"/>
    </w:rPr>
  </w:style>
  <w:style w:type="paragraph" w:customStyle="1" w:styleId="xl260">
    <w:name w:val="xl260"/>
    <w:basedOn w:val="Normal"/>
    <w:rsid w:val="0011297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261">
    <w:name w:val="xl261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262">
    <w:name w:val="xl262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263">
    <w:name w:val="xl263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264">
    <w:name w:val="xl264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i/>
      <w:iCs/>
      <w:sz w:val="24"/>
      <w:szCs w:val="24"/>
    </w:rPr>
  </w:style>
  <w:style w:type="paragraph" w:customStyle="1" w:styleId="xl265">
    <w:name w:val="xl265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i/>
      <w:iCs/>
      <w:sz w:val="24"/>
      <w:szCs w:val="24"/>
    </w:rPr>
  </w:style>
  <w:style w:type="paragraph" w:customStyle="1" w:styleId="xl266">
    <w:name w:val="xl266"/>
    <w:basedOn w:val="Normal"/>
    <w:rsid w:val="00112975"/>
    <w:pPr>
      <w:pBdr>
        <w:top w:val="single" w:sz="4" w:space="0" w:color="auto"/>
        <w:left w:val="single" w:sz="4" w:space="0" w:color="auto"/>
        <w:bottom w:val="double" w:sz="6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67">
    <w:name w:val="xl267"/>
    <w:basedOn w:val="Normal"/>
    <w:rsid w:val="00112975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68">
    <w:name w:val="xl268"/>
    <w:basedOn w:val="Normal"/>
    <w:rsid w:val="00112975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69">
    <w:name w:val="xl269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000000" w:fill="auto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70">
    <w:name w:val="xl270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00FFFF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71">
    <w:name w:val="xl271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72">
    <w:name w:val="xl272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273">
    <w:name w:val="xl273"/>
    <w:basedOn w:val="Normal"/>
    <w:rsid w:val="00112975"/>
    <w:pPr>
      <w:pBdr>
        <w:top w:val="single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74">
    <w:name w:val="xl274"/>
    <w:basedOn w:val="Normal"/>
    <w:rsid w:val="00112975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00FFFF"/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275">
    <w:name w:val="xl275"/>
    <w:basedOn w:val="Normal"/>
    <w:rsid w:val="00112975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76">
    <w:name w:val="xl276"/>
    <w:basedOn w:val="Normal"/>
    <w:rsid w:val="00112975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277">
    <w:name w:val="xl277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000000" w:fill="auto"/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278">
    <w:name w:val="xl278"/>
    <w:basedOn w:val="Normal"/>
    <w:rsid w:val="0011297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ngsanaUPC" w:eastAsia="Times New Roman" w:hAnsi="AngsanaUPC" w:cs="AngsanaUPC"/>
      <w:sz w:val="24"/>
      <w:szCs w:val="24"/>
    </w:rPr>
  </w:style>
  <w:style w:type="paragraph" w:customStyle="1" w:styleId="xl279">
    <w:name w:val="xl279"/>
    <w:basedOn w:val="Normal"/>
    <w:rsid w:val="0011297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280">
    <w:name w:val="xl280"/>
    <w:basedOn w:val="Normal"/>
    <w:rsid w:val="00112975"/>
    <w:pPr>
      <w:pBdr>
        <w:left w:val="single" w:sz="4" w:space="0" w:color="auto"/>
      </w:pBdr>
      <w:shd w:val="thinDiagStripe" w:color="000000" w:fill="auto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81">
    <w:name w:val="xl281"/>
    <w:basedOn w:val="Normal"/>
    <w:rsid w:val="00112975"/>
    <w:pPr>
      <w:pBdr>
        <w:left w:val="single" w:sz="4" w:space="0" w:color="auto"/>
        <w:right w:val="single" w:sz="4" w:space="0" w:color="auto"/>
      </w:pBdr>
      <w:shd w:val="thinDiagStripe" w:color="000000" w:fill="00FFFF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82">
    <w:name w:val="xl282"/>
    <w:basedOn w:val="Normal"/>
    <w:rsid w:val="00112975"/>
    <w:pPr>
      <w:pBdr>
        <w:top w:val="single" w:sz="4" w:space="0" w:color="auto"/>
        <w:left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83">
    <w:name w:val="xl283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000000" w:fill="auto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84">
    <w:name w:val="xl284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00FFFF"/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285">
    <w:name w:val="xl285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86">
    <w:name w:val="xl286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287">
    <w:name w:val="xl287"/>
    <w:basedOn w:val="Normal"/>
    <w:rsid w:val="0011297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88">
    <w:name w:val="xl288"/>
    <w:basedOn w:val="Normal"/>
    <w:rsid w:val="001129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89">
    <w:name w:val="xl289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ngsanaUPC" w:eastAsia="Times New Roman" w:hAnsi="AngsanaUPC" w:cs="AngsanaUPC"/>
      <w:sz w:val="24"/>
      <w:szCs w:val="24"/>
    </w:rPr>
  </w:style>
  <w:style w:type="paragraph" w:customStyle="1" w:styleId="xl290">
    <w:name w:val="xl290"/>
    <w:basedOn w:val="Normal"/>
    <w:rsid w:val="0011297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291">
    <w:name w:val="xl291"/>
    <w:basedOn w:val="Normal"/>
    <w:rsid w:val="001129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i/>
      <w:iCs/>
      <w:sz w:val="24"/>
      <w:szCs w:val="24"/>
    </w:rPr>
  </w:style>
  <w:style w:type="paragraph" w:customStyle="1" w:styleId="xl292">
    <w:name w:val="xl292"/>
    <w:basedOn w:val="Normal"/>
    <w:rsid w:val="001129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293">
    <w:name w:val="xl293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i/>
      <w:iCs/>
      <w:sz w:val="24"/>
      <w:szCs w:val="24"/>
    </w:rPr>
  </w:style>
  <w:style w:type="paragraph" w:customStyle="1" w:styleId="xl294">
    <w:name w:val="xl294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i/>
      <w:iCs/>
      <w:sz w:val="24"/>
      <w:szCs w:val="24"/>
    </w:rPr>
  </w:style>
  <w:style w:type="paragraph" w:customStyle="1" w:styleId="xl295">
    <w:name w:val="xl295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i/>
      <w:iCs/>
      <w:sz w:val="24"/>
      <w:szCs w:val="24"/>
    </w:rPr>
  </w:style>
  <w:style w:type="paragraph" w:customStyle="1" w:styleId="xl296">
    <w:name w:val="xl296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297">
    <w:name w:val="xl297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298">
    <w:name w:val="xl298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299">
    <w:name w:val="xl299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ngsanaUPC" w:eastAsia="Times New Roman" w:hAnsi="AngsanaUPC" w:cs="AngsanaUPC"/>
      <w:sz w:val="24"/>
      <w:szCs w:val="24"/>
    </w:rPr>
  </w:style>
  <w:style w:type="paragraph" w:customStyle="1" w:styleId="xl300">
    <w:name w:val="xl300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000000" w:fill="auto"/>
      <w:spacing w:before="100" w:beforeAutospacing="1" w:after="100" w:afterAutospacing="1" w:line="240" w:lineRule="auto"/>
      <w:jc w:val="center"/>
      <w:textAlignment w:val="top"/>
    </w:pPr>
    <w:rPr>
      <w:rFonts w:ascii="AngsanaUPC" w:eastAsia="Times New Roman" w:hAnsi="AngsanaUPC" w:cs="AngsanaUPC"/>
      <w:sz w:val="24"/>
      <w:szCs w:val="24"/>
    </w:rPr>
  </w:style>
  <w:style w:type="paragraph" w:customStyle="1" w:styleId="xl301">
    <w:name w:val="xl301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00FFFF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i/>
      <w:iCs/>
      <w:sz w:val="24"/>
      <w:szCs w:val="24"/>
    </w:rPr>
  </w:style>
  <w:style w:type="paragraph" w:customStyle="1" w:styleId="xl302">
    <w:name w:val="xl302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i/>
      <w:iCs/>
      <w:sz w:val="24"/>
      <w:szCs w:val="24"/>
    </w:rPr>
  </w:style>
  <w:style w:type="paragraph" w:customStyle="1" w:styleId="xl303">
    <w:name w:val="xl303"/>
    <w:basedOn w:val="Normal"/>
    <w:rsid w:val="0011297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304">
    <w:name w:val="xl304"/>
    <w:basedOn w:val="Normal"/>
    <w:rsid w:val="0011297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305">
    <w:name w:val="xl305"/>
    <w:basedOn w:val="Normal"/>
    <w:rsid w:val="00112975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ngsana New" w:eastAsia="Times New Roman" w:hAnsi="Angsana New" w:cs="Angsana New"/>
      <w:sz w:val="24"/>
      <w:szCs w:val="24"/>
    </w:rPr>
  </w:style>
  <w:style w:type="paragraph" w:customStyle="1" w:styleId="xl306">
    <w:name w:val="xl306"/>
    <w:basedOn w:val="Normal"/>
    <w:rsid w:val="00112975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307">
    <w:name w:val="xl307"/>
    <w:basedOn w:val="Normal"/>
    <w:rsid w:val="00112975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i/>
      <w:iCs/>
      <w:sz w:val="24"/>
      <w:szCs w:val="24"/>
    </w:rPr>
  </w:style>
  <w:style w:type="paragraph" w:customStyle="1" w:styleId="xl308">
    <w:name w:val="xl308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00FFFF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309">
    <w:name w:val="xl309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000000" w:fill="auto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310">
    <w:name w:val="xl310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00FFFF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i/>
      <w:iCs/>
      <w:sz w:val="24"/>
      <w:szCs w:val="24"/>
    </w:rPr>
  </w:style>
  <w:style w:type="paragraph" w:customStyle="1" w:styleId="xl311">
    <w:name w:val="xl311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i/>
      <w:iCs/>
      <w:sz w:val="24"/>
      <w:szCs w:val="24"/>
    </w:rPr>
  </w:style>
  <w:style w:type="paragraph" w:customStyle="1" w:styleId="xl312">
    <w:name w:val="xl312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CCFFFF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313">
    <w:name w:val="xl313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314">
    <w:name w:val="xl314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00FFFF"/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315">
    <w:name w:val="xl315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00FFFF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i/>
      <w:iCs/>
      <w:sz w:val="24"/>
      <w:szCs w:val="24"/>
    </w:rPr>
  </w:style>
  <w:style w:type="paragraph" w:customStyle="1" w:styleId="xl316">
    <w:name w:val="xl316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i/>
      <w:iCs/>
      <w:sz w:val="24"/>
      <w:szCs w:val="24"/>
    </w:rPr>
  </w:style>
  <w:style w:type="paragraph" w:customStyle="1" w:styleId="xl317">
    <w:name w:val="xl317"/>
    <w:basedOn w:val="Normal"/>
    <w:rsid w:val="0011297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FFFF"/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318">
    <w:name w:val="xl318"/>
    <w:basedOn w:val="Normal"/>
    <w:rsid w:val="0011297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4"/>
      <w:szCs w:val="24"/>
    </w:rPr>
  </w:style>
  <w:style w:type="character" w:customStyle="1" w:styleId="style3861">
    <w:name w:val="style3861"/>
    <w:rsid w:val="00112975"/>
    <w:rPr>
      <w:rFonts w:ascii="Verdana" w:hAnsi="Verdana" w:hint="default"/>
      <w:color w:val="009966"/>
      <w:sz w:val="20"/>
      <w:szCs w:val="20"/>
    </w:rPr>
  </w:style>
  <w:style w:type="character" w:customStyle="1" w:styleId="style4361">
    <w:name w:val="style4361"/>
    <w:rsid w:val="00112975"/>
    <w:rPr>
      <w:rFonts w:ascii="Verdana" w:hAnsi="Verdana" w:hint="default"/>
      <w:color w:val="009966"/>
      <w:sz w:val="18"/>
      <w:szCs w:val="18"/>
    </w:rPr>
  </w:style>
  <w:style w:type="paragraph" w:customStyle="1" w:styleId="ListParagraph2">
    <w:name w:val="List Paragraph2"/>
    <w:basedOn w:val="Normal"/>
    <w:qFormat/>
    <w:rsid w:val="00112975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</w:rPr>
  </w:style>
  <w:style w:type="character" w:customStyle="1" w:styleId="style28txt01">
    <w:name w:val="style28 txt01"/>
    <w:basedOn w:val="DefaultParagraphFont"/>
    <w:rsid w:val="00112975"/>
  </w:style>
  <w:style w:type="character" w:customStyle="1" w:styleId="style281">
    <w:name w:val="style281"/>
    <w:rsid w:val="00112975"/>
    <w:rPr>
      <w:color w:val="006600"/>
    </w:rPr>
  </w:style>
  <w:style w:type="character" w:customStyle="1" w:styleId="txt01style28">
    <w:name w:val="txt01 style28"/>
    <w:basedOn w:val="DefaultParagraphFont"/>
    <w:rsid w:val="00112975"/>
  </w:style>
  <w:style w:type="paragraph" w:styleId="ListParagraph">
    <w:name w:val="List Paragraph"/>
    <w:basedOn w:val="Normal"/>
    <w:uiPriority w:val="34"/>
    <w:qFormat/>
    <w:rsid w:val="00112975"/>
    <w:pPr>
      <w:ind w:left="720"/>
      <w:contextualSpacing/>
    </w:pPr>
    <w:rPr>
      <w:rFonts w:ascii="Calibri" w:eastAsia="Calibri" w:hAnsi="Calibri" w:cs="Angsana New"/>
    </w:rPr>
  </w:style>
  <w:style w:type="character" w:customStyle="1" w:styleId="editsection">
    <w:name w:val="editsection"/>
    <w:basedOn w:val="DefaultParagraphFont"/>
    <w:rsid w:val="00112975"/>
  </w:style>
  <w:style w:type="character" w:customStyle="1" w:styleId="mw-headline">
    <w:name w:val="mw-headline"/>
    <w:basedOn w:val="DefaultParagraphFont"/>
    <w:rsid w:val="00112975"/>
  </w:style>
  <w:style w:type="character" w:styleId="Strong">
    <w:name w:val="Strong"/>
    <w:uiPriority w:val="22"/>
    <w:qFormat/>
    <w:rsid w:val="00112975"/>
    <w:rPr>
      <w:b/>
      <w:bCs/>
    </w:rPr>
  </w:style>
  <w:style w:type="character" w:customStyle="1" w:styleId="style951">
    <w:name w:val="style951"/>
    <w:rsid w:val="00112975"/>
    <w:rPr>
      <w:color w:val="000000"/>
    </w:rPr>
  </w:style>
  <w:style w:type="paragraph" w:styleId="BodyTextIndent3">
    <w:name w:val="Body Text Indent 3"/>
    <w:basedOn w:val="Normal"/>
    <w:link w:val="BodyTextIndent3Char"/>
    <w:rsid w:val="00112975"/>
    <w:pPr>
      <w:spacing w:after="120" w:line="240" w:lineRule="auto"/>
      <w:ind w:left="283"/>
    </w:pPr>
    <w:rPr>
      <w:rFonts w:ascii="Times New Roman" w:eastAsia="Times New Roman" w:hAnsi="Times New Roman" w:cs="Angsana New"/>
      <w:sz w:val="16"/>
      <w:szCs w:val="20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112975"/>
    <w:rPr>
      <w:rFonts w:ascii="Times New Roman" w:eastAsia="Times New Roman" w:hAnsi="Times New Roman" w:cs="Angsana New"/>
      <w:sz w:val="16"/>
      <w:szCs w:val="20"/>
      <w:lang w:val="x-none" w:eastAsia="x-none"/>
    </w:rPr>
  </w:style>
  <w:style w:type="paragraph" w:customStyle="1" w:styleId="ListParagraph1">
    <w:name w:val="List Paragraph1"/>
    <w:basedOn w:val="Normal"/>
    <w:qFormat/>
    <w:rsid w:val="00112975"/>
    <w:pPr>
      <w:ind w:left="720"/>
      <w:contextualSpacing/>
    </w:pPr>
    <w:rPr>
      <w:rFonts w:ascii="Calibri" w:eastAsia="Calibri" w:hAnsi="Calibri" w:cs="Cordia New"/>
    </w:rPr>
  </w:style>
  <w:style w:type="paragraph" w:styleId="FootnoteText">
    <w:name w:val="footnote text"/>
    <w:basedOn w:val="Normal"/>
    <w:link w:val="FootnoteTextChar2"/>
    <w:rsid w:val="00112975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</w:style>
  <w:style w:type="character" w:customStyle="1" w:styleId="FootnoteTextChar">
    <w:name w:val="Footnote Text Char"/>
    <w:basedOn w:val="DefaultParagraphFont"/>
    <w:rsid w:val="00112975"/>
    <w:rPr>
      <w:sz w:val="20"/>
      <w:szCs w:val="25"/>
    </w:rPr>
  </w:style>
  <w:style w:type="character" w:customStyle="1" w:styleId="FootnoteTextChar2">
    <w:name w:val="Footnote Text Char2"/>
    <w:basedOn w:val="DefaultParagraphFont"/>
    <w:link w:val="FootnoteText"/>
    <w:rsid w:val="00112975"/>
    <w:rPr>
      <w:rFonts w:ascii="Times New Roman" w:eastAsia="Times New Roman" w:hAnsi="Times New Roman" w:cs="Angsana New"/>
      <w:sz w:val="20"/>
      <w:szCs w:val="20"/>
    </w:rPr>
  </w:style>
  <w:style w:type="character" w:styleId="FootnoteReference">
    <w:name w:val="footnote reference"/>
    <w:uiPriority w:val="99"/>
    <w:rsid w:val="00112975"/>
    <w:rPr>
      <w:vertAlign w:val="superscript"/>
    </w:rPr>
  </w:style>
  <w:style w:type="character" w:customStyle="1" w:styleId="style961">
    <w:name w:val="style961"/>
    <w:rsid w:val="00112975"/>
    <w:rPr>
      <w:color w:val="333333"/>
    </w:rPr>
  </w:style>
  <w:style w:type="paragraph" w:customStyle="1" w:styleId="12">
    <w:name w:val="รายการย่อหน้า1"/>
    <w:basedOn w:val="Normal"/>
    <w:qFormat/>
    <w:rsid w:val="00112975"/>
    <w:pPr>
      <w:ind w:left="720"/>
      <w:contextualSpacing/>
    </w:pPr>
    <w:rPr>
      <w:rFonts w:ascii="Calibri" w:eastAsia="Calibri" w:hAnsi="Calibri" w:cs="Angsana New"/>
    </w:rPr>
  </w:style>
  <w:style w:type="paragraph" w:styleId="Title">
    <w:name w:val="Title"/>
    <w:basedOn w:val="Normal"/>
    <w:next w:val="Normal"/>
    <w:link w:val="TitleChar"/>
    <w:qFormat/>
    <w:rsid w:val="00112975"/>
    <w:pPr>
      <w:pBdr>
        <w:bottom w:val="single" w:sz="4" w:space="1" w:color="auto"/>
      </w:pBdr>
      <w:spacing w:line="240" w:lineRule="auto"/>
      <w:contextualSpacing/>
    </w:pPr>
    <w:rPr>
      <w:rFonts w:ascii="Cambria" w:eastAsia="Times New Roman" w:hAnsi="Cambria" w:cs="Angsana New"/>
      <w:spacing w:val="5"/>
      <w:sz w:val="52"/>
      <w:szCs w:val="52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112975"/>
    <w:rPr>
      <w:rFonts w:ascii="Cambria" w:eastAsia="Times New Roman" w:hAnsi="Cambria" w:cs="Angsana New"/>
      <w:spacing w:val="5"/>
      <w:sz w:val="52"/>
      <w:szCs w:val="52"/>
      <w:lang w:val="x-none" w:eastAsia="x-none"/>
    </w:rPr>
  </w:style>
  <w:style w:type="paragraph" w:styleId="Subtitle">
    <w:name w:val="Subtitle"/>
    <w:basedOn w:val="Normal"/>
    <w:next w:val="Normal"/>
    <w:link w:val="SubtitleChar"/>
    <w:uiPriority w:val="99"/>
    <w:qFormat/>
    <w:rsid w:val="00112975"/>
    <w:pPr>
      <w:spacing w:after="600"/>
    </w:pPr>
    <w:rPr>
      <w:rFonts w:ascii="Cambria" w:eastAsia="Times New Roman" w:hAnsi="Cambria" w:cs="Angsana New"/>
      <w:i/>
      <w:iCs/>
      <w:spacing w:val="13"/>
      <w:sz w:val="24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uiPriority w:val="99"/>
    <w:rsid w:val="00112975"/>
    <w:rPr>
      <w:rFonts w:ascii="Cambria" w:eastAsia="Times New Roman" w:hAnsi="Cambria" w:cs="Angsana New"/>
      <w:i/>
      <w:iCs/>
      <w:spacing w:val="13"/>
      <w:sz w:val="24"/>
      <w:szCs w:val="24"/>
      <w:lang w:val="x-none" w:eastAsia="x-none"/>
    </w:rPr>
  </w:style>
  <w:style w:type="paragraph" w:styleId="NoSpacing">
    <w:name w:val="No Spacing"/>
    <w:basedOn w:val="Normal"/>
    <w:link w:val="NoSpacingChar"/>
    <w:uiPriority w:val="1"/>
    <w:qFormat/>
    <w:rsid w:val="00112975"/>
    <w:pPr>
      <w:spacing w:after="0" w:line="240" w:lineRule="auto"/>
    </w:pPr>
    <w:rPr>
      <w:rFonts w:ascii="Calibri" w:eastAsia="Calibri" w:hAnsi="Calibri" w:cs="Angsana New"/>
      <w:szCs w:val="22"/>
      <w:lang w:val="x-none" w:eastAsia="x-none"/>
    </w:rPr>
  </w:style>
  <w:style w:type="character" w:customStyle="1" w:styleId="NoSpacingChar">
    <w:name w:val="No Spacing Char"/>
    <w:link w:val="NoSpacing"/>
    <w:uiPriority w:val="1"/>
    <w:rsid w:val="00112975"/>
    <w:rPr>
      <w:rFonts w:ascii="Calibri" w:eastAsia="Calibri" w:hAnsi="Calibri" w:cs="Angsana New"/>
      <w:szCs w:val="22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112975"/>
    <w:pPr>
      <w:spacing w:before="200" w:after="0"/>
      <w:ind w:left="360" w:right="360"/>
    </w:pPr>
    <w:rPr>
      <w:rFonts w:ascii="Calibri" w:eastAsia="Calibri" w:hAnsi="Calibri" w:cs="Angsana New"/>
      <w:i/>
      <w:iCs/>
      <w:szCs w:val="22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112975"/>
    <w:rPr>
      <w:rFonts w:ascii="Calibri" w:eastAsia="Calibri" w:hAnsi="Calibri" w:cs="Angsana New"/>
      <w:i/>
      <w:iCs/>
      <w:szCs w:val="22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12975"/>
    <w:pPr>
      <w:pBdr>
        <w:bottom w:val="single" w:sz="4" w:space="1" w:color="auto"/>
      </w:pBdr>
      <w:spacing w:before="200" w:after="280"/>
      <w:ind w:left="1008" w:right="1152"/>
      <w:jc w:val="both"/>
    </w:pPr>
    <w:rPr>
      <w:rFonts w:ascii="Calibri" w:eastAsia="Calibri" w:hAnsi="Calibri" w:cs="Angsana New"/>
      <w:b/>
      <w:bCs/>
      <w:i/>
      <w:iCs/>
      <w:szCs w:val="22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12975"/>
    <w:rPr>
      <w:rFonts w:ascii="Calibri" w:eastAsia="Calibri" w:hAnsi="Calibri" w:cs="Angsana New"/>
      <w:b/>
      <w:bCs/>
      <w:i/>
      <w:iCs/>
      <w:szCs w:val="22"/>
      <w:lang w:val="x-none" w:eastAsia="x-none"/>
    </w:rPr>
  </w:style>
  <w:style w:type="character" w:styleId="SubtleEmphasis">
    <w:name w:val="Subtle Emphasis"/>
    <w:uiPriority w:val="19"/>
    <w:qFormat/>
    <w:rsid w:val="00112975"/>
    <w:rPr>
      <w:i/>
      <w:iCs/>
    </w:rPr>
  </w:style>
  <w:style w:type="character" w:styleId="IntenseEmphasis">
    <w:name w:val="Intense Emphasis"/>
    <w:uiPriority w:val="21"/>
    <w:qFormat/>
    <w:rsid w:val="00112975"/>
    <w:rPr>
      <w:b/>
      <w:bCs/>
    </w:rPr>
  </w:style>
  <w:style w:type="character" w:styleId="SubtleReference">
    <w:name w:val="Subtle Reference"/>
    <w:uiPriority w:val="31"/>
    <w:qFormat/>
    <w:rsid w:val="00112975"/>
    <w:rPr>
      <w:smallCaps/>
    </w:rPr>
  </w:style>
  <w:style w:type="character" w:styleId="IntenseReference">
    <w:name w:val="Intense Reference"/>
    <w:uiPriority w:val="32"/>
    <w:qFormat/>
    <w:rsid w:val="00112975"/>
    <w:rPr>
      <w:smallCaps/>
      <w:spacing w:val="5"/>
      <w:u w:val="single"/>
    </w:rPr>
  </w:style>
  <w:style w:type="character" w:styleId="BookTitle">
    <w:name w:val="Book Title"/>
    <w:uiPriority w:val="33"/>
    <w:qFormat/>
    <w:rsid w:val="00112975"/>
    <w:rPr>
      <w:i/>
      <w:iCs/>
      <w:smallCaps/>
      <w:spacing w:val="5"/>
    </w:rPr>
  </w:style>
  <w:style w:type="character" w:customStyle="1" w:styleId="style1171">
    <w:name w:val="style1171"/>
    <w:rsid w:val="00112975"/>
    <w:rPr>
      <w:b/>
      <w:bCs/>
      <w:color w:val="0000FF"/>
      <w:sz w:val="36"/>
      <w:szCs w:val="36"/>
    </w:rPr>
  </w:style>
  <w:style w:type="paragraph" w:customStyle="1" w:styleId="ecbodytext">
    <w:name w:val="ec_bodytext"/>
    <w:basedOn w:val="Normal"/>
    <w:rsid w:val="0011297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paragraph" w:customStyle="1" w:styleId="Table">
    <w:name w:val="Table"/>
    <w:basedOn w:val="Normal"/>
    <w:rsid w:val="00112975"/>
    <w:pPr>
      <w:spacing w:after="0" w:line="240" w:lineRule="auto"/>
      <w:ind w:left="1276" w:hanging="1276"/>
      <w:jc w:val="both"/>
    </w:pPr>
    <w:rPr>
      <w:rFonts w:ascii="Angsana New" w:eastAsia="Times New Roman" w:hAnsi="Angsana New" w:cs="Angsana New"/>
      <w:sz w:val="36"/>
      <w:szCs w:val="36"/>
      <w:lang w:val="en-GB"/>
    </w:rPr>
  </w:style>
  <w:style w:type="paragraph" w:customStyle="1" w:styleId="Subhead1">
    <w:name w:val="Subhead 1"/>
    <w:basedOn w:val="Normal"/>
    <w:rsid w:val="0011297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EucrosiaUPC"/>
      <w:b/>
      <w:bCs/>
      <w:color w:val="01947F"/>
      <w:sz w:val="34"/>
      <w:szCs w:val="34"/>
    </w:rPr>
  </w:style>
  <w:style w:type="paragraph" w:styleId="NormalIndent">
    <w:name w:val="Normal Indent"/>
    <w:basedOn w:val="Normal"/>
    <w:rsid w:val="00112975"/>
    <w:pPr>
      <w:spacing w:before="240" w:after="0" w:line="240" w:lineRule="auto"/>
      <w:ind w:left="720" w:firstLine="720"/>
      <w:jc w:val="both"/>
    </w:pPr>
    <w:rPr>
      <w:rFonts w:ascii="Angsana New" w:eastAsia="Times New Roman" w:hAnsi="Angsana New" w:cs="Angsana New"/>
      <w:sz w:val="32"/>
      <w:szCs w:val="32"/>
      <w:lang w:val="en-GB"/>
    </w:rPr>
  </w:style>
  <w:style w:type="paragraph" w:styleId="List2">
    <w:name w:val="List 2"/>
    <w:basedOn w:val="Normal"/>
    <w:rsid w:val="00112975"/>
    <w:pPr>
      <w:spacing w:before="240" w:after="0" w:line="240" w:lineRule="auto"/>
      <w:ind w:left="566" w:hanging="283"/>
      <w:jc w:val="both"/>
    </w:pPr>
    <w:rPr>
      <w:rFonts w:ascii="Angsana New" w:eastAsia="Times New Roman" w:hAnsi="Angsana New" w:cs="Angsana New"/>
      <w:sz w:val="32"/>
      <w:szCs w:val="32"/>
      <w:lang w:val="en-GB"/>
    </w:rPr>
  </w:style>
  <w:style w:type="paragraph" w:styleId="ListBullet">
    <w:name w:val="List Bullet"/>
    <w:basedOn w:val="Normal"/>
    <w:autoRedefine/>
    <w:rsid w:val="00112975"/>
    <w:pPr>
      <w:tabs>
        <w:tab w:val="num" w:pos="0"/>
      </w:tabs>
      <w:spacing w:after="0" w:line="240" w:lineRule="auto"/>
      <w:ind w:left="1639" w:hanging="1639"/>
    </w:pPr>
    <w:rPr>
      <w:rFonts w:ascii="Cordia New" w:eastAsia="Times New Roman" w:hAnsi="Cordia New" w:cs="Cordia New"/>
      <w:b/>
      <w:bCs/>
      <w:sz w:val="32"/>
      <w:szCs w:val="32"/>
    </w:rPr>
  </w:style>
  <w:style w:type="paragraph" w:styleId="ListBullet2">
    <w:name w:val="List Bullet 2"/>
    <w:basedOn w:val="Normal"/>
    <w:autoRedefine/>
    <w:rsid w:val="00112975"/>
    <w:pPr>
      <w:tabs>
        <w:tab w:val="left" w:pos="0"/>
      </w:tabs>
      <w:spacing w:after="0" w:line="240" w:lineRule="auto"/>
      <w:ind w:left="1120" w:hanging="1120"/>
      <w:jc w:val="both"/>
    </w:pPr>
    <w:rPr>
      <w:rFonts w:ascii="Cordia New" w:eastAsia="Times New Roman" w:hAnsi="Cordia New" w:cs="EucrosiaUPC"/>
      <w:sz w:val="32"/>
      <w:szCs w:val="32"/>
    </w:rPr>
  </w:style>
  <w:style w:type="paragraph" w:customStyle="1" w:styleId="MMTopic1">
    <w:name w:val="MM Topic 1"/>
    <w:basedOn w:val="Heading1"/>
    <w:rsid w:val="00112975"/>
    <w:pPr>
      <w:spacing w:before="240" w:after="60"/>
    </w:pPr>
    <w:rPr>
      <w:rFonts w:ascii="Arial" w:eastAsia="Times New Roman" w:hAnsi="Arial" w:cs="Angsana New"/>
      <w:szCs w:val="37"/>
      <w:lang w:val="x-none" w:eastAsia="x-none"/>
    </w:rPr>
  </w:style>
  <w:style w:type="paragraph" w:customStyle="1" w:styleId="MMTopic2">
    <w:name w:val="MM Topic 2"/>
    <w:basedOn w:val="Heading2"/>
    <w:rsid w:val="00112975"/>
    <w:pPr>
      <w:keepLines w:val="0"/>
      <w:spacing w:before="240" w:after="60"/>
    </w:pPr>
    <w:rPr>
      <w:rFonts w:ascii="Arial" w:eastAsia="Times New Roman" w:hAnsi="Arial" w:cs="Cordia New"/>
      <w:i/>
      <w:iCs/>
      <w:color w:val="auto"/>
      <w:sz w:val="28"/>
      <w:szCs w:val="32"/>
      <w:lang w:val="x-none" w:eastAsia="x-none"/>
    </w:rPr>
  </w:style>
  <w:style w:type="paragraph" w:customStyle="1" w:styleId="MMTopic3">
    <w:name w:val="MM Topic 3"/>
    <w:basedOn w:val="Heading3"/>
    <w:rsid w:val="00112975"/>
    <w:rPr>
      <w:rFonts w:cs="Cordia New"/>
    </w:rPr>
  </w:style>
  <w:style w:type="paragraph" w:customStyle="1" w:styleId="Style2">
    <w:name w:val="Style2"/>
    <w:basedOn w:val="Normal"/>
    <w:next w:val="Normal"/>
    <w:autoRedefine/>
    <w:rsid w:val="00112975"/>
    <w:pPr>
      <w:spacing w:after="0" w:line="240" w:lineRule="auto"/>
      <w:ind w:firstLine="800"/>
      <w:jc w:val="thaiDistribute"/>
    </w:pPr>
    <w:rPr>
      <w:rFonts w:ascii="Angsana New" w:eastAsia="Cordia New" w:hAnsi="Angsana New" w:cs="Angsana New"/>
      <w:b/>
      <w:bCs/>
      <w:color w:val="0000FF"/>
      <w:sz w:val="32"/>
      <w:szCs w:val="32"/>
      <w:lang w:eastAsia="zh-CN"/>
    </w:rPr>
  </w:style>
  <w:style w:type="paragraph" w:styleId="BodyText3">
    <w:name w:val="Body Text 3"/>
    <w:basedOn w:val="Normal"/>
    <w:link w:val="BodyText3Char"/>
    <w:rsid w:val="00112975"/>
    <w:pPr>
      <w:spacing w:after="120" w:line="240" w:lineRule="auto"/>
    </w:pPr>
    <w:rPr>
      <w:rFonts w:ascii="Times New Roman" w:eastAsia="Times New Roman" w:hAnsi="Times New Roman" w:cs="Angsana New"/>
      <w:sz w:val="16"/>
      <w:szCs w:val="18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112975"/>
    <w:rPr>
      <w:rFonts w:ascii="Times New Roman" w:eastAsia="Times New Roman" w:hAnsi="Times New Roman" w:cs="Angsana New"/>
      <w:sz w:val="16"/>
      <w:szCs w:val="18"/>
      <w:lang w:val="x-none" w:eastAsia="x-none"/>
    </w:rPr>
  </w:style>
  <w:style w:type="paragraph" w:styleId="BlockText">
    <w:name w:val="Block Text"/>
    <w:basedOn w:val="Normal"/>
    <w:rsid w:val="00112975"/>
    <w:pPr>
      <w:widowControl w:val="0"/>
      <w:adjustRightInd w:val="0"/>
      <w:spacing w:after="0" w:line="360" w:lineRule="atLeast"/>
      <w:ind w:left="-90" w:right="-694" w:firstLine="1530"/>
      <w:jc w:val="both"/>
      <w:textAlignment w:val="baseline"/>
    </w:pPr>
    <w:rPr>
      <w:rFonts w:ascii="Times New Roman" w:eastAsia="Cordia New" w:hAnsi="Times New Roman" w:cs="Angsana New"/>
      <w:sz w:val="32"/>
      <w:szCs w:val="32"/>
    </w:rPr>
  </w:style>
  <w:style w:type="character" w:customStyle="1" w:styleId="Hyperlink1">
    <w:name w:val="Hyperlink1"/>
    <w:rsid w:val="00112975"/>
    <w:rPr>
      <w:b w:val="0"/>
      <w:bCs w:val="0"/>
      <w:strike w:val="0"/>
      <w:dstrike w:val="0"/>
      <w:color w:val="005A99"/>
      <w:u w:val="none"/>
      <w:effect w:val="none"/>
    </w:rPr>
  </w:style>
  <w:style w:type="paragraph" w:customStyle="1" w:styleId="BodyText1">
    <w:name w:val="Body Text1"/>
    <w:rsid w:val="00112975"/>
    <w:pPr>
      <w:tabs>
        <w:tab w:val="left" w:pos="720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BrowalliaUPC"/>
      <w:color w:val="000000"/>
      <w:sz w:val="26"/>
      <w:szCs w:val="26"/>
    </w:rPr>
  </w:style>
  <w:style w:type="character" w:styleId="CommentReference">
    <w:name w:val="annotation reference"/>
    <w:rsid w:val="00112975"/>
    <w:rPr>
      <w:sz w:val="16"/>
      <w:szCs w:val="18"/>
    </w:rPr>
  </w:style>
  <w:style w:type="paragraph" w:styleId="CommentText">
    <w:name w:val="annotation text"/>
    <w:basedOn w:val="Normal"/>
    <w:link w:val="CommentTextChar"/>
    <w:rsid w:val="00112975"/>
    <w:pPr>
      <w:spacing w:after="0" w:line="240" w:lineRule="auto"/>
    </w:pPr>
    <w:rPr>
      <w:rFonts w:ascii="Times New Roman" w:eastAsia="Times New Roman" w:hAnsi="Times New Roman" w:cs="Angsana New"/>
      <w:sz w:val="20"/>
      <w:szCs w:val="25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rsid w:val="00112975"/>
    <w:rPr>
      <w:rFonts w:ascii="Times New Roman" w:eastAsia="Times New Roman" w:hAnsi="Times New Roman" w:cs="Angsana New"/>
      <w:sz w:val="20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1129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12975"/>
    <w:rPr>
      <w:rFonts w:ascii="Times New Roman" w:eastAsia="Times New Roman" w:hAnsi="Times New Roman" w:cs="Angsana New"/>
      <w:b/>
      <w:bCs/>
      <w:sz w:val="20"/>
      <w:szCs w:val="25"/>
      <w:lang w:val="x-none" w:eastAsia="x-none"/>
    </w:rPr>
  </w:style>
  <w:style w:type="character" w:customStyle="1" w:styleId="FootnoteTextChar1">
    <w:name w:val="Footnote Text Char1"/>
    <w:basedOn w:val="DefaultParagraphFont"/>
    <w:rsid w:val="00112975"/>
    <w:rPr>
      <w:rFonts w:ascii="MS Sans Serif" w:eastAsia="Cordia New" w:hAnsi="MS Sans Serif" w:cs="EucrosiaUPC"/>
      <w:sz w:val="28"/>
      <w:szCs w:val="28"/>
      <w:lang w:eastAsia="th-TH"/>
    </w:rPr>
  </w:style>
  <w:style w:type="paragraph" w:customStyle="1" w:styleId="20">
    <w:name w:val="รายการย่อหน้า2"/>
    <w:basedOn w:val="Normal"/>
    <w:uiPriority w:val="99"/>
    <w:qFormat/>
    <w:rsid w:val="00112975"/>
    <w:pPr>
      <w:ind w:left="720"/>
      <w:contextualSpacing/>
    </w:pPr>
    <w:rPr>
      <w:rFonts w:ascii="Calibri" w:eastAsia="Calibri" w:hAnsi="Calibri" w:cs="Angsana New"/>
    </w:rPr>
  </w:style>
  <w:style w:type="numbering" w:customStyle="1" w:styleId="NoList11">
    <w:name w:val="No List11"/>
    <w:next w:val="NoList"/>
    <w:uiPriority w:val="99"/>
    <w:semiHidden/>
    <w:unhideWhenUsed/>
    <w:rsid w:val="00112975"/>
  </w:style>
  <w:style w:type="table" w:customStyle="1" w:styleId="TableGrid2">
    <w:name w:val="Table Grid2"/>
    <w:basedOn w:val="TableNormal"/>
    <w:next w:val="TableGrid"/>
    <w:uiPriority w:val="59"/>
    <w:rsid w:val="00112975"/>
    <w:pPr>
      <w:spacing w:after="0" w:line="240" w:lineRule="auto"/>
      <w:jc w:val="thaiDistribute"/>
    </w:pPr>
    <w:rPr>
      <w:rFonts w:ascii="CordiaUPC" w:hAnsi="CordiaUPC" w:cs="Cordia New"/>
      <w:sz w:val="28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TableNormal"/>
    <w:next w:val="TableGrid"/>
    <w:uiPriority w:val="59"/>
    <w:rsid w:val="00112975"/>
    <w:pPr>
      <w:spacing w:after="0" w:line="240" w:lineRule="auto"/>
      <w:jc w:val="thaiDistribute"/>
    </w:pPr>
    <w:rPr>
      <w:rFonts w:ascii="CordiaUPC" w:hAnsi="CordiaUPC" w:cs="Cordia New"/>
      <w:sz w:val="28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">
    <w:name w:val="Table Grid22"/>
    <w:basedOn w:val="TableNormal"/>
    <w:next w:val="TableGrid"/>
    <w:uiPriority w:val="59"/>
    <w:rsid w:val="00112975"/>
    <w:pPr>
      <w:spacing w:after="0" w:line="240" w:lineRule="auto"/>
      <w:jc w:val="thaiDistribute"/>
    </w:pPr>
    <w:rPr>
      <w:rFonts w:ascii="CordiaUPC" w:hAnsi="CordiaUPC" w:cs="Cordia New"/>
      <w:sz w:val="28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1129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1129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1129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1129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">
    <w:name w:val="Table Grid7"/>
    <w:basedOn w:val="TableNormal"/>
    <w:next w:val="TableGrid"/>
    <w:uiPriority w:val="59"/>
    <w:rsid w:val="001129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TableNormal"/>
    <w:next w:val="TableGrid"/>
    <w:uiPriority w:val="59"/>
    <w:rsid w:val="00112975"/>
    <w:pPr>
      <w:spacing w:after="0" w:line="240" w:lineRule="auto"/>
      <w:jc w:val="thaiDistribute"/>
    </w:pPr>
    <w:rPr>
      <w:rFonts w:ascii="CordiaUPC" w:hAnsi="CordiaUPC" w:cs="Cordia New"/>
      <w:sz w:val="28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3">
    <w:name w:val="à¹×éÍàÃ×èÍ§"/>
    <w:basedOn w:val="Normal"/>
    <w:rsid w:val="00112975"/>
    <w:pPr>
      <w:spacing w:after="0" w:line="240" w:lineRule="auto"/>
      <w:ind w:right="386"/>
    </w:pPr>
    <w:rPr>
      <w:rFonts w:ascii="CordiaUPC" w:eastAsia="Times New Roman" w:hAnsi="CordiaUPC" w:cs="CordiaUPC"/>
      <w:sz w:val="28"/>
    </w:rPr>
  </w:style>
  <w:style w:type="paragraph" w:styleId="Revision">
    <w:name w:val="Revision"/>
    <w:hidden/>
    <w:semiHidden/>
    <w:rsid w:val="00112975"/>
    <w:pPr>
      <w:spacing w:after="0" w:line="240" w:lineRule="auto"/>
    </w:pPr>
    <w:rPr>
      <w:rFonts w:ascii="Cordia New" w:eastAsia="Times New Roman" w:hAnsi="Cordia New" w:cs="Cordia New"/>
      <w:sz w:val="28"/>
      <w:szCs w:val="35"/>
    </w:rPr>
  </w:style>
  <w:style w:type="paragraph" w:customStyle="1" w:styleId="NoSpacing2">
    <w:name w:val="No Spacing2"/>
    <w:qFormat/>
    <w:rsid w:val="00112975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NoSpacing3">
    <w:name w:val="No Spacing3"/>
    <w:qFormat/>
    <w:rsid w:val="00112975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style1">
    <w:name w:val="style1"/>
    <w:basedOn w:val="DefaultParagraphFont"/>
    <w:rsid w:val="00112975"/>
  </w:style>
  <w:style w:type="character" w:customStyle="1" w:styleId="postbody">
    <w:name w:val="postbody"/>
    <w:basedOn w:val="DefaultParagraphFont"/>
    <w:rsid w:val="00112975"/>
  </w:style>
  <w:style w:type="paragraph" w:styleId="BodyTextIndent2">
    <w:name w:val="Body Text Indent 2"/>
    <w:basedOn w:val="Normal"/>
    <w:link w:val="BodyTextIndent2Char"/>
    <w:uiPriority w:val="99"/>
    <w:rsid w:val="00112975"/>
    <w:pPr>
      <w:spacing w:after="120" w:line="480" w:lineRule="auto"/>
      <w:ind w:left="283"/>
    </w:pPr>
    <w:rPr>
      <w:rFonts w:ascii="Times New Roman" w:eastAsia="Times New Roman" w:hAnsi="Times New Roman" w:cs="Angsana New"/>
      <w:sz w:val="24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112975"/>
    <w:rPr>
      <w:rFonts w:ascii="Times New Roman" w:eastAsia="Times New Roman" w:hAnsi="Times New Roman" w:cs="Angsana New"/>
      <w:sz w:val="24"/>
      <w:lang w:val="x-none" w:eastAsia="x-none"/>
    </w:rPr>
  </w:style>
  <w:style w:type="character" w:customStyle="1" w:styleId="apple-style-span">
    <w:name w:val="apple-style-span"/>
    <w:rsid w:val="00112975"/>
  </w:style>
  <w:style w:type="paragraph" w:customStyle="1" w:styleId="31">
    <w:name w:val="รายการย่อหน้า31"/>
    <w:basedOn w:val="Normal"/>
    <w:qFormat/>
    <w:rsid w:val="00112975"/>
    <w:pPr>
      <w:spacing w:after="0" w:line="240" w:lineRule="auto"/>
      <w:ind w:left="720"/>
    </w:pPr>
    <w:rPr>
      <w:rFonts w:ascii="Times New Roman" w:eastAsia="Times New Roman" w:hAnsi="Times New Roman" w:cs="Angsana New"/>
      <w:sz w:val="24"/>
    </w:rPr>
  </w:style>
  <w:style w:type="paragraph" w:customStyle="1" w:styleId="3">
    <w:name w:val="รายการย่อหน้า3"/>
    <w:basedOn w:val="Normal"/>
    <w:qFormat/>
    <w:rsid w:val="00112975"/>
    <w:pPr>
      <w:spacing w:after="0" w:line="240" w:lineRule="auto"/>
      <w:ind w:left="720"/>
    </w:pPr>
    <w:rPr>
      <w:rFonts w:ascii="Times New Roman" w:eastAsia="Times New Roman" w:hAnsi="Times New Roman" w:cs="Angsana New"/>
      <w:sz w:val="24"/>
    </w:rPr>
  </w:style>
  <w:style w:type="paragraph" w:styleId="Caption">
    <w:name w:val="caption"/>
    <w:basedOn w:val="Normal"/>
    <w:next w:val="Normal"/>
    <w:uiPriority w:val="99"/>
    <w:qFormat/>
    <w:rsid w:val="00112975"/>
    <w:pPr>
      <w:spacing w:after="0" w:line="240" w:lineRule="auto"/>
    </w:pPr>
    <w:rPr>
      <w:rFonts w:ascii="AngsanaUPC" w:eastAsia="Cordia New" w:hAnsi="AngsanaUPC" w:cs="AngsanaUPC"/>
      <w:b/>
      <w:bCs/>
      <w:sz w:val="32"/>
      <w:szCs w:val="32"/>
      <w:lang w:eastAsia="zh-CN"/>
    </w:rPr>
  </w:style>
  <w:style w:type="character" w:customStyle="1" w:styleId="style91">
    <w:name w:val="style91"/>
    <w:uiPriority w:val="99"/>
    <w:rsid w:val="00112975"/>
    <w:rPr>
      <w:rFonts w:cs="Times New Roman"/>
      <w:color w:val="auto"/>
      <w:lang w:bidi="th-TH"/>
    </w:rPr>
  </w:style>
  <w:style w:type="paragraph" w:customStyle="1" w:styleId="xl63">
    <w:name w:val="xl63"/>
    <w:basedOn w:val="Normal"/>
    <w:rsid w:val="00112975"/>
    <w:pPr>
      <w:spacing w:before="100" w:beforeAutospacing="1" w:after="100" w:afterAutospacing="1" w:line="240" w:lineRule="auto"/>
      <w:jc w:val="center"/>
    </w:pPr>
    <w:rPr>
      <w:rFonts w:ascii="Tahoma" w:eastAsia="Times New Roman" w:hAnsi="Tahoma" w:cs="AngsanaUPC"/>
      <w:sz w:val="32"/>
      <w:szCs w:val="32"/>
    </w:rPr>
  </w:style>
  <w:style w:type="paragraph" w:customStyle="1" w:styleId="xl64">
    <w:name w:val="xl64"/>
    <w:basedOn w:val="Normal"/>
    <w:rsid w:val="00112975"/>
    <w:pPr>
      <w:spacing w:before="100" w:beforeAutospacing="1" w:after="100" w:afterAutospacing="1" w:line="240" w:lineRule="auto"/>
    </w:pPr>
    <w:rPr>
      <w:rFonts w:ascii="Tahoma" w:eastAsia="Times New Roman" w:hAnsi="Tahoma" w:cs="AngsanaUPC"/>
      <w:sz w:val="32"/>
      <w:szCs w:val="32"/>
    </w:rPr>
  </w:style>
  <w:style w:type="table" w:customStyle="1" w:styleId="13">
    <w:name w:val="ตารางปกติ1"/>
    <w:semiHidden/>
    <w:rsid w:val="00112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rsid w:val="00112975"/>
  </w:style>
  <w:style w:type="numbering" w:customStyle="1" w:styleId="NoList2">
    <w:name w:val="No List2"/>
    <w:next w:val="NoList"/>
    <w:uiPriority w:val="99"/>
    <w:semiHidden/>
    <w:unhideWhenUsed/>
    <w:rsid w:val="00112975"/>
  </w:style>
  <w:style w:type="numbering" w:customStyle="1" w:styleId="NoList111">
    <w:name w:val="No List111"/>
    <w:next w:val="NoList"/>
    <w:uiPriority w:val="99"/>
    <w:semiHidden/>
    <w:unhideWhenUsed/>
    <w:rsid w:val="00112975"/>
  </w:style>
  <w:style w:type="numbering" w:customStyle="1" w:styleId="NoList1111">
    <w:name w:val="No List1111"/>
    <w:next w:val="NoList"/>
    <w:uiPriority w:val="99"/>
    <w:semiHidden/>
    <w:unhideWhenUsed/>
    <w:rsid w:val="00112975"/>
  </w:style>
  <w:style w:type="table" w:customStyle="1" w:styleId="TableGrid9">
    <w:name w:val="Table Grid9"/>
    <w:basedOn w:val="TableNormal"/>
    <w:next w:val="TableGrid"/>
    <w:uiPriority w:val="59"/>
    <w:rsid w:val="001129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">
    <w:name w:val="Table Grid10"/>
    <w:basedOn w:val="TableNormal"/>
    <w:next w:val="TableGrid"/>
    <w:uiPriority w:val="59"/>
    <w:rsid w:val="001129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NoList"/>
    <w:uiPriority w:val="99"/>
    <w:semiHidden/>
    <w:unhideWhenUsed/>
    <w:rsid w:val="00112975"/>
  </w:style>
  <w:style w:type="numbering" w:customStyle="1" w:styleId="NoList11111">
    <w:name w:val="No List11111"/>
    <w:next w:val="NoList"/>
    <w:uiPriority w:val="99"/>
    <w:semiHidden/>
    <w:unhideWhenUsed/>
    <w:rsid w:val="00112975"/>
  </w:style>
  <w:style w:type="numbering" w:customStyle="1" w:styleId="NoList111111">
    <w:name w:val="No List111111"/>
    <w:next w:val="NoList"/>
    <w:semiHidden/>
    <w:unhideWhenUsed/>
    <w:rsid w:val="00112975"/>
  </w:style>
  <w:style w:type="table" w:customStyle="1" w:styleId="TableGrid11">
    <w:name w:val="Table Grid11"/>
    <w:basedOn w:val="TableNormal"/>
    <w:next w:val="TableGrid"/>
    <w:uiPriority w:val="59"/>
    <w:rsid w:val="00112975"/>
    <w:pPr>
      <w:spacing w:after="0" w:line="240" w:lineRule="auto"/>
    </w:pPr>
    <w:rPr>
      <w:rFonts w:ascii="Cordia New" w:eastAsia="Cordia New" w:hAnsi="Cordia New" w:cs="Angsana New"/>
      <w:sz w:val="20"/>
      <w:szCs w:val="2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name w:val="ตารางปกติ"/>
    <w:semiHidden/>
    <w:rsid w:val="00112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11111">
    <w:name w:val="No List1111111"/>
    <w:next w:val="NoList"/>
    <w:semiHidden/>
    <w:rsid w:val="00112975"/>
  </w:style>
  <w:style w:type="table" w:customStyle="1" w:styleId="TableGrid12">
    <w:name w:val="Table Grid12"/>
    <w:basedOn w:val="TableNormal"/>
    <w:next w:val="TableGrid"/>
    <w:uiPriority w:val="59"/>
    <w:rsid w:val="00112975"/>
    <w:pPr>
      <w:spacing w:after="0" w:line="240" w:lineRule="auto"/>
    </w:pPr>
    <w:rPr>
      <w:rFonts w:ascii="Calibri" w:eastAsia="Calibri" w:hAnsi="Calibri" w:cs="Cordia New"/>
      <w:sz w:val="20"/>
      <w:szCs w:val="2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1">
    <w:name w:val="No List211"/>
    <w:next w:val="NoList"/>
    <w:uiPriority w:val="99"/>
    <w:semiHidden/>
    <w:unhideWhenUsed/>
    <w:rsid w:val="00112975"/>
  </w:style>
  <w:style w:type="numbering" w:customStyle="1" w:styleId="NoList3">
    <w:name w:val="No List3"/>
    <w:next w:val="NoList"/>
    <w:uiPriority w:val="99"/>
    <w:semiHidden/>
    <w:unhideWhenUsed/>
    <w:rsid w:val="00112975"/>
  </w:style>
  <w:style w:type="numbering" w:customStyle="1" w:styleId="NoList12">
    <w:name w:val="No List12"/>
    <w:next w:val="NoList"/>
    <w:semiHidden/>
    <w:unhideWhenUsed/>
    <w:rsid w:val="00112975"/>
  </w:style>
  <w:style w:type="numbering" w:customStyle="1" w:styleId="NoList112">
    <w:name w:val="No List112"/>
    <w:next w:val="NoList"/>
    <w:semiHidden/>
    <w:rsid w:val="00112975"/>
  </w:style>
  <w:style w:type="table" w:customStyle="1" w:styleId="TableGrid111">
    <w:name w:val="Table Grid111"/>
    <w:basedOn w:val="TableNormal"/>
    <w:next w:val="TableGrid"/>
    <w:uiPriority w:val="59"/>
    <w:rsid w:val="00112975"/>
    <w:pPr>
      <w:spacing w:after="0" w:line="240" w:lineRule="auto"/>
    </w:pPr>
    <w:rPr>
      <w:rFonts w:ascii="Calibri" w:eastAsia="Calibri" w:hAnsi="Calibri" w:cs="Cordia New"/>
      <w:sz w:val="20"/>
      <w:szCs w:val="2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NoList"/>
    <w:uiPriority w:val="99"/>
    <w:semiHidden/>
    <w:unhideWhenUsed/>
    <w:rsid w:val="00112975"/>
  </w:style>
  <w:style w:type="numbering" w:customStyle="1" w:styleId="NoList5">
    <w:name w:val="No List5"/>
    <w:next w:val="NoList"/>
    <w:uiPriority w:val="99"/>
    <w:semiHidden/>
    <w:unhideWhenUsed/>
    <w:rsid w:val="00112975"/>
  </w:style>
  <w:style w:type="table" w:customStyle="1" w:styleId="TableGrid13">
    <w:name w:val="Table Grid13"/>
    <w:basedOn w:val="TableNormal"/>
    <w:next w:val="TableGrid"/>
    <w:uiPriority w:val="59"/>
    <w:rsid w:val="00112975"/>
    <w:pPr>
      <w:spacing w:after="0" w:line="240" w:lineRule="auto"/>
    </w:pPr>
    <w:rPr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">
    <w:name w:val="Table Grid14"/>
    <w:basedOn w:val="TableNormal"/>
    <w:next w:val="TableGrid"/>
    <w:uiPriority w:val="59"/>
    <w:rsid w:val="00112975"/>
    <w:pPr>
      <w:spacing w:after="0" w:line="240" w:lineRule="auto"/>
    </w:pPr>
    <w:rPr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7CC59A-9DD0-4B0D-BBFF-A9B17357B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1011</TotalTime>
  <Pages>32</Pages>
  <Words>9574</Words>
  <Characters>54574</Characters>
  <Application>Microsoft Office Word</Application>
  <DocSecurity>0</DocSecurity>
  <Lines>454</Lines>
  <Paragraphs>128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55_05</dc:creator>
  <cp:lastModifiedBy>55_05</cp:lastModifiedBy>
  <cp:revision>88</cp:revision>
  <cp:lastPrinted>2019-08-20T10:06:00Z</cp:lastPrinted>
  <dcterms:created xsi:type="dcterms:W3CDTF">2017-08-31T03:58:00Z</dcterms:created>
  <dcterms:modified xsi:type="dcterms:W3CDTF">2019-08-20T10:06:00Z</dcterms:modified>
</cp:coreProperties>
</file>